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1C" w:rsidRDefault="00C4091C">
      <w:pPr>
        <w:pStyle w:val="ConsPlusTitlePage"/>
      </w:pPr>
      <w:r>
        <w:t xml:space="preserve">Документ предоставлен </w:t>
      </w:r>
      <w:hyperlink r:id="rId4" w:history="1">
        <w:r>
          <w:rPr>
            <w:color w:val="0000FF"/>
          </w:rPr>
          <w:t>КонсультантПлюс</w:t>
        </w:r>
      </w:hyperlink>
      <w:r>
        <w:br/>
      </w:r>
    </w:p>
    <w:p w:rsidR="00C4091C" w:rsidRDefault="00C4091C">
      <w:pPr>
        <w:pStyle w:val="ConsPlusNormal"/>
        <w:jc w:val="both"/>
        <w:outlineLvl w:val="0"/>
      </w:pPr>
    </w:p>
    <w:p w:rsidR="00C4091C" w:rsidRDefault="00C4091C">
      <w:pPr>
        <w:pStyle w:val="ConsPlusTitle"/>
        <w:jc w:val="center"/>
        <w:outlineLvl w:val="0"/>
      </w:pPr>
      <w:r>
        <w:t>МИНИСТЕРСТВО ЗДРАВООХРАНЕНИЯ ОМСКОЙ ОБЛАСТИ</w:t>
      </w:r>
    </w:p>
    <w:p w:rsidR="00C4091C" w:rsidRDefault="00C4091C">
      <w:pPr>
        <w:pStyle w:val="ConsPlusTitle"/>
        <w:jc w:val="center"/>
      </w:pPr>
    </w:p>
    <w:p w:rsidR="00C4091C" w:rsidRDefault="00C4091C">
      <w:pPr>
        <w:pStyle w:val="ConsPlusTitle"/>
        <w:jc w:val="center"/>
      </w:pPr>
      <w:r>
        <w:t>ПРИКАЗ</w:t>
      </w:r>
    </w:p>
    <w:p w:rsidR="00C4091C" w:rsidRDefault="00C4091C">
      <w:pPr>
        <w:pStyle w:val="ConsPlusTitle"/>
        <w:jc w:val="center"/>
      </w:pPr>
      <w:r>
        <w:t>от 20 декабря 2011 г. N 96</w:t>
      </w:r>
    </w:p>
    <w:p w:rsidR="00C4091C" w:rsidRDefault="00C4091C">
      <w:pPr>
        <w:pStyle w:val="ConsPlusTitle"/>
        <w:jc w:val="center"/>
      </w:pPr>
    </w:p>
    <w:p w:rsidR="00C4091C" w:rsidRDefault="00C4091C">
      <w:pPr>
        <w:pStyle w:val="ConsPlusTitle"/>
        <w:jc w:val="center"/>
      </w:pPr>
      <w:r>
        <w:t>О МЕРАХ ПО РЕАЛИЗАЦИИ ОТДЕЛЬНЫХ ПОЛОЖЕНИЙ ПОСТАНОВЛЕНИЯ</w:t>
      </w:r>
    </w:p>
    <w:p w:rsidR="00C4091C" w:rsidRDefault="00C4091C">
      <w:pPr>
        <w:pStyle w:val="ConsPlusTitle"/>
        <w:jc w:val="center"/>
      </w:pPr>
      <w:r>
        <w:t>ПРАВИТЕЛЬСТВА ОМСКОЙ ОБЛАСТИ ОТ 24 НОЯБРЯ 2010 ГОДА N 228-П</w:t>
      </w:r>
    </w:p>
    <w:p w:rsidR="00C4091C" w:rsidRDefault="00C4091C">
      <w:pPr>
        <w:pStyle w:val="ConsPlusNormal"/>
        <w:jc w:val="center"/>
      </w:pPr>
      <w:r>
        <w:t>Список изменяющих документов</w:t>
      </w:r>
    </w:p>
    <w:p w:rsidR="00C4091C" w:rsidRDefault="00C4091C">
      <w:pPr>
        <w:pStyle w:val="ConsPlusNormal"/>
        <w:jc w:val="center"/>
      </w:pPr>
      <w:r>
        <w:t>(в ред. Приказов Министерства здравоохранения Омской области</w:t>
      </w:r>
    </w:p>
    <w:p w:rsidR="00C4091C" w:rsidRDefault="00C4091C">
      <w:pPr>
        <w:pStyle w:val="ConsPlusNormal"/>
        <w:jc w:val="center"/>
      </w:pPr>
      <w:r>
        <w:t xml:space="preserve">от 06.12.2012 </w:t>
      </w:r>
      <w:hyperlink r:id="rId5" w:history="1">
        <w:r>
          <w:rPr>
            <w:color w:val="0000FF"/>
          </w:rPr>
          <w:t>N 108</w:t>
        </w:r>
      </w:hyperlink>
      <w:r>
        <w:t xml:space="preserve">, от 15.04.2014 </w:t>
      </w:r>
      <w:hyperlink r:id="rId6" w:history="1">
        <w:r>
          <w:rPr>
            <w:color w:val="0000FF"/>
          </w:rPr>
          <w:t>N 21</w:t>
        </w:r>
      </w:hyperlink>
      <w:r>
        <w:t xml:space="preserve">, от 18.08.2014 </w:t>
      </w:r>
      <w:hyperlink r:id="rId7" w:history="1">
        <w:r>
          <w:rPr>
            <w:color w:val="0000FF"/>
          </w:rPr>
          <w:t>N 54</w:t>
        </w:r>
      </w:hyperlink>
      <w:r>
        <w:t>,</w:t>
      </w:r>
    </w:p>
    <w:p w:rsidR="00C4091C" w:rsidRDefault="00C4091C">
      <w:pPr>
        <w:pStyle w:val="ConsPlusNormal"/>
        <w:jc w:val="center"/>
      </w:pPr>
      <w:r>
        <w:t xml:space="preserve">от 18.12.2014 </w:t>
      </w:r>
      <w:hyperlink r:id="rId8" w:history="1">
        <w:r>
          <w:rPr>
            <w:color w:val="0000FF"/>
          </w:rPr>
          <w:t>N 75</w:t>
        </w:r>
      </w:hyperlink>
      <w:r>
        <w:t xml:space="preserve">, от 13.07.2016 </w:t>
      </w:r>
      <w:hyperlink r:id="rId9" w:history="1">
        <w:r>
          <w:rPr>
            <w:color w:val="0000FF"/>
          </w:rPr>
          <w:t>N 33</w:t>
        </w:r>
      </w:hyperlink>
      <w:r>
        <w:t>)</w:t>
      </w:r>
    </w:p>
    <w:p w:rsidR="00C4091C" w:rsidRDefault="00C4091C">
      <w:pPr>
        <w:pStyle w:val="ConsPlusNormal"/>
        <w:jc w:val="center"/>
      </w:pPr>
    </w:p>
    <w:p w:rsidR="00C4091C" w:rsidRDefault="00C4091C">
      <w:pPr>
        <w:pStyle w:val="ConsPlusNormal"/>
        <w:ind w:firstLine="540"/>
        <w:jc w:val="both"/>
      </w:pPr>
      <w:r>
        <w:t xml:space="preserve">В целях реализации </w:t>
      </w:r>
      <w:hyperlink r:id="rId10" w:history="1">
        <w:r>
          <w:rPr>
            <w:color w:val="0000FF"/>
          </w:rPr>
          <w:t>постановления</w:t>
        </w:r>
      </w:hyperlink>
      <w:r>
        <w:t xml:space="preserve"> Правительства Омской области от 24 ноября 2010 года N 228-п "О порядке формирования и финансового обеспечения выполнения государственного задания государственными учреждениями Омской области", на основании </w:t>
      </w:r>
      <w:hyperlink r:id="rId11" w:history="1">
        <w:r>
          <w:rPr>
            <w:color w:val="0000FF"/>
          </w:rPr>
          <w:t>приказа</w:t>
        </w:r>
      </w:hyperlink>
      <w:r>
        <w:t xml:space="preserve"> Министерства финансов Омской области от 19 июня 2012 года N 37 "О реализации отдельных положений постановления Правительства Омской области от 24 ноября 2010 года N 228-п" приказываю:</w:t>
      </w:r>
    </w:p>
    <w:p w:rsidR="00C4091C" w:rsidRDefault="00C4091C">
      <w:pPr>
        <w:pStyle w:val="ConsPlusNormal"/>
        <w:jc w:val="both"/>
      </w:pPr>
      <w:r>
        <w:t xml:space="preserve">(в ред. </w:t>
      </w:r>
      <w:hyperlink r:id="rId12" w:history="1">
        <w:r>
          <w:rPr>
            <w:color w:val="0000FF"/>
          </w:rPr>
          <w:t>Приказа</w:t>
        </w:r>
      </w:hyperlink>
      <w:r>
        <w:t xml:space="preserve"> Министерства здравоохранения Омской области от 06.12.2012 N 108)</w:t>
      </w:r>
    </w:p>
    <w:p w:rsidR="00C4091C" w:rsidRDefault="00C4091C">
      <w:pPr>
        <w:pStyle w:val="ConsPlusNormal"/>
        <w:ind w:firstLine="540"/>
        <w:jc w:val="both"/>
      </w:pPr>
      <w:r>
        <w:t>1. Утвердить:</w:t>
      </w:r>
    </w:p>
    <w:p w:rsidR="00C4091C" w:rsidRDefault="00C4091C">
      <w:pPr>
        <w:pStyle w:val="ConsPlusNormal"/>
        <w:ind w:firstLine="540"/>
        <w:jc w:val="both"/>
      </w:pPr>
      <w:r>
        <w:t xml:space="preserve">1) </w:t>
      </w:r>
      <w:hyperlink w:anchor="P41" w:history="1">
        <w:r>
          <w:rPr>
            <w:color w:val="0000FF"/>
          </w:rPr>
          <w:t>методику</w:t>
        </w:r>
      </w:hyperlink>
      <w:r>
        <w:t xml:space="preserve"> формирования государственного задания и расчета средств на финансовое обеспечение его выполнения бюджетными и автономными учреждениями Омской области, в отношении которых функции и полномочия учредителя осуществляет Министерство здравоохранения Омской области, согласно приложению N 1 к настоящему приказу;</w:t>
      </w:r>
    </w:p>
    <w:p w:rsidR="00C4091C" w:rsidRDefault="00C4091C">
      <w:pPr>
        <w:pStyle w:val="ConsPlusNormal"/>
        <w:jc w:val="both"/>
      </w:pPr>
      <w:r>
        <w:t xml:space="preserve">(в ред. </w:t>
      </w:r>
      <w:hyperlink r:id="rId13" w:history="1">
        <w:r>
          <w:rPr>
            <w:color w:val="0000FF"/>
          </w:rPr>
          <w:t>Приказа</w:t>
        </w:r>
      </w:hyperlink>
      <w:r>
        <w:t xml:space="preserve"> Министерства здравоохранения Омской области от 13.07.2016 N 33)</w:t>
      </w:r>
    </w:p>
    <w:p w:rsidR="00C4091C" w:rsidRDefault="00C4091C">
      <w:pPr>
        <w:pStyle w:val="ConsPlusNormal"/>
        <w:ind w:firstLine="540"/>
        <w:jc w:val="both"/>
      </w:pPr>
      <w:r>
        <w:t xml:space="preserve">2) </w:t>
      </w:r>
      <w:hyperlink w:anchor="P293" w:history="1">
        <w:r>
          <w:rPr>
            <w:color w:val="0000FF"/>
          </w:rPr>
          <w:t>методику</w:t>
        </w:r>
      </w:hyperlink>
      <w:r>
        <w:t xml:space="preserve"> проведения ежегодной оценки потребности в оказании (выполнении) государственных услуг (работ) бюджетными и автономными учреждениями Омской области, в отношении которых функции и полномочия учредителя осуществляет Министерство здравоохранения Омской области, согласно приложению N 2 к настоящему приказу.</w:t>
      </w:r>
    </w:p>
    <w:p w:rsidR="00C4091C" w:rsidRDefault="00C4091C">
      <w:pPr>
        <w:pStyle w:val="ConsPlusNormal"/>
        <w:jc w:val="both"/>
      </w:pPr>
      <w:r>
        <w:t xml:space="preserve">(в ред. Приказов Министерства здравоохранения Омской области от 06.12.2012 </w:t>
      </w:r>
      <w:hyperlink r:id="rId14" w:history="1">
        <w:r>
          <w:rPr>
            <w:color w:val="0000FF"/>
          </w:rPr>
          <w:t>N 108</w:t>
        </w:r>
      </w:hyperlink>
      <w:r>
        <w:t xml:space="preserve">, от 13.07.2016 </w:t>
      </w:r>
      <w:hyperlink r:id="rId15" w:history="1">
        <w:r>
          <w:rPr>
            <w:color w:val="0000FF"/>
          </w:rPr>
          <w:t>N 33</w:t>
        </w:r>
      </w:hyperlink>
      <w:r>
        <w:t>)</w:t>
      </w:r>
    </w:p>
    <w:p w:rsidR="00C4091C" w:rsidRDefault="00C4091C">
      <w:pPr>
        <w:pStyle w:val="ConsPlusNormal"/>
        <w:ind w:firstLine="540"/>
        <w:jc w:val="both"/>
      </w:pPr>
      <w:r>
        <w:t>1.1. Бюджетным и автономным учреждениям Омской области, в отношении которых функции и полномочия учредителя осуществляет Министерство здравоохранения Омской области:</w:t>
      </w:r>
    </w:p>
    <w:p w:rsidR="00C4091C" w:rsidRDefault="00C4091C">
      <w:pPr>
        <w:pStyle w:val="ConsPlusNormal"/>
        <w:ind w:firstLine="540"/>
        <w:jc w:val="both"/>
      </w:pPr>
      <w:r>
        <w:t xml:space="preserve">1) ежегодно, одновременно с представлением годовой бухгалтерской отчетности, представлять в Министерство здравоохранения Омской области </w:t>
      </w:r>
      <w:hyperlink w:anchor="P452" w:history="1">
        <w:r>
          <w:rPr>
            <w:color w:val="0000FF"/>
          </w:rPr>
          <w:t>отчет</w:t>
        </w:r>
      </w:hyperlink>
      <w:r>
        <w:t xml:space="preserve"> об использовании субсидий на финансовое обеспечение выполнения ими государственного задания по форме согласно приложению N 3 к настоящему приказу;</w:t>
      </w:r>
    </w:p>
    <w:p w:rsidR="00C4091C" w:rsidRDefault="00C4091C">
      <w:pPr>
        <w:pStyle w:val="ConsPlusNormal"/>
        <w:ind w:firstLine="540"/>
        <w:jc w:val="both"/>
      </w:pPr>
      <w:r>
        <w:t>2) ежегодно в срок до 15 марта года, следующего за отчетным, представлять в Министерство здравоохранения Омской области отчет о выполнении государственного задания за отчетный финансовый год по форме, устанавливаемой Министерством финансов Омской области.</w:t>
      </w:r>
    </w:p>
    <w:p w:rsidR="00C4091C" w:rsidRDefault="00C4091C">
      <w:pPr>
        <w:pStyle w:val="ConsPlusNormal"/>
        <w:jc w:val="both"/>
      </w:pPr>
      <w:r>
        <w:t xml:space="preserve">(п. 1.1 введен </w:t>
      </w:r>
      <w:hyperlink r:id="rId16" w:history="1">
        <w:r>
          <w:rPr>
            <w:color w:val="0000FF"/>
          </w:rPr>
          <w:t>Приказом</w:t>
        </w:r>
      </w:hyperlink>
      <w:r>
        <w:t xml:space="preserve"> Министерства здравоохранения Омской области от 13.07.2016 N 33)</w:t>
      </w:r>
    </w:p>
    <w:p w:rsidR="00C4091C" w:rsidRDefault="00C4091C">
      <w:pPr>
        <w:pStyle w:val="ConsPlusNormal"/>
        <w:ind w:firstLine="540"/>
        <w:jc w:val="both"/>
      </w:pPr>
      <w:r>
        <w:t xml:space="preserve">2. Признать утратившим силу </w:t>
      </w:r>
      <w:hyperlink r:id="rId17" w:history="1">
        <w:r>
          <w:rPr>
            <w:color w:val="0000FF"/>
          </w:rPr>
          <w:t>приказ</w:t>
        </w:r>
      </w:hyperlink>
      <w:r>
        <w:t xml:space="preserve"> Министерства здравоохранения Омской области от 1 марта 2011 года N 14 "Об утверждении Методики формирования государственного задания и расчета средств на финансовое обеспечении его выполнения государственными учреждениями Омской области, находящимися в ведении Министерства Омской области".</w:t>
      </w:r>
    </w:p>
    <w:p w:rsidR="00C4091C" w:rsidRDefault="00C4091C">
      <w:pPr>
        <w:pStyle w:val="ConsPlusNormal"/>
        <w:ind w:firstLine="540"/>
        <w:jc w:val="both"/>
      </w:pPr>
      <w:r>
        <w:t xml:space="preserve">3. Исключен. - </w:t>
      </w:r>
      <w:hyperlink r:id="rId18" w:history="1">
        <w:r>
          <w:rPr>
            <w:color w:val="0000FF"/>
          </w:rPr>
          <w:t>Приказ</w:t>
        </w:r>
      </w:hyperlink>
      <w:r>
        <w:t xml:space="preserve"> Министерства здравоохранения Омской области от 15.04.2014 N 21.</w:t>
      </w:r>
    </w:p>
    <w:p w:rsidR="00C4091C" w:rsidRDefault="00C4091C">
      <w:pPr>
        <w:pStyle w:val="ConsPlusNormal"/>
        <w:ind w:firstLine="540"/>
        <w:jc w:val="both"/>
      </w:pPr>
    </w:p>
    <w:p w:rsidR="00C4091C" w:rsidRDefault="00C4091C">
      <w:pPr>
        <w:pStyle w:val="ConsPlusNormal"/>
        <w:jc w:val="right"/>
      </w:pPr>
      <w:r>
        <w:t>Первый заместитель</w:t>
      </w:r>
    </w:p>
    <w:p w:rsidR="00C4091C" w:rsidRDefault="00C4091C">
      <w:pPr>
        <w:pStyle w:val="ConsPlusNormal"/>
        <w:jc w:val="right"/>
      </w:pPr>
      <w:r>
        <w:t>Министра здравоохранения</w:t>
      </w:r>
    </w:p>
    <w:p w:rsidR="00C4091C" w:rsidRDefault="00C4091C">
      <w:pPr>
        <w:pStyle w:val="ConsPlusNormal"/>
        <w:jc w:val="right"/>
      </w:pPr>
      <w:r>
        <w:t>Омской области</w:t>
      </w:r>
    </w:p>
    <w:p w:rsidR="00C4091C" w:rsidRDefault="00C4091C">
      <w:pPr>
        <w:pStyle w:val="ConsPlusNormal"/>
        <w:jc w:val="right"/>
      </w:pPr>
      <w:r>
        <w:t>В.В.Долгушин</w:t>
      </w: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jc w:val="right"/>
        <w:outlineLvl w:val="0"/>
      </w:pPr>
      <w:r>
        <w:t>Приложение N 1</w:t>
      </w:r>
    </w:p>
    <w:p w:rsidR="00C4091C" w:rsidRDefault="00C4091C">
      <w:pPr>
        <w:pStyle w:val="ConsPlusNormal"/>
        <w:jc w:val="right"/>
      </w:pPr>
      <w:r>
        <w:t>к приказу Министерства</w:t>
      </w:r>
    </w:p>
    <w:p w:rsidR="00C4091C" w:rsidRDefault="00C4091C">
      <w:pPr>
        <w:pStyle w:val="ConsPlusNormal"/>
        <w:jc w:val="right"/>
      </w:pPr>
      <w:r>
        <w:t>здравоохранения Омской области</w:t>
      </w:r>
    </w:p>
    <w:p w:rsidR="00C4091C" w:rsidRDefault="00C4091C">
      <w:pPr>
        <w:pStyle w:val="ConsPlusNormal"/>
        <w:jc w:val="right"/>
      </w:pPr>
      <w:r>
        <w:t>от 20 декабря 2011 г. N 96</w:t>
      </w:r>
    </w:p>
    <w:p w:rsidR="00C4091C" w:rsidRDefault="00C4091C">
      <w:pPr>
        <w:pStyle w:val="ConsPlusNormal"/>
        <w:jc w:val="right"/>
      </w:pPr>
    </w:p>
    <w:p w:rsidR="00C4091C" w:rsidRDefault="00C4091C">
      <w:pPr>
        <w:pStyle w:val="ConsPlusTitle"/>
        <w:jc w:val="center"/>
      </w:pPr>
      <w:bookmarkStart w:id="0" w:name="P41"/>
      <w:bookmarkEnd w:id="0"/>
      <w:r>
        <w:t>МЕТОДИКА</w:t>
      </w:r>
    </w:p>
    <w:p w:rsidR="00C4091C" w:rsidRDefault="00C4091C">
      <w:pPr>
        <w:pStyle w:val="ConsPlusTitle"/>
        <w:jc w:val="center"/>
      </w:pPr>
      <w:r>
        <w:t>формирования государственного задания и расчета средств</w:t>
      </w:r>
    </w:p>
    <w:p w:rsidR="00C4091C" w:rsidRDefault="00C4091C">
      <w:pPr>
        <w:pStyle w:val="ConsPlusTitle"/>
        <w:jc w:val="center"/>
      </w:pPr>
      <w:r>
        <w:t>на финансовое обеспечение его выполнения бюджетными</w:t>
      </w:r>
    </w:p>
    <w:p w:rsidR="00C4091C" w:rsidRDefault="00C4091C">
      <w:pPr>
        <w:pStyle w:val="ConsPlusTitle"/>
        <w:jc w:val="center"/>
      </w:pPr>
      <w:r>
        <w:t>и автономными учреждениями Омской области, в отношении</w:t>
      </w:r>
    </w:p>
    <w:p w:rsidR="00C4091C" w:rsidRDefault="00C4091C">
      <w:pPr>
        <w:pStyle w:val="ConsPlusTitle"/>
        <w:jc w:val="center"/>
      </w:pPr>
      <w:r>
        <w:t>которых функции и полномочия учредителя осуществляет</w:t>
      </w:r>
    </w:p>
    <w:p w:rsidR="00C4091C" w:rsidRDefault="00C4091C">
      <w:pPr>
        <w:pStyle w:val="ConsPlusTitle"/>
        <w:jc w:val="center"/>
      </w:pPr>
      <w:r>
        <w:t>Министерство здравоохранения Омской области</w:t>
      </w:r>
    </w:p>
    <w:p w:rsidR="00C4091C" w:rsidRDefault="00C4091C">
      <w:pPr>
        <w:pStyle w:val="ConsPlusNormal"/>
        <w:jc w:val="center"/>
      </w:pPr>
      <w:r>
        <w:t>Список изменяющих документов</w:t>
      </w:r>
    </w:p>
    <w:p w:rsidR="00C4091C" w:rsidRDefault="00C4091C">
      <w:pPr>
        <w:pStyle w:val="ConsPlusNormal"/>
        <w:jc w:val="center"/>
      </w:pPr>
      <w:r>
        <w:t xml:space="preserve">(в ред. </w:t>
      </w:r>
      <w:hyperlink r:id="rId19" w:history="1">
        <w:r>
          <w:rPr>
            <w:color w:val="0000FF"/>
          </w:rPr>
          <w:t>Приказа</w:t>
        </w:r>
      </w:hyperlink>
      <w:r>
        <w:t xml:space="preserve"> Министерства здравоохранения Омской области</w:t>
      </w:r>
    </w:p>
    <w:p w:rsidR="00C4091C" w:rsidRDefault="00C4091C">
      <w:pPr>
        <w:pStyle w:val="ConsPlusNormal"/>
        <w:jc w:val="center"/>
      </w:pPr>
      <w:r>
        <w:t>от 13.07.2016 N 33)</w:t>
      </w:r>
    </w:p>
    <w:p w:rsidR="00C4091C" w:rsidRDefault="00C4091C">
      <w:pPr>
        <w:pStyle w:val="ConsPlusNormal"/>
        <w:jc w:val="center"/>
      </w:pPr>
    </w:p>
    <w:p w:rsidR="00C4091C" w:rsidRDefault="00C4091C">
      <w:pPr>
        <w:pStyle w:val="ConsPlusNormal"/>
        <w:jc w:val="center"/>
        <w:outlineLvl w:val="1"/>
      </w:pPr>
      <w:r>
        <w:t>I. Общие положения</w:t>
      </w:r>
    </w:p>
    <w:p w:rsidR="00C4091C" w:rsidRDefault="00C4091C">
      <w:pPr>
        <w:pStyle w:val="ConsPlusNormal"/>
        <w:jc w:val="center"/>
      </w:pPr>
    </w:p>
    <w:p w:rsidR="00C4091C" w:rsidRDefault="00C4091C">
      <w:pPr>
        <w:pStyle w:val="ConsPlusNormal"/>
        <w:ind w:firstLine="540"/>
        <w:jc w:val="both"/>
      </w:pPr>
      <w:r>
        <w:t>1. Настоящая Методика устанавливает порядок формирования государственного задания на оказание государственных услуг (выполнение работ) бюджетными и автономными учреждениями Омской области, в отношении которых функции и полномочия учредителя осуществляет Министерство здравоохранения Омской области (далее соответственно - государственное задание, учреждения), и расчета средств на финансовое обеспечение его выполнения учреждениями.</w:t>
      </w:r>
    </w:p>
    <w:p w:rsidR="00C4091C" w:rsidRDefault="00C4091C">
      <w:pPr>
        <w:pStyle w:val="ConsPlusNormal"/>
        <w:ind w:firstLine="540"/>
        <w:jc w:val="both"/>
      </w:pPr>
      <w:r>
        <w:t xml:space="preserve">2. Формирование государственного задания и финансовое обеспечение его выполнения осуществляется в соответствии с </w:t>
      </w:r>
      <w:hyperlink r:id="rId20" w:history="1">
        <w:r>
          <w:rPr>
            <w:color w:val="0000FF"/>
          </w:rPr>
          <w:t>постановлением</w:t>
        </w:r>
      </w:hyperlink>
      <w:r>
        <w:t xml:space="preserve"> Правительства Омской области от 24 ноября 2010 года N 228-п "О порядке формирования и финансового обеспечения выполнения государственного задания государственными учреждениями Омской области" (далее - постановление N 228-п), с учетом Методических </w:t>
      </w:r>
      <w:hyperlink r:id="rId21" w:history="1">
        <w:r>
          <w:rPr>
            <w:color w:val="0000FF"/>
          </w:rPr>
          <w:t>рекомендаций</w:t>
        </w:r>
      </w:hyperlink>
      <w:r>
        <w:t xml:space="preserve"> по формированию и финансовому обеспечению выполнения государственного задания государственными учреждениями Омской области, а также контролю за их выполнением, утвержденных приказом Министерства финансов Омской области от 19 июня 2012 года N 37 "О реализации отдельных положений постановления Правительства Омской области от 24 ноября 2010 года N 228-п".</w:t>
      </w:r>
    </w:p>
    <w:p w:rsidR="00C4091C" w:rsidRDefault="00C4091C">
      <w:pPr>
        <w:pStyle w:val="ConsPlusNormal"/>
        <w:ind w:firstLine="540"/>
        <w:jc w:val="both"/>
      </w:pPr>
      <w:r>
        <w:t>3. В отношении казенных учреждений Омской области, функции и полномочия учредителя которых осуществляет Министерство здравоохранения Омской области (далее - Министерство), государственное задание не формируется.</w:t>
      </w:r>
    </w:p>
    <w:p w:rsidR="00C4091C" w:rsidRDefault="00C4091C">
      <w:pPr>
        <w:pStyle w:val="ConsPlusNormal"/>
        <w:jc w:val="center"/>
      </w:pPr>
    </w:p>
    <w:p w:rsidR="00C4091C" w:rsidRDefault="00C4091C">
      <w:pPr>
        <w:pStyle w:val="ConsPlusNormal"/>
        <w:jc w:val="center"/>
        <w:outlineLvl w:val="1"/>
      </w:pPr>
      <w:r>
        <w:t>II. Порядок формирования государственного задания</w:t>
      </w:r>
    </w:p>
    <w:p w:rsidR="00C4091C" w:rsidRDefault="00C4091C">
      <w:pPr>
        <w:pStyle w:val="ConsPlusNormal"/>
        <w:jc w:val="center"/>
      </w:pPr>
    </w:p>
    <w:p w:rsidR="00C4091C" w:rsidRDefault="00C4091C">
      <w:pPr>
        <w:pStyle w:val="ConsPlusNormal"/>
        <w:ind w:firstLine="540"/>
        <w:jc w:val="both"/>
      </w:pPr>
      <w:r>
        <w:t>3. Государственное задание формируется:</w:t>
      </w:r>
    </w:p>
    <w:p w:rsidR="00C4091C" w:rsidRDefault="00C4091C">
      <w:pPr>
        <w:pStyle w:val="ConsPlusNormal"/>
        <w:ind w:firstLine="540"/>
        <w:jc w:val="both"/>
      </w:pPr>
      <w:r>
        <w:t>1) в соответствии с ведомственным перечнем государственных услуг и работ, оказываемых (выполняемых) в качестве основных видов деятельности государственными учреждениями Омской области в сферах здравоохранения и образования, утверждаемым Министерством (далее - ведомственный перечень);</w:t>
      </w:r>
    </w:p>
    <w:p w:rsidR="00C4091C" w:rsidRDefault="00C4091C">
      <w:pPr>
        <w:pStyle w:val="ConsPlusNormal"/>
        <w:ind w:firstLine="540"/>
        <w:jc w:val="both"/>
      </w:pPr>
      <w:r>
        <w:t>2) на основе региональных стандартов государственных услуг (работ), оказываемых (выполняемых) государственными учреждениями Омской области, в отношении которых функции и полномочия учредителя осуществляет Министерство, в сферах здравоохранения и образования, утверждаемых Министерством;</w:t>
      </w:r>
    </w:p>
    <w:p w:rsidR="00C4091C" w:rsidRDefault="00C4091C">
      <w:pPr>
        <w:pStyle w:val="ConsPlusNormal"/>
        <w:ind w:firstLine="540"/>
        <w:jc w:val="both"/>
      </w:pPr>
      <w:r>
        <w:t>3) в соответствии с основными видами деятельности, предусмотренными учредительным документом учреждения, по форме, устанавливаемой Министерством финансов Омской области;</w:t>
      </w:r>
    </w:p>
    <w:p w:rsidR="00C4091C" w:rsidRDefault="00C4091C">
      <w:pPr>
        <w:pStyle w:val="ConsPlusNormal"/>
        <w:ind w:firstLine="540"/>
        <w:jc w:val="both"/>
      </w:pPr>
      <w:r>
        <w:lastRenderedPageBreak/>
        <w:t>4) на очередной финансовый год и на плановый период в сроки составления проекта областного бюджета, ежегодно устанавливаемые Правительством Омской области, в соответствии с результатами проведенной ежегодной оценки потребности в оказании государственных услуг (выполнении работ), включенных в ведомственный перечень.</w:t>
      </w:r>
    </w:p>
    <w:p w:rsidR="00C4091C" w:rsidRDefault="00C4091C">
      <w:pPr>
        <w:pStyle w:val="ConsPlusNormal"/>
        <w:ind w:firstLine="540"/>
        <w:jc w:val="both"/>
      </w:pPr>
      <w:r>
        <w:t xml:space="preserve">4. Государственное задание утверждается распоряжением Министерства до начала очередного финансового года, за исключением случая, предусмотренного </w:t>
      </w:r>
      <w:hyperlink w:anchor="P66" w:history="1">
        <w:r>
          <w:rPr>
            <w:color w:val="0000FF"/>
          </w:rPr>
          <w:t>абзацем третьим</w:t>
        </w:r>
      </w:hyperlink>
      <w:r>
        <w:t xml:space="preserve"> настоящего пункта.</w:t>
      </w:r>
    </w:p>
    <w:p w:rsidR="00C4091C" w:rsidRDefault="00C4091C">
      <w:pPr>
        <w:pStyle w:val="ConsPlusNormal"/>
        <w:ind w:firstLine="540"/>
        <w:jc w:val="both"/>
      </w:pPr>
      <w:r>
        <w:t>Копия распоряжения Министерства об утверждении государственного задания направляется в соответствующее учреждение в течение пяти рабочих дней со дня его принятия.</w:t>
      </w:r>
    </w:p>
    <w:p w:rsidR="00C4091C" w:rsidRDefault="00C4091C">
      <w:pPr>
        <w:pStyle w:val="ConsPlusNormal"/>
        <w:ind w:firstLine="540"/>
        <w:jc w:val="both"/>
      </w:pPr>
      <w:bookmarkStart w:id="1" w:name="P66"/>
      <w:bookmarkEnd w:id="1"/>
      <w:r>
        <w:t>Для вновь созданного учреждения государственное задание формируется и утверждается не позднее тридцати дней с даты его государственной регистрации.</w:t>
      </w:r>
    </w:p>
    <w:p w:rsidR="00C4091C" w:rsidRDefault="00C4091C">
      <w:pPr>
        <w:pStyle w:val="ConsPlusNormal"/>
        <w:ind w:firstLine="540"/>
        <w:jc w:val="both"/>
      </w:pPr>
      <w:r>
        <w:t>5. Подготовку проекта распоряжения Министерства об утверждении государственного задания осуществляет департамент экономики и финансов Министерства по согласованию со структурными подразделениями Министерства, непосредственно координирующими деятельность учреждений.</w:t>
      </w:r>
    </w:p>
    <w:p w:rsidR="00C4091C" w:rsidRDefault="00C4091C">
      <w:pPr>
        <w:pStyle w:val="ConsPlusNormal"/>
        <w:ind w:firstLine="540"/>
        <w:jc w:val="both"/>
      </w:pPr>
      <w:r>
        <w:t>6. В случае принятия правовых актов, внесения изменений в правовые акты, влекущих изменение установленных в государственном задании требований к составу, качеству, объему (содержанию), условиям, порядку и результатам оказания государственных услуг (выполнения работ), департамент экономики и финансов Министерства обеспечивает внесение изменений в государственное задание в течение 15 рабочих дней со дня вступления в силу указанных правовых актов.</w:t>
      </w:r>
    </w:p>
    <w:p w:rsidR="00C4091C" w:rsidRDefault="00C4091C">
      <w:pPr>
        <w:pStyle w:val="ConsPlusNormal"/>
        <w:ind w:firstLine="540"/>
        <w:jc w:val="both"/>
      </w:pPr>
      <w:r>
        <w:t>Копия распоряжения Министерства о внесении изменений в распоряжение Министерства об утверждении государственного задания направляется в соответствующее учреждение в течение пяти рабочих дней со дня его принятия.</w:t>
      </w:r>
    </w:p>
    <w:p w:rsidR="00C4091C" w:rsidRDefault="00C4091C">
      <w:pPr>
        <w:pStyle w:val="ConsPlusNormal"/>
        <w:ind w:firstLine="540"/>
        <w:jc w:val="both"/>
      </w:pPr>
    </w:p>
    <w:p w:rsidR="00C4091C" w:rsidRDefault="00C4091C">
      <w:pPr>
        <w:pStyle w:val="ConsPlusNormal"/>
        <w:jc w:val="center"/>
        <w:outlineLvl w:val="1"/>
      </w:pPr>
      <w:r>
        <w:t>III. Порядок расчета средств на финансовое</w:t>
      </w:r>
    </w:p>
    <w:p w:rsidR="00C4091C" w:rsidRDefault="00C4091C">
      <w:pPr>
        <w:pStyle w:val="ConsPlusNormal"/>
        <w:jc w:val="center"/>
      </w:pPr>
      <w:r>
        <w:t>обеспечение выполнения государственного задания</w:t>
      </w:r>
    </w:p>
    <w:p w:rsidR="00C4091C" w:rsidRDefault="00C4091C">
      <w:pPr>
        <w:pStyle w:val="ConsPlusNormal"/>
        <w:ind w:firstLine="540"/>
        <w:jc w:val="both"/>
      </w:pPr>
    </w:p>
    <w:p w:rsidR="00C4091C" w:rsidRDefault="00C4091C">
      <w:pPr>
        <w:pStyle w:val="ConsPlusNormal"/>
        <w:ind w:firstLine="540"/>
        <w:jc w:val="both"/>
      </w:pPr>
      <w:r>
        <w:t>7. Финансовое обеспечение выполнения государственного задания учреждением осуществляется путем предоставления из областного бюджета субсидии на финансовое обеспечение выполнения им государственного задания (далее - субсидия), рассчитанной с учетом нормативных затрат на оказание им государственных услуг физическим и (или) юридическим лицам (далее - нормативные затраты на оказание государственных услуг), нормативных затрат на выполнение им государственных работ (далее - нормативные затраты на выполнение государственных работ), а также нормативных затрат на содержание имущества Омской области.</w:t>
      </w:r>
    </w:p>
    <w:p w:rsidR="00C4091C" w:rsidRDefault="00C4091C">
      <w:pPr>
        <w:pStyle w:val="ConsPlusNormal"/>
        <w:ind w:firstLine="540"/>
        <w:jc w:val="both"/>
      </w:pPr>
      <w:r>
        <w:t>8. Объем финансового обеспечения выполнения государственного задания учреждениями (объем субсидии) рассчитывается по формуле:</w:t>
      </w:r>
    </w:p>
    <w:p w:rsidR="00C4091C" w:rsidRDefault="00C4091C">
      <w:pPr>
        <w:pStyle w:val="ConsPlusNormal"/>
        <w:ind w:firstLine="540"/>
        <w:jc w:val="both"/>
      </w:pPr>
    </w:p>
    <w:p w:rsidR="00C4091C" w:rsidRDefault="00C4091C">
      <w:pPr>
        <w:pStyle w:val="ConsPlusNormal"/>
        <w:jc w:val="center"/>
      </w:pPr>
      <w:r w:rsidRPr="003E2B4B">
        <w:rPr>
          <w:position w:val="-20"/>
        </w:rPr>
        <w:pict>
          <v:shape id="_x0000_i1025" style="width:258pt;height:32.25pt" coordsize="" o:spt="100" adj="0,,0" path="" filled="f" stroked="f">
            <v:stroke joinstyle="miter"/>
            <v:imagedata r:id="rId22" o:title="base_23700_108312_72"/>
            <v:formulas/>
            <v:path o:connecttype="segments"/>
          </v:shape>
        </w:pict>
      </w:r>
      <w:r>
        <w:t>,</w:t>
      </w:r>
    </w:p>
    <w:p w:rsidR="00C4091C" w:rsidRDefault="00C4091C">
      <w:pPr>
        <w:pStyle w:val="ConsPlusNormal"/>
        <w:ind w:firstLine="540"/>
        <w:jc w:val="both"/>
      </w:pPr>
    </w:p>
    <w:p w:rsidR="00C4091C" w:rsidRDefault="00C4091C">
      <w:pPr>
        <w:pStyle w:val="ConsPlusNormal"/>
        <w:ind w:firstLine="540"/>
        <w:jc w:val="both"/>
      </w:pPr>
      <w:r>
        <w:t>где:</w:t>
      </w:r>
    </w:p>
    <w:p w:rsidR="00C4091C" w:rsidRDefault="00C4091C">
      <w:pPr>
        <w:pStyle w:val="ConsPlusNormal"/>
        <w:ind w:firstLine="540"/>
        <w:jc w:val="both"/>
      </w:pPr>
      <w:r>
        <w:t>Fs - объем субсидии в соответствующем финансовом году;</w:t>
      </w:r>
    </w:p>
    <w:p w:rsidR="00C4091C" w:rsidRDefault="00C4091C">
      <w:pPr>
        <w:pStyle w:val="ConsPlusNormal"/>
        <w:ind w:firstLine="540"/>
        <w:jc w:val="both"/>
      </w:pPr>
      <w:r>
        <w:t>Ni - нормативные затраты на единицу оказания i-й государственной услуги в соответствующем финансовом году;</w:t>
      </w:r>
    </w:p>
    <w:p w:rsidR="00C4091C" w:rsidRDefault="00C4091C">
      <w:pPr>
        <w:pStyle w:val="ConsPlusNormal"/>
        <w:ind w:firstLine="540"/>
        <w:jc w:val="both"/>
      </w:pPr>
      <w:r>
        <w:t>Кi - количественное значение показателя объема (в натуральных показателях) оказания i-й государственной услуги в соответствующем финансовом году;</w:t>
      </w:r>
    </w:p>
    <w:p w:rsidR="00C4091C" w:rsidRDefault="00C4091C">
      <w:pPr>
        <w:pStyle w:val="ConsPlusNormal"/>
        <w:ind w:firstLine="540"/>
        <w:jc w:val="both"/>
      </w:pPr>
      <w:r>
        <w:t>Si - нормативные затраты на единицу выполнения i-й государственной работы в соответствующем финансовом году;</w:t>
      </w:r>
    </w:p>
    <w:p w:rsidR="00C4091C" w:rsidRDefault="00C4091C">
      <w:pPr>
        <w:pStyle w:val="ConsPlusNormal"/>
        <w:ind w:firstLine="540"/>
        <w:jc w:val="both"/>
      </w:pPr>
      <w:r>
        <w:t>n - количество i-х государственных услуг (работ), включенных в государственное задание;</w:t>
      </w:r>
    </w:p>
    <w:p w:rsidR="00C4091C" w:rsidRDefault="00C4091C">
      <w:pPr>
        <w:pStyle w:val="ConsPlusNormal"/>
        <w:ind w:firstLine="540"/>
        <w:jc w:val="both"/>
      </w:pPr>
      <w:r>
        <w:t>Pi - размер платы (тариф, цена) за оказание i-й государственной услуги;</w:t>
      </w:r>
    </w:p>
    <w:p w:rsidR="00C4091C" w:rsidRDefault="00C4091C">
      <w:pPr>
        <w:pStyle w:val="ConsPlusNormal"/>
        <w:ind w:firstLine="540"/>
        <w:jc w:val="both"/>
      </w:pPr>
      <w:r>
        <w:t>Mi - нормативные затраты на содержание имущества в соответствующем финансовом году.</w:t>
      </w:r>
    </w:p>
    <w:p w:rsidR="00C4091C" w:rsidRDefault="00C4091C">
      <w:pPr>
        <w:pStyle w:val="ConsPlusNormal"/>
        <w:ind w:firstLine="540"/>
        <w:jc w:val="both"/>
      </w:pPr>
      <w:r>
        <w:t xml:space="preserve">9. Нормативные затраты на оказание государственных услуг рассчитываются на единицу </w:t>
      </w:r>
      <w:r>
        <w:lastRenderedPageBreak/>
        <w:t>устанавливаемых в государственном задании показателей объема оказываемых государственных услуг на основе базовых нормативов затрат на оказание государственных услуг и корректирующих коэффициентов к базовым нормативам затрат на оказание государственных услуг (далее - корректирующие коэффициенты)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общие требования), и утверждаются распоряжением Министерства.</w:t>
      </w:r>
    </w:p>
    <w:p w:rsidR="00C4091C" w:rsidRDefault="00C4091C">
      <w:pPr>
        <w:pStyle w:val="ConsPlusNormal"/>
        <w:ind w:firstLine="540"/>
        <w:jc w:val="both"/>
      </w:pPr>
      <w:r>
        <w:t>10. Базовый норматив затрат на оказание государственной услуги состоит из:</w:t>
      </w:r>
    </w:p>
    <w:p w:rsidR="00C4091C" w:rsidRDefault="00C4091C">
      <w:pPr>
        <w:pStyle w:val="ConsPlusNormal"/>
        <w:ind w:firstLine="540"/>
        <w:jc w:val="both"/>
      </w:pPr>
      <w:r>
        <w:t>1) базового норматива затрат, непосредственно связанных с оказанием государственной услуги;</w:t>
      </w:r>
    </w:p>
    <w:p w:rsidR="00C4091C" w:rsidRDefault="00C4091C">
      <w:pPr>
        <w:pStyle w:val="ConsPlusNormal"/>
        <w:ind w:firstLine="540"/>
        <w:jc w:val="both"/>
      </w:pPr>
      <w:r>
        <w:t>2) базового норматива затрат на общехозяйственные нужды на оказание государственной услуги.</w:t>
      </w:r>
    </w:p>
    <w:p w:rsidR="00C4091C" w:rsidRDefault="00C4091C">
      <w:pPr>
        <w:pStyle w:val="ConsPlusNormal"/>
        <w:ind w:firstLine="540"/>
        <w:jc w:val="both"/>
      </w:pPr>
      <w:r>
        <w:t>Значения базового норматива затрат на оказание государственной услуги утверждаются распоряжением Министерства об утверждении государственного задания общей суммой, а также в случаях, предусмотренных общими требованиями:</w:t>
      </w:r>
    </w:p>
    <w:p w:rsidR="00C4091C" w:rsidRDefault="00C4091C">
      <w:pPr>
        <w:pStyle w:val="ConsPlusNormal"/>
        <w:ind w:firstLine="540"/>
        <w:jc w:val="both"/>
      </w:pPr>
      <w:r>
        <w:t>1) в разрезе:</w:t>
      </w:r>
    </w:p>
    <w:p w:rsidR="00C4091C" w:rsidRDefault="00C4091C">
      <w:pPr>
        <w:pStyle w:val="ConsPlusNormal"/>
        <w:ind w:firstLine="540"/>
        <w:jc w:val="both"/>
      </w:pPr>
      <w:r>
        <w:t>- суммы затрат на оплату труда с начислениями на выплаты по оплате труда работников, непосредственно связанных с оказанием государственной услуги;</w:t>
      </w:r>
    </w:p>
    <w:p w:rsidR="00C4091C" w:rsidRDefault="00C4091C">
      <w:pPr>
        <w:pStyle w:val="ConsPlusNormal"/>
        <w:ind w:firstLine="540"/>
        <w:jc w:val="both"/>
      </w:pPr>
      <w:r>
        <w:t>- суммы затрат на коммунальные услуги и на содержание объектов недвижимого имущества, необходимого для выполнения государственного задания (в том числе затраты на арендную плату);</w:t>
      </w:r>
    </w:p>
    <w:p w:rsidR="00C4091C" w:rsidRDefault="00C4091C">
      <w:pPr>
        <w:pStyle w:val="ConsPlusNormal"/>
        <w:ind w:firstLine="540"/>
        <w:jc w:val="both"/>
      </w:pPr>
      <w:r>
        <w:t>2) с указанием информации о значениях натуральных норм, необходимых для определения базовых нормативов затрат на оказание государственных услуг в соответствующей сфере (далее - натуральные нормы), по форме, устанавливаемой Министерством финансов Омской области.</w:t>
      </w:r>
    </w:p>
    <w:p w:rsidR="00C4091C" w:rsidRDefault="00C4091C">
      <w:pPr>
        <w:pStyle w:val="ConsPlusNormal"/>
        <w:ind w:firstLine="540"/>
        <w:jc w:val="both"/>
      </w:pPr>
      <w:r>
        <w:t>11. Корректирующие коэффициенты состоят из:</w:t>
      </w:r>
    </w:p>
    <w:p w:rsidR="00C4091C" w:rsidRDefault="00C4091C">
      <w:pPr>
        <w:pStyle w:val="ConsPlusNormal"/>
        <w:ind w:firstLine="540"/>
        <w:jc w:val="both"/>
      </w:pPr>
      <w:r>
        <w:t>1) территориального корректирующего коэффициента (территориальных корректирующих коэффициентов);</w:t>
      </w:r>
    </w:p>
    <w:p w:rsidR="00C4091C" w:rsidRDefault="00C4091C">
      <w:pPr>
        <w:pStyle w:val="ConsPlusNormal"/>
        <w:ind w:firstLine="540"/>
        <w:jc w:val="both"/>
      </w:pPr>
      <w:r>
        <w:t>2) отраслевого корректирующего коэффициента (отраслевых корректирующих коэффициентов).</w:t>
      </w:r>
    </w:p>
    <w:p w:rsidR="00C4091C" w:rsidRDefault="00C4091C">
      <w:pPr>
        <w:pStyle w:val="ConsPlusNormal"/>
        <w:ind w:firstLine="540"/>
        <w:jc w:val="both"/>
      </w:pPr>
      <w:r>
        <w:t>Корректирующие коэффициенты рассчитываются с соблюдением общих требований.</w:t>
      </w:r>
    </w:p>
    <w:p w:rsidR="00C4091C" w:rsidRDefault="00C4091C">
      <w:pPr>
        <w:pStyle w:val="ConsPlusNormal"/>
        <w:ind w:firstLine="540"/>
        <w:jc w:val="both"/>
      </w:pPr>
      <w:r>
        <w:t>Значения корректирующих коэффициентов утверждаются распоряжением Министерства.</w:t>
      </w:r>
    </w:p>
    <w:p w:rsidR="00C4091C" w:rsidRDefault="00C4091C">
      <w:pPr>
        <w:pStyle w:val="ConsPlusNormal"/>
        <w:ind w:firstLine="540"/>
        <w:jc w:val="both"/>
      </w:pPr>
      <w:r>
        <w:t>12. Нормативные затраты на оказание i-й государственной услуги в соответствующем финансовом году рассчитываются по следующей формуле:</w:t>
      </w:r>
    </w:p>
    <w:p w:rsidR="00C4091C" w:rsidRDefault="00C4091C">
      <w:pPr>
        <w:pStyle w:val="ConsPlusNormal"/>
        <w:ind w:firstLine="540"/>
        <w:jc w:val="both"/>
      </w:pPr>
    </w:p>
    <w:p w:rsidR="00C4091C" w:rsidRDefault="00C4091C">
      <w:pPr>
        <w:pStyle w:val="ConsPlusNormal"/>
        <w:jc w:val="center"/>
      </w:pPr>
      <w:r>
        <w:t>N</w:t>
      </w:r>
      <w:r>
        <w:rPr>
          <w:vertAlign w:val="subscript"/>
        </w:rPr>
        <w:t>i</w:t>
      </w:r>
      <w:r>
        <w:t xml:space="preserve"> = N</w:t>
      </w:r>
      <w:r>
        <w:rPr>
          <w:vertAlign w:val="subscript"/>
        </w:rPr>
        <w:t>i баз</w:t>
      </w:r>
      <w:r>
        <w:t xml:space="preserve"> x К</w:t>
      </w:r>
      <w:r>
        <w:rPr>
          <w:vertAlign w:val="subscript"/>
        </w:rPr>
        <w:t>отр</w:t>
      </w:r>
      <w:r>
        <w:t xml:space="preserve"> x К</w:t>
      </w:r>
      <w:r>
        <w:rPr>
          <w:vertAlign w:val="subscript"/>
        </w:rPr>
        <w:t>тер</w:t>
      </w:r>
      <w:r>
        <w:t>, где:</w:t>
      </w:r>
    </w:p>
    <w:p w:rsidR="00C4091C" w:rsidRDefault="00C4091C">
      <w:pPr>
        <w:pStyle w:val="ConsPlusNormal"/>
        <w:ind w:firstLine="540"/>
        <w:jc w:val="both"/>
      </w:pPr>
    </w:p>
    <w:p w:rsidR="00C4091C" w:rsidRDefault="00C4091C">
      <w:pPr>
        <w:pStyle w:val="ConsPlusNormal"/>
        <w:ind w:firstLine="540"/>
        <w:jc w:val="both"/>
      </w:pPr>
      <w:r>
        <w:t>N</w:t>
      </w:r>
      <w:r>
        <w:rPr>
          <w:vertAlign w:val="subscript"/>
        </w:rPr>
        <w:t>i</w:t>
      </w:r>
      <w:r>
        <w:t xml:space="preserve"> - нормативные затраты на оказание i-й государственной услуги;</w:t>
      </w:r>
    </w:p>
    <w:p w:rsidR="00C4091C" w:rsidRDefault="00C4091C">
      <w:pPr>
        <w:pStyle w:val="ConsPlusNormal"/>
        <w:ind w:firstLine="540"/>
        <w:jc w:val="both"/>
      </w:pPr>
      <w:r>
        <w:t>N</w:t>
      </w:r>
      <w:r>
        <w:rPr>
          <w:vertAlign w:val="subscript"/>
        </w:rPr>
        <w:t>i баз</w:t>
      </w:r>
      <w:r>
        <w:t xml:space="preserve"> - базовый норматив затрат на оказание i-й государственной услуги;</w:t>
      </w:r>
    </w:p>
    <w:p w:rsidR="00C4091C" w:rsidRDefault="00C4091C">
      <w:pPr>
        <w:pStyle w:val="ConsPlusNormal"/>
        <w:ind w:firstLine="540"/>
        <w:jc w:val="both"/>
      </w:pPr>
      <w:r>
        <w:t>К</w:t>
      </w:r>
      <w:r>
        <w:rPr>
          <w:vertAlign w:val="subscript"/>
        </w:rPr>
        <w:t>отр</w:t>
      </w:r>
      <w:r>
        <w:t xml:space="preserve"> - отраслевой корректирующий коэффициент;</w:t>
      </w:r>
    </w:p>
    <w:p w:rsidR="00C4091C" w:rsidRDefault="00C4091C">
      <w:pPr>
        <w:pStyle w:val="ConsPlusNormal"/>
        <w:ind w:firstLine="540"/>
        <w:jc w:val="both"/>
      </w:pPr>
      <w:r>
        <w:t>К</w:t>
      </w:r>
      <w:r>
        <w:rPr>
          <w:vertAlign w:val="subscript"/>
        </w:rPr>
        <w:t>тер</w:t>
      </w:r>
      <w:r>
        <w:t xml:space="preserve"> - территориальный корректирующий коэффициент.</w:t>
      </w:r>
    </w:p>
    <w:p w:rsidR="00C4091C" w:rsidRDefault="00C4091C">
      <w:pPr>
        <w:pStyle w:val="ConsPlusNormal"/>
        <w:ind w:firstLine="540"/>
        <w:jc w:val="both"/>
      </w:pPr>
      <w:r>
        <w:t>Базовый норматив затрат на оказание i-й государственной услуги рассчитывается по следующей формуле:</w:t>
      </w:r>
    </w:p>
    <w:p w:rsidR="00C4091C" w:rsidRDefault="00C4091C">
      <w:pPr>
        <w:pStyle w:val="ConsPlusNormal"/>
        <w:ind w:firstLine="540"/>
        <w:jc w:val="both"/>
      </w:pPr>
    </w:p>
    <w:p w:rsidR="00C4091C" w:rsidRDefault="00C4091C">
      <w:pPr>
        <w:pStyle w:val="ConsPlusNormal"/>
        <w:jc w:val="center"/>
      </w:pPr>
      <w:r w:rsidRPr="003E2B4B">
        <w:rPr>
          <w:position w:val="-14"/>
        </w:rPr>
        <w:pict>
          <v:shape id="_x0000_i1026" style="width:121.5pt;height:22.5pt" coordsize="" o:spt="100" adj="0,,0" path="" filled="f" stroked="f">
            <v:stroke joinstyle="miter"/>
            <v:imagedata r:id="rId23" o:title="base_23700_108312_73"/>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t>N</w:t>
      </w:r>
      <w:r>
        <w:rPr>
          <w:vertAlign w:val="subscript"/>
        </w:rPr>
        <w:t>i баз</w:t>
      </w:r>
      <w:r>
        <w:t xml:space="preserve"> - базовый норматив затрат на оказание i-й государственной услуги;</w:t>
      </w:r>
    </w:p>
    <w:p w:rsidR="00C4091C" w:rsidRDefault="00C4091C">
      <w:pPr>
        <w:pStyle w:val="ConsPlusNormal"/>
        <w:ind w:firstLine="540"/>
        <w:jc w:val="both"/>
      </w:pPr>
      <w:r w:rsidRPr="003E2B4B">
        <w:rPr>
          <w:position w:val="-14"/>
        </w:rPr>
        <w:pict>
          <v:shape id="_x0000_i1027" style="width:37.5pt;height:22.5pt" coordsize="" o:spt="100" adj="0,,0" path="" filled="f" stroked="f">
            <v:stroke joinstyle="miter"/>
            <v:imagedata r:id="rId24" o:title="base_23700_108312_74"/>
            <v:formulas/>
            <v:path o:connecttype="segments"/>
          </v:shape>
        </w:pict>
      </w:r>
      <w:r>
        <w:t xml:space="preserve"> - базовый норматив затрат, непосредственно связанных с оказанием i-й государственной услуги;</w:t>
      </w:r>
    </w:p>
    <w:p w:rsidR="00C4091C" w:rsidRDefault="00C4091C">
      <w:pPr>
        <w:pStyle w:val="ConsPlusNormal"/>
        <w:ind w:firstLine="540"/>
        <w:jc w:val="both"/>
      </w:pPr>
      <w:r w:rsidRPr="003E2B4B">
        <w:rPr>
          <w:position w:val="-14"/>
        </w:rPr>
        <w:pict>
          <v:shape id="_x0000_i1028" style="width:29.25pt;height:22.5pt" coordsize="" o:spt="100" adj="0,,0" path="" filled="f" stroked="f">
            <v:stroke joinstyle="miter"/>
            <v:imagedata r:id="rId25" o:title="base_23700_108312_75"/>
            <v:formulas/>
            <v:path o:connecttype="segments"/>
          </v:shape>
        </w:pict>
      </w:r>
      <w:r>
        <w:t xml:space="preserve"> - базовый норматив затрат на общехозяйственные нужды на оказание i-й государственной услуги.</w:t>
      </w:r>
    </w:p>
    <w:p w:rsidR="00C4091C" w:rsidRDefault="00C4091C">
      <w:pPr>
        <w:pStyle w:val="ConsPlusNormal"/>
        <w:ind w:firstLine="540"/>
        <w:jc w:val="both"/>
      </w:pPr>
      <w:r>
        <w:t>Базовый норматив затрат, непосредственно связанных с оказанием i-й государственной услуги, рассчитывается по следующей формуле:</w:t>
      </w:r>
    </w:p>
    <w:p w:rsidR="00C4091C" w:rsidRDefault="00C4091C">
      <w:pPr>
        <w:pStyle w:val="ConsPlusNormal"/>
        <w:ind w:firstLine="540"/>
        <w:jc w:val="both"/>
      </w:pPr>
    </w:p>
    <w:p w:rsidR="00C4091C" w:rsidRDefault="00C4091C">
      <w:pPr>
        <w:pStyle w:val="ConsPlusNormal"/>
        <w:jc w:val="center"/>
      </w:pPr>
      <w:r w:rsidRPr="003E2B4B">
        <w:rPr>
          <w:position w:val="-14"/>
        </w:rPr>
        <w:pict>
          <v:shape id="_x0000_i1029" style="width:153pt;height:22.5pt" coordsize="" o:spt="100" adj="0,,0" path="" filled="f" stroked="f">
            <v:stroke joinstyle="miter"/>
            <v:imagedata r:id="rId26" o:title="base_23700_108312_76"/>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30" style="width:37.5pt;height:22.5pt" coordsize="" o:spt="100" adj="0,,0" path="" filled="f" stroked="f">
            <v:stroke joinstyle="miter"/>
            <v:imagedata r:id="rId27" o:title="base_23700_108312_77"/>
            <v:formulas/>
            <v:path o:connecttype="segments"/>
          </v:shape>
        </w:pict>
      </w:r>
      <w:r>
        <w:t xml:space="preserve"> - базовый норматив затрат, непосредственно связанных с оказанием i-й государственной услуги;</w:t>
      </w:r>
    </w:p>
    <w:p w:rsidR="00C4091C" w:rsidRDefault="00C4091C">
      <w:pPr>
        <w:pStyle w:val="ConsPlusNormal"/>
        <w:ind w:firstLine="540"/>
        <w:jc w:val="both"/>
      </w:pPr>
      <w:r w:rsidRPr="003E2B4B">
        <w:rPr>
          <w:position w:val="-14"/>
        </w:rPr>
        <w:pict>
          <v:shape id="_x0000_i1031" style="width:29.25pt;height:22.5pt" coordsize="" o:spt="100" adj="0,,0" path="" filled="f" stroked="f">
            <v:stroke joinstyle="miter"/>
            <v:imagedata r:id="rId28" o:title="base_23700_108312_78"/>
            <v:formulas/>
            <v:path o:connecttype="segments"/>
          </v:shape>
        </w:pict>
      </w:r>
      <w:r>
        <w:t xml:space="preserve"> - затраты на оплату труда с начислениями на выплаты по оплате труда работников, непосредственно связанных с оказанием i-й государственной услуги;</w:t>
      </w:r>
    </w:p>
    <w:p w:rsidR="00C4091C" w:rsidRDefault="00C4091C">
      <w:pPr>
        <w:pStyle w:val="ConsPlusNormal"/>
        <w:ind w:firstLine="540"/>
        <w:jc w:val="both"/>
      </w:pPr>
      <w:r w:rsidRPr="003E2B4B">
        <w:rPr>
          <w:position w:val="-14"/>
        </w:rPr>
        <w:pict>
          <v:shape id="_x0000_i1032" style="width:29.25pt;height:22.5pt" coordsize="" o:spt="100" adj="0,,0" path="" filled="f" stroked="f">
            <v:stroke joinstyle="miter"/>
            <v:imagedata r:id="rId29" o:title="base_23700_108312_79"/>
            <v:formulas/>
            <v:path o:connecttype="segments"/>
          </v:shape>
        </w:pict>
      </w:r>
      <w:r>
        <w:t xml:space="preserve"> - затраты на приобретение материальных запасов и особо ценного движимого имущества, потребляемых (используемых) в процессе оказания i-й государственной услуги с учетом срока полезного использования (в том числе затраты на арендные платежи);</w:t>
      </w:r>
    </w:p>
    <w:p w:rsidR="00C4091C" w:rsidRDefault="00C4091C">
      <w:pPr>
        <w:pStyle w:val="ConsPlusNormal"/>
        <w:ind w:firstLine="540"/>
        <w:jc w:val="both"/>
      </w:pPr>
      <w:r w:rsidRPr="003E2B4B">
        <w:rPr>
          <w:position w:val="-14"/>
        </w:rPr>
        <w:pict>
          <v:shape id="_x0000_i1033" style="width:30pt;height:22.5pt" coordsize="" o:spt="100" adj="0,,0" path="" filled="f" stroked="f">
            <v:stroke joinstyle="miter"/>
            <v:imagedata r:id="rId30" o:title="base_23700_108312_80"/>
            <v:formulas/>
            <v:path o:connecttype="segments"/>
          </v:shape>
        </w:pict>
      </w:r>
      <w:r>
        <w:t xml:space="preserve"> - иные затраты, непосредственно связанные с оказанием i-й государственной услуги.</w:t>
      </w:r>
    </w:p>
    <w:p w:rsidR="00C4091C" w:rsidRDefault="00C4091C">
      <w:pPr>
        <w:pStyle w:val="ConsPlusNormal"/>
        <w:ind w:firstLine="540"/>
        <w:jc w:val="both"/>
      </w:pPr>
      <w:r>
        <w:t>Затраты на оплату труда с начислениями на выплаты по оплате труда работников, непосредственно связанных с оказанием i-й государственной услуги, рассчитываются по следующей формуле:</w:t>
      </w:r>
    </w:p>
    <w:p w:rsidR="00C4091C" w:rsidRDefault="00C4091C">
      <w:pPr>
        <w:pStyle w:val="ConsPlusNormal"/>
        <w:ind w:firstLine="540"/>
        <w:jc w:val="both"/>
      </w:pPr>
    </w:p>
    <w:p w:rsidR="00C4091C" w:rsidRDefault="00C4091C">
      <w:pPr>
        <w:pStyle w:val="ConsPlusNormal"/>
        <w:jc w:val="center"/>
      </w:pPr>
      <w:r w:rsidRPr="003E2B4B">
        <w:rPr>
          <w:position w:val="-16"/>
        </w:rPr>
        <w:pict>
          <v:shape id="_x0000_i1034" style="width:120pt;height:23.25pt" coordsize="" o:spt="100" adj="0,,0" path="" filled="f" stroked="f">
            <v:stroke joinstyle="miter"/>
            <v:imagedata r:id="rId31" o:title="base_23700_108312_81"/>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35" style="width:29.25pt;height:22.5pt" coordsize="" o:spt="100" adj="0,,0" path="" filled="f" stroked="f">
            <v:stroke joinstyle="miter"/>
            <v:imagedata r:id="rId32" o:title="base_23700_108312_82"/>
            <v:formulas/>
            <v:path o:connecttype="segments"/>
          </v:shape>
        </w:pict>
      </w:r>
      <w:r>
        <w:t xml:space="preserve"> - затраты на оплату труда с начислениями на выплаты по оплате труда работников, непосредственно связанных с оказанием i-й государственной услуги;</w:t>
      </w:r>
    </w:p>
    <w:p w:rsidR="00C4091C" w:rsidRDefault="00C4091C">
      <w:pPr>
        <w:pStyle w:val="ConsPlusNormal"/>
        <w:ind w:firstLine="540"/>
        <w:jc w:val="both"/>
      </w:pPr>
      <w:r w:rsidRPr="003E2B4B">
        <w:rPr>
          <w:position w:val="-12"/>
        </w:rPr>
        <w:pict>
          <v:shape id="_x0000_i1036" style="width:25.5pt;height:21pt" coordsize="" o:spt="100" adj="0,,0" path="" filled="f" stroked="f">
            <v:stroke joinstyle="miter"/>
            <v:imagedata r:id="rId33" o:title="base_23700_108312_83"/>
            <v:formulas/>
            <v:path o:connecttype="segments"/>
          </v:shape>
        </w:pict>
      </w:r>
      <w:r>
        <w:t xml:space="preserve"> - значение натуральной нормы рабочего времени, затрачиваемого d-ым работником, непосредственно связанным с оказанием i-й государственной услуги, на оказание i-й государственной услуги;</w:t>
      </w:r>
    </w:p>
    <w:p w:rsidR="00C4091C" w:rsidRDefault="00C4091C">
      <w:pPr>
        <w:pStyle w:val="ConsPlusNormal"/>
        <w:ind w:firstLine="540"/>
        <w:jc w:val="both"/>
      </w:pPr>
      <w:r w:rsidRPr="003E2B4B">
        <w:rPr>
          <w:position w:val="-12"/>
        </w:rPr>
        <w:pict>
          <v:shape id="_x0000_i1037" style="width:27pt;height:21pt" coordsize="" o:spt="100" adj="0,,0" path="" filled="f" stroked="f">
            <v:stroke joinstyle="miter"/>
            <v:imagedata r:id="rId34" o:title="base_23700_108312_84"/>
            <v:formulas/>
            <v:path o:connecttype="segments"/>
          </v:shape>
        </w:pict>
      </w:r>
      <w:r>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(d-го работника, непосредственно связанного с оказанием i-й государственной услуги.</w:t>
      </w:r>
    </w:p>
    <w:p w:rsidR="00C4091C" w:rsidRDefault="00C4091C">
      <w:pPr>
        <w:pStyle w:val="ConsPlusNormal"/>
        <w:ind w:firstLine="540"/>
        <w:jc w:val="both"/>
      </w:pPr>
      <w:r>
        <w:t>13. Затраты на приобретение материальных запасов и особо ценного движимого имущества, потребляемых (используемых) в процессе оказания i-й государственной услуги с учетом срока полезного использования (в том числе затраты на арендные платежи), в соответствии со значениями натуральных норм рассчитываются по следующей формуле:</w:t>
      </w:r>
    </w:p>
    <w:p w:rsidR="00C4091C" w:rsidRDefault="00C4091C">
      <w:pPr>
        <w:pStyle w:val="ConsPlusNormal"/>
        <w:ind w:firstLine="540"/>
        <w:jc w:val="both"/>
      </w:pPr>
    </w:p>
    <w:p w:rsidR="00C4091C" w:rsidRDefault="00C4091C">
      <w:pPr>
        <w:pStyle w:val="ConsPlusNormal"/>
        <w:jc w:val="center"/>
      </w:pPr>
      <w:r w:rsidRPr="003E2B4B">
        <w:rPr>
          <w:position w:val="-30"/>
        </w:rPr>
        <w:pict>
          <v:shape id="_x0000_i1038" style="width:117.75pt;height:39.75pt" coordsize="" o:spt="100" adj="0,,0" path="" filled="f" stroked="f">
            <v:stroke joinstyle="miter"/>
            <v:imagedata r:id="rId35" o:title="base_23700_108312_85"/>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39" style="width:29.25pt;height:22.5pt" coordsize="" o:spt="100" adj="0,,0" path="" filled="f" stroked="f">
            <v:stroke joinstyle="miter"/>
            <v:imagedata r:id="rId36" o:title="base_23700_108312_86"/>
            <v:formulas/>
            <v:path o:connecttype="segments"/>
          </v:shape>
        </w:pict>
      </w:r>
      <w:r>
        <w:t xml:space="preserve"> - затраты на приобретение материальных запасов и особо ценного движимого имущества, потребляемых (используемых) в процессе оказания i-й государственной услуги с учетом срока полезного использования (в том числе затраты на арендные платежи), в соответствии со значениями натуральных норм;</w:t>
      </w:r>
    </w:p>
    <w:p w:rsidR="00C4091C" w:rsidRDefault="00C4091C">
      <w:pPr>
        <w:pStyle w:val="ConsPlusNormal"/>
        <w:ind w:firstLine="540"/>
        <w:jc w:val="both"/>
      </w:pPr>
      <w:r w:rsidRPr="003E2B4B">
        <w:rPr>
          <w:position w:val="-10"/>
        </w:rPr>
        <w:pict>
          <v:shape id="_x0000_i1040" style="width:23.25pt;height:19.5pt" coordsize="" o:spt="100" adj="0,,0" path="" filled="f" stroked="f">
            <v:stroke joinstyle="miter"/>
            <v:imagedata r:id="rId37" o:title="base_23700_108312_87"/>
            <v:formulas/>
            <v:path o:connecttype="segments"/>
          </v:shape>
        </w:pict>
      </w:r>
      <w:r>
        <w:t xml:space="preserve"> - значение натуральной нормы k-го вида материального запаса (особо ценного движимого имущества), непосредственно используемого в процессе оказания i-й государственной услуги;</w:t>
      </w:r>
    </w:p>
    <w:p w:rsidR="00C4091C" w:rsidRDefault="00C4091C">
      <w:pPr>
        <w:pStyle w:val="ConsPlusNormal"/>
        <w:ind w:firstLine="540"/>
        <w:jc w:val="both"/>
      </w:pPr>
      <w:r w:rsidRPr="003E2B4B">
        <w:rPr>
          <w:position w:val="-10"/>
        </w:rPr>
        <w:pict>
          <v:shape id="_x0000_i1041" style="width:25.5pt;height:19.5pt" coordsize="" o:spt="100" adj="0,,0" path="" filled="f" stroked="f">
            <v:stroke joinstyle="miter"/>
            <v:imagedata r:id="rId38" o:title="base_23700_108312_88"/>
            <v:formulas/>
            <v:path o:connecttype="segments"/>
          </v:shape>
        </w:pict>
      </w:r>
      <w:r>
        <w:t xml:space="preserve"> - стоимость k-го вида материального запаса/особо ценного движимого имущества, непосредственно используемого в процессе оказания i-й государственной услуги в соответствующем финансовом году;</w:t>
      </w:r>
    </w:p>
    <w:p w:rsidR="00C4091C" w:rsidRDefault="00C4091C">
      <w:pPr>
        <w:pStyle w:val="ConsPlusNormal"/>
        <w:ind w:firstLine="540"/>
        <w:jc w:val="both"/>
      </w:pPr>
      <w:r w:rsidRPr="003E2B4B">
        <w:rPr>
          <w:position w:val="-10"/>
        </w:rPr>
        <w:pict>
          <v:shape id="_x0000_i1042" style="width:24pt;height:19.5pt" coordsize="" o:spt="100" adj="0,,0" path="" filled="f" stroked="f">
            <v:stroke joinstyle="miter"/>
            <v:imagedata r:id="rId39" o:title="base_23700_108312_89"/>
            <v:formulas/>
            <v:path o:connecttype="segments"/>
          </v:shape>
        </w:pict>
      </w:r>
      <w:r>
        <w:t xml:space="preserve"> - срок полезного использования k-го вида материального запаса (особо ценного </w:t>
      </w:r>
      <w:r>
        <w:lastRenderedPageBreak/>
        <w:t>движимого имущества).</w:t>
      </w:r>
    </w:p>
    <w:p w:rsidR="00C4091C" w:rsidRDefault="00C4091C">
      <w:pPr>
        <w:pStyle w:val="ConsPlusNormal"/>
        <w:ind w:firstLine="540"/>
        <w:jc w:val="both"/>
      </w:pPr>
      <w:r>
        <w:t>14. Иные затраты, непосредственно связанные с оказанием i-й государственной услуги, в соответствии со значениями натуральных норм рассчитываются по следующей формуле:</w:t>
      </w:r>
    </w:p>
    <w:p w:rsidR="00C4091C" w:rsidRDefault="00C4091C">
      <w:pPr>
        <w:pStyle w:val="ConsPlusNormal"/>
        <w:ind w:firstLine="540"/>
        <w:jc w:val="both"/>
      </w:pPr>
    </w:p>
    <w:p w:rsidR="00C4091C" w:rsidRDefault="00C4091C">
      <w:pPr>
        <w:pStyle w:val="ConsPlusNormal"/>
        <w:jc w:val="center"/>
      </w:pPr>
      <w:r w:rsidRPr="003E2B4B">
        <w:rPr>
          <w:position w:val="-30"/>
        </w:rPr>
        <w:pict>
          <v:shape id="_x0000_i1043" style="width:123pt;height:39.75pt" coordsize="" o:spt="100" adj="0,,0" path="" filled="f" stroked="f">
            <v:stroke joinstyle="miter"/>
            <v:imagedata r:id="rId40" o:title="base_23700_108312_90"/>
            <v:formulas/>
            <v:path o:connecttype="segments"/>
          </v:shape>
        </w:pict>
      </w:r>
      <w:r>
        <w:t>, где:</w:t>
      </w:r>
    </w:p>
    <w:p w:rsidR="00C4091C" w:rsidRDefault="00C4091C">
      <w:pPr>
        <w:pStyle w:val="ConsPlusNormal"/>
        <w:ind w:firstLine="540"/>
        <w:jc w:val="both"/>
      </w:pPr>
      <w:r w:rsidRPr="003E2B4B">
        <w:rPr>
          <w:position w:val="-14"/>
        </w:rPr>
        <w:pict>
          <v:shape id="_x0000_i1044" style="width:30pt;height:22.5pt" coordsize="" o:spt="100" adj="0,,0" path="" filled="f" stroked="f">
            <v:stroke joinstyle="miter"/>
            <v:imagedata r:id="rId41" o:title="base_23700_108312_91"/>
            <v:formulas/>
            <v:path o:connecttype="segments"/>
          </v:shape>
        </w:pict>
      </w:r>
      <w:r>
        <w:t xml:space="preserve"> - иные затраты, непосредственно связанные с оказанием i-й государственной услуги;</w:t>
      </w:r>
    </w:p>
    <w:p w:rsidR="00C4091C" w:rsidRDefault="00C4091C">
      <w:pPr>
        <w:pStyle w:val="ConsPlusNormal"/>
        <w:ind w:firstLine="540"/>
        <w:jc w:val="both"/>
      </w:pPr>
      <w:r w:rsidRPr="003E2B4B">
        <w:rPr>
          <w:position w:val="-10"/>
        </w:rPr>
        <w:pict>
          <v:shape id="_x0000_i1045" style="width:27pt;height:19.5pt" coordsize="" o:spt="100" adj="0,,0" path="" filled="f" stroked="f">
            <v:stroke joinstyle="miter"/>
            <v:imagedata r:id="rId42" o:title="base_23700_108312_92"/>
            <v:formulas/>
            <v:path o:connecttype="segments"/>
          </v:shape>
        </w:pict>
      </w:r>
      <w:r>
        <w:t xml:space="preserve"> - значение натуральной нормы I-го вида, непосредственно используемой в процессе оказания i-й государственной услуги и не учтенной в затратах на оплату труда с начислениями на выплаты по оплате труда работников, непосредственно связанных с оказанием i-й государственной услуги, и затратах на приобретение материальных запасов и особо ценного движимого имущества, потребляемых (используемых) в процессе оказания i-й государственной услуги с учетом срока полезного использования (в том числе затраты на арендные платежи) (далее - иная натуральная норма, непосредственно используемая в процессе оказания i-й государственной услуги);</w:t>
      </w:r>
    </w:p>
    <w:p w:rsidR="00C4091C" w:rsidRDefault="00C4091C">
      <w:pPr>
        <w:pStyle w:val="ConsPlusNormal"/>
        <w:ind w:firstLine="540"/>
        <w:jc w:val="both"/>
      </w:pPr>
      <w:r w:rsidRPr="003E2B4B">
        <w:rPr>
          <w:position w:val="-10"/>
        </w:rPr>
        <w:pict>
          <v:shape id="_x0000_i1046" style="width:30pt;height:19.5pt" coordsize="" o:spt="100" adj="0,,0" path="" filled="f" stroked="f">
            <v:stroke joinstyle="miter"/>
            <v:imagedata r:id="rId43" o:title="base_23700_108312_93"/>
            <v:formulas/>
            <v:path o:connecttype="segments"/>
          </v:shape>
        </w:pict>
      </w:r>
      <w:r>
        <w:t xml:space="preserve"> - стоимость I-й иной натуральной нормы, непосредственно используемой в процессе оказания i-й государственной услуги в соответствующем финансовом году;</w:t>
      </w:r>
    </w:p>
    <w:p w:rsidR="00C4091C" w:rsidRDefault="00C4091C">
      <w:pPr>
        <w:pStyle w:val="ConsPlusNormal"/>
        <w:ind w:firstLine="540"/>
        <w:jc w:val="both"/>
      </w:pPr>
      <w:r w:rsidRPr="003E2B4B">
        <w:rPr>
          <w:position w:val="-10"/>
        </w:rPr>
        <w:pict>
          <v:shape id="_x0000_i1047" style="width:27pt;height:19.5pt" coordsize="" o:spt="100" adj="0,,0" path="" filled="f" stroked="f">
            <v:stroke joinstyle="miter"/>
            <v:imagedata r:id="rId44" o:title="base_23700_108312_94"/>
            <v:formulas/>
            <v:path o:connecttype="segments"/>
          </v:shape>
        </w:pict>
      </w:r>
      <w:r>
        <w:t xml:space="preserve"> - срок полезного использования I-й иной натуральной нормы, непосредственно используемой в процессе оказания i-й государственной услуги.</w:t>
      </w:r>
    </w:p>
    <w:p w:rsidR="00C4091C" w:rsidRDefault="00C4091C">
      <w:pPr>
        <w:pStyle w:val="ConsPlusNormal"/>
        <w:ind w:firstLine="540"/>
        <w:jc w:val="both"/>
      </w:pPr>
      <w:r>
        <w:t>15. Базовый норматив затрат на общехозяйственные нужды на оказание i-й государственной услуги рассчитывается по следующей формуле:</w:t>
      </w:r>
    </w:p>
    <w:p w:rsidR="00C4091C" w:rsidRDefault="00C4091C">
      <w:pPr>
        <w:pStyle w:val="ConsPlusNormal"/>
        <w:ind w:firstLine="540"/>
        <w:jc w:val="both"/>
      </w:pPr>
    </w:p>
    <w:p w:rsidR="00C4091C" w:rsidRDefault="00C4091C">
      <w:pPr>
        <w:pStyle w:val="ConsPlusNormal"/>
        <w:jc w:val="center"/>
      </w:pPr>
      <w:r w:rsidRPr="003E2B4B">
        <w:rPr>
          <w:position w:val="-14"/>
        </w:rPr>
        <w:pict>
          <v:shape id="_x0000_i1048" style="width:311.25pt;height:22.5pt" coordsize="" o:spt="100" adj="0,,0" path="" filled="f" stroked="f">
            <v:stroke joinstyle="miter"/>
            <v:imagedata r:id="rId45" o:title="base_23700_108312_95"/>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49" style="width:29.25pt;height:22.5pt" coordsize="" o:spt="100" adj="0,,0" path="" filled="f" stroked="f">
            <v:stroke joinstyle="miter"/>
            <v:imagedata r:id="rId46" o:title="base_23700_108312_96"/>
            <v:formulas/>
            <v:path o:connecttype="segments"/>
          </v:shape>
        </w:pict>
      </w:r>
      <w:r>
        <w:t xml:space="preserve"> - базовый норматив затрат на общехозяйственные нужды на оказание i-й государственной услуги;</w:t>
      </w:r>
    </w:p>
    <w:p w:rsidR="00C4091C" w:rsidRDefault="00C4091C">
      <w:pPr>
        <w:pStyle w:val="ConsPlusNormal"/>
        <w:ind w:firstLine="540"/>
        <w:jc w:val="both"/>
      </w:pPr>
      <w:r w:rsidRPr="003E2B4B">
        <w:rPr>
          <w:position w:val="-14"/>
        </w:rPr>
        <w:pict>
          <v:shape id="_x0000_i1050" style="width:29.25pt;height:22.5pt" coordsize="" o:spt="100" adj="0,,0" path="" filled="f" stroked="f">
            <v:stroke joinstyle="miter"/>
            <v:imagedata r:id="rId47" o:title="base_23700_108312_97"/>
            <v:formulas/>
            <v:path o:connecttype="segments"/>
          </v:shape>
        </w:pict>
      </w:r>
      <w:r>
        <w:t xml:space="preserve"> - затраты на коммунальные услуги для i-й государственной услуги;</w:t>
      </w:r>
    </w:p>
    <w:p w:rsidR="00C4091C" w:rsidRDefault="00C4091C">
      <w:pPr>
        <w:pStyle w:val="ConsPlusNormal"/>
        <w:ind w:firstLine="540"/>
        <w:jc w:val="both"/>
      </w:pPr>
      <w:r w:rsidRPr="003E2B4B">
        <w:rPr>
          <w:position w:val="-14"/>
        </w:rPr>
        <w:pict>
          <v:shape id="_x0000_i1051" style="width:32.25pt;height:22.5pt" coordsize="" o:spt="100" adj="0,,0" path="" filled="f" stroked="f">
            <v:stroke joinstyle="miter"/>
            <v:imagedata r:id="rId48" o:title="base_23700_108312_98"/>
            <v:formulas/>
            <v:path o:connecttype="segments"/>
          </v:shape>
        </w:pict>
      </w:r>
      <w:r>
        <w:t xml:space="preserve"> </w:t>
      </w:r>
      <w:r>
        <w:rPr>
          <w:vertAlign w:val="superscript"/>
        </w:rPr>
        <w:t>_</w:t>
      </w:r>
      <w:r>
        <w:t xml:space="preserve">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C4091C" w:rsidRDefault="00C4091C">
      <w:pPr>
        <w:pStyle w:val="ConsPlusNormal"/>
        <w:ind w:firstLine="540"/>
        <w:jc w:val="both"/>
      </w:pPr>
      <w:r w:rsidRPr="003E2B4B">
        <w:rPr>
          <w:position w:val="-14"/>
        </w:rPr>
        <w:pict>
          <v:shape id="_x0000_i1052" style="width:42pt;height:22.5pt" coordsize="" o:spt="100" adj="0,,0" path="" filled="f" stroked="f">
            <v:stroke joinstyle="miter"/>
            <v:imagedata r:id="rId49" o:title="base_23700_108312_99"/>
            <v:formulas/>
            <v:path o:connecttype="segments"/>
          </v:shape>
        </w:pict>
      </w:r>
      <w:r>
        <w:t xml:space="preserve"> - затраты на содержание объектов особо ценного движимого имущества, необходимого для выполнения государственного задания (в том числе затраты на арендные платежи);</w:t>
      </w:r>
    </w:p>
    <w:p w:rsidR="00C4091C" w:rsidRDefault="00C4091C">
      <w:pPr>
        <w:pStyle w:val="ConsPlusNormal"/>
        <w:ind w:firstLine="540"/>
        <w:jc w:val="both"/>
      </w:pPr>
      <w:r w:rsidRPr="003E2B4B">
        <w:rPr>
          <w:position w:val="-14"/>
        </w:rPr>
        <w:pict>
          <v:shape id="_x0000_i1053" style="width:29.25pt;height:22.5pt" coordsize="" o:spt="100" adj="0,,0" path="" filled="f" stroked="f">
            <v:stroke joinstyle="miter"/>
            <v:imagedata r:id="rId50" o:title="base_23700_108312_100"/>
            <v:formulas/>
            <v:path o:connecttype="segments"/>
          </v:shape>
        </w:pict>
      </w:r>
      <w:r>
        <w:t xml:space="preserve"> - затраты на приобретение услуг связи для i-й государственной услуги;</w:t>
      </w:r>
    </w:p>
    <w:p w:rsidR="00C4091C" w:rsidRDefault="00C4091C">
      <w:pPr>
        <w:pStyle w:val="ConsPlusNormal"/>
        <w:ind w:firstLine="540"/>
        <w:jc w:val="both"/>
      </w:pPr>
      <w:r w:rsidRPr="003E2B4B">
        <w:rPr>
          <w:position w:val="-14"/>
        </w:rPr>
        <w:pict>
          <v:shape id="_x0000_i1054" style="width:29.25pt;height:22.5pt" coordsize="" o:spt="100" adj="0,,0" path="" filled="f" stroked="f">
            <v:stroke joinstyle="miter"/>
            <v:imagedata r:id="rId51" o:title="base_23700_108312_101"/>
            <v:formulas/>
            <v:path o:connecttype="segments"/>
          </v:shape>
        </w:pict>
      </w:r>
      <w:r>
        <w:t xml:space="preserve"> - затраты на приобретение транспортных услуг для i-й государственной услуги;</w:t>
      </w:r>
    </w:p>
    <w:p w:rsidR="00C4091C" w:rsidRDefault="00C4091C">
      <w:pPr>
        <w:pStyle w:val="ConsPlusNormal"/>
        <w:ind w:firstLine="540"/>
        <w:jc w:val="both"/>
      </w:pPr>
      <w:r w:rsidRPr="003E2B4B">
        <w:rPr>
          <w:position w:val="-14"/>
        </w:rPr>
        <w:pict>
          <v:shape id="_x0000_i1055" style="width:30pt;height:22.5pt" coordsize="" o:spt="100" adj="0,,0" path="" filled="f" stroked="f">
            <v:stroke joinstyle="miter"/>
            <v:imagedata r:id="rId52" o:title="base_23700_108312_102"/>
            <v:formulas/>
            <v:path o:connecttype="segments"/>
          </v:shape>
        </w:pict>
      </w:r>
      <w:r>
        <w:t xml:space="preserve"> - затраты на оплату труда с начислениями на выплаты по оплате труда работников, которые не принимают непосредственного участия в оказании i-й государственной услуги;</w:t>
      </w:r>
    </w:p>
    <w:p w:rsidR="00C4091C" w:rsidRDefault="00C4091C">
      <w:pPr>
        <w:pStyle w:val="ConsPlusNormal"/>
        <w:ind w:firstLine="540"/>
        <w:jc w:val="both"/>
      </w:pPr>
      <w:r w:rsidRPr="003E2B4B">
        <w:rPr>
          <w:position w:val="-14"/>
        </w:rPr>
        <w:pict>
          <v:shape id="_x0000_i1056" style="width:30pt;height:22.5pt" coordsize="" o:spt="100" adj="0,,0" path="" filled="f" stroked="f">
            <v:stroke joinstyle="miter"/>
            <v:imagedata r:id="rId53" o:title="base_23700_108312_103"/>
            <v:formulas/>
            <v:path o:connecttype="segments"/>
          </v:shape>
        </w:pict>
      </w:r>
      <w:r>
        <w:t xml:space="preserve"> - затраты на прочие общехозяйственные нужды на оказание i-й государственной услуги.</w:t>
      </w:r>
    </w:p>
    <w:p w:rsidR="00C4091C" w:rsidRDefault="00C4091C">
      <w:pPr>
        <w:pStyle w:val="ConsPlusNormal"/>
        <w:ind w:firstLine="540"/>
        <w:jc w:val="both"/>
      </w:pPr>
      <w:r>
        <w:t>16. Затраты на коммунальные услуги для i-й государственной услуги рассчитываются по следующей формуле:</w:t>
      </w:r>
    </w:p>
    <w:p w:rsidR="00C4091C" w:rsidRDefault="00C4091C">
      <w:pPr>
        <w:pStyle w:val="ConsPlusNormal"/>
        <w:ind w:firstLine="540"/>
        <w:jc w:val="both"/>
      </w:pPr>
    </w:p>
    <w:p w:rsidR="00C4091C" w:rsidRDefault="00C4091C">
      <w:pPr>
        <w:pStyle w:val="ConsPlusNormal"/>
        <w:jc w:val="center"/>
      </w:pPr>
      <w:r w:rsidRPr="003E2B4B">
        <w:rPr>
          <w:position w:val="-16"/>
        </w:rPr>
        <w:pict>
          <v:shape id="_x0000_i1057" style="width:116.25pt;height:23.25pt" coordsize="" o:spt="100" adj="0,,0" path="" filled="f" stroked="f">
            <v:stroke joinstyle="miter"/>
            <v:imagedata r:id="rId54" o:title="base_23700_108312_104"/>
            <v:formulas/>
            <v:path o:connecttype="segments"/>
          </v:shape>
        </w:pict>
      </w:r>
      <w:r>
        <w:t>, где:</w:t>
      </w:r>
    </w:p>
    <w:p w:rsidR="00C4091C" w:rsidRDefault="00C4091C">
      <w:pPr>
        <w:pStyle w:val="ConsPlusNormal"/>
        <w:ind w:left="540"/>
        <w:jc w:val="both"/>
      </w:pPr>
    </w:p>
    <w:p w:rsidR="00C4091C" w:rsidRDefault="00C4091C">
      <w:pPr>
        <w:pStyle w:val="ConsPlusNormal"/>
        <w:ind w:left="540"/>
        <w:jc w:val="both"/>
      </w:pPr>
      <w:r w:rsidRPr="003E2B4B">
        <w:rPr>
          <w:position w:val="-14"/>
        </w:rPr>
        <w:lastRenderedPageBreak/>
        <w:pict>
          <v:shape id="_x0000_i1058" style="width:29.25pt;height:22.5pt" coordsize="" o:spt="100" adj="0,,0" path="" filled="f" stroked="f">
            <v:stroke joinstyle="miter"/>
            <v:imagedata r:id="rId55" o:title="base_23700_108312_105"/>
            <v:formulas/>
            <v:path o:connecttype="segments"/>
          </v:shape>
        </w:pict>
      </w:r>
      <w:r>
        <w:t xml:space="preserve"> - затраты на коммунальные услуги для i-й государственной услуги;</w:t>
      </w:r>
    </w:p>
    <w:p w:rsidR="00C4091C" w:rsidRDefault="00C4091C">
      <w:pPr>
        <w:pStyle w:val="ConsPlusNormal"/>
        <w:ind w:firstLine="540"/>
        <w:jc w:val="both"/>
      </w:pPr>
      <w:r w:rsidRPr="003E2B4B">
        <w:rPr>
          <w:position w:val="-12"/>
        </w:rPr>
        <w:pict>
          <v:shape id="_x0000_i1059" style="width:23.25pt;height:21pt" coordsize="" o:spt="100" adj="0,,0" path="" filled="f" stroked="f">
            <v:stroke joinstyle="miter"/>
            <v:imagedata r:id="rId56" o:title="base_23700_108312_106"/>
            <v:formulas/>
            <v:path o:connecttype="segments"/>
          </v:shape>
        </w:pict>
      </w:r>
      <w:r>
        <w:t xml:space="preserve"> - значение натуральной нормы потребления (расхода) w-й коммунальной услуги, учитываемой при расчете базового норматива затрат на общехозяйственные нужды на оказание i-й государственной услуги (далее - натуральная норма потребления (расхода) коммунальной услуги);</w:t>
      </w:r>
    </w:p>
    <w:p w:rsidR="00C4091C" w:rsidRDefault="00C4091C">
      <w:pPr>
        <w:pStyle w:val="ConsPlusNormal"/>
        <w:ind w:firstLine="540"/>
        <w:jc w:val="both"/>
      </w:pPr>
      <w:r w:rsidRPr="003E2B4B">
        <w:rPr>
          <w:position w:val="-12"/>
        </w:rPr>
        <w:pict>
          <v:shape id="_x0000_i1060" style="width:25.5pt;height:21pt" coordsize="" o:spt="100" adj="0,,0" path="" filled="f" stroked="f">
            <v:stroke joinstyle="miter"/>
            <v:imagedata r:id="rId57" o:title="base_23700_108312_107"/>
            <v:formulas/>
            <v:path o:connecttype="segments"/>
          </v:shape>
        </w:pict>
      </w:r>
      <w:r>
        <w:t xml:space="preserve"> - стоимость (цена, тариф) w-й коммунальной услуги, учитываемой при расчете базового норматива затрат на общехозяйственные нужды на оказание i-й государственной услуги в соответствующем финансовом году.</w:t>
      </w:r>
    </w:p>
    <w:p w:rsidR="00C4091C" w:rsidRDefault="00C4091C">
      <w:pPr>
        <w:pStyle w:val="ConsPlusNormal"/>
        <w:ind w:firstLine="540"/>
        <w:jc w:val="both"/>
      </w:pPr>
      <w:r>
        <w:t>В составе затрат на коммунальные услуги для i-й государственной услуги учитываются следующие натуральные нормы потребления (расхода) коммунальных услуг, в том числе:</w:t>
      </w:r>
    </w:p>
    <w:p w:rsidR="00C4091C" w:rsidRDefault="00C4091C">
      <w:pPr>
        <w:pStyle w:val="ConsPlusNormal"/>
        <w:ind w:firstLine="540"/>
        <w:jc w:val="both"/>
      </w:pPr>
      <w:r>
        <w:t>- газа и иного вида топлива;</w:t>
      </w:r>
    </w:p>
    <w:p w:rsidR="00C4091C" w:rsidRDefault="00C4091C">
      <w:pPr>
        <w:pStyle w:val="ConsPlusNormal"/>
        <w:ind w:firstLine="540"/>
        <w:jc w:val="both"/>
      </w:pPr>
      <w:r>
        <w:t>- электроэнергии;</w:t>
      </w:r>
    </w:p>
    <w:p w:rsidR="00C4091C" w:rsidRDefault="00C4091C">
      <w:pPr>
        <w:pStyle w:val="ConsPlusNormal"/>
        <w:ind w:firstLine="540"/>
        <w:jc w:val="both"/>
      </w:pPr>
      <w:r>
        <w:t>- теплоэнергии на отопление зданий, помещений и сооружений;</w:t>
      </w:r>
    </w:p>
    <w:p w:rsidR="00C4091C" w:rsidRDefault="00C4091C">
      <w:pPr>
        <w:pStyle w:val="ConsPlusNormal"/>
        <w:ind w:firstLine="540"/>
        <w:jc w:val="both"/>
      </w:pPr>
      <w:r>
        <w:t>- горячей воды;</w:t>
      </w:r>
    </w:p>
    <w:p w:rsidR="00C4091C" w:rsidRDefault="00C4091C">
      <w:pPr>
        <w:pStyle w:val="ConsPlusNormal"/>
        <w:ind w:firstLine="540"/>
        <w:jc w:val="both"/>
      </w:pPr>
      <w:r>
        <w:t>- холодного водоснабжения;</w:t>
      </w:r>
    </w:p>
    <w:p w:rsidR="00C4091C" w:rsidRDefault="00C4091C">
      <w:pPr>
        <w:pStyle w:val="ConsPlusNormal"/>
        <w:ind w:firstLine="540"/>
        <w:jc w:val="both"/>
      </w:pPr>
      <w:r>
        <w:t>- водоотведения;</w:t>
      </w:r>
    </w:p>
    <w:p w:rsidR="00C4091C" w:rsidRDefault="00C4091C">
      <w:pPr>
        <w:pStyle w:val="ConsPlusNormal"/>
        <w:ind w:firstLine="540"/>
        <w:jc w:val="both"/>
      </w:pPr>
      <w:r>
        <w:t>- других видов коммунальных услуг.</w:t>
      </w:r>
    </w:p>
    <w:p w:rsidR="00C4091C" w:rsidRDefault="00C4091C">
      <w:pPr>
        <w:pStyle w:val="ConsPlusNormal"/>
        <w:ind w:firstLine="540"/>
        <w:jc w:val="both"/>
      </w:pPr>
      <w:r>
        <w:t>В случае заключения энергосервисного договора (контракта) дополнительно к указанным затратам включаются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C4091C" w:rsidRDefault="00C4091C">
      <w:pPr>
        <w:pStyle w:val="ConsPlusNormal"/>
        <w:ind w:firstLine="540"/>
        <w:jc w:val="both"/>
      </w:pPr>
      <w:r>
        <w:t>Нормативные затраты на оплату исполнения энергосервисного договора (контракта) рассчитываются как процент от достигнутого размера экономии соответствующих расходов учреждения, определенный условиями энергосервисного договора (контракта).</w:t>
      </w:r>
    </w:p>
    <w:p w:rsidR="00C4091C" w:rsidRDefault="00C4091C">
      <w:pPr>
        <w:pStyle w:val="ConsPlusNormal"/>
        <w:ind w:firstLine="540"/>
        <w:jc w:val="both"/>
      </w:pPr>
      <w:r>
        <w:t>17. Затраты на содержание объектов недвижимого имущества, необходимого для выполнения государственного задания (в том числе затраты на арендные платежи), рассчитываются по формуле:</w:t>
      </w:r>
    </w:p>
    <w:p w:rsidR="00C4091C" w:rsidRDefault="00C4091C">
      <w:pPr>
        <w:pStyle w:val="ConsPlusNormal"/>
        <w:ind w:firstLine="540"/>
        <w:jc w:val="both"/>
      </w:pPr>
    </w:p>
    <w:p w:rsidR="00C4091C" w:rsidRDefault="00C4091C">
      <w:pPr>
        <w:pStyle w:val="ConsPlusNormal"/>
        <w:jc w:val="center"/>
      </w:pPr>
      <w:r w:rsidRPr="003E2B4B">
        <w:rPr>
          <w:position w:val="-16"/>
        </w:rPr>
        <w:pict>
          <v:shape id="_x0000_i1061" style="width:131.25pt;height:23.25pt" coordsize="" o:spt="100" adj="0,,0" path="" filled="f" stroked="f">
            <v:stroke joinstyle="miter"/>
            <v:imagedata r:id="rId58" o:title="base_23700_108312_108"/>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62" style="width:32.25pt;height:22.5pt" coordsize="" o:spt="100" adj="0,,0" path="" filled="f" stroked="f">
            <v:stroke joinstyle="miter"/>
            <v:imagedata r:id="rId59" o:title="base_23700_108312_109"/>
            <v:formulas/>
            <v:path o:connecttype="segments"/>
          </v:shape>
        </w:pict>
      </w:r>
      <w:r>
        <w:t xml:space="preserve"> -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C4091C" w:rsidRDefault="00C4091C">
      <w:pPr>
        <w:pStyle w:val="ConsPlusNormal"/>
        <w:ind w:firstLine="540"/>
        <w:jc w:val="both"/>
      </w:pPr>
      <w:r w:rsidRPr="003E2B4B">
        <w:rPr>
          <w:position w:val="-10"/>
        </w:rPr>
        <w:pict>
          <v:shape id="_x0000_i1063" style="width:29.25pt;height:19.5pt" coordsize="" o:spt="100" adj="0,,0" path="" filled="f" stroked="f">
            <v:stroke joinstyle="miter"/>
            <v:imagedata r:id="rId60" o:title="base_23700_108312_110"/>
            <v:formulas/>
            <v:path o:connecttype="segments"/>
          </v:shape>
        </w:pict>
      </w:r>
      <w:r>
        <w:t xml:space="preserve"> - значение натуральной нормы потребления m-го вида работ (услуг) по содержанию объектов недвижимого имущества, учитываемой при расчете базового норматива затрат на общехозяйственные нужды на оказание i-й государственной услуги (далее - натуральная норма потребления вида работ (услуг) по содержанию объектов недвижимого имущества);</w:t>
      </w:r>
    </w:p>
    <w:p w:rsidR="00C4091C" w:rsidRDefault="00C4091C">
      <w:pPr>
        <w:pStyle w:val="ConsPlusNormal"/>
        <w:ind w:firstLine="540"/>
        <w:jc w:val="both"/>
      </w:pPr>
      <w:r w:rsidRPr="003E2B4B">
        <w:rPr>
          <w:position w:val="-10"/>
        </w:rPr>
        <w:pict>
          <v:shape id="_x0000_i1064" style="width:30.75pt;height:19.5pt" coordsize="" o:spt="100" adj="0,,0" path="" filled="f" stroked="f">
            <v:stroke joinstyle="miter"/>
            <v:imagedata r:id="rId61" o:title="base_23700_108312_111"/>
            <v:formulas/>
            <v:path o:connecttype="segments"/>
          </v:shape>
        </w:pict>
      </w:r>
      <w:r>
        <w:t xml:space="preserve"> - стоимость (цена, тариф) m-го вида работ (услуг) по содержанию объектов недвижимого имущества, учитываемого при расчете базового норматива затрат на общехозяйственные нужды на оказание i-й государственной услуги в соответствующем финансовом году.</w:t>
      </w:r>
    </w:p>
    <w:p w:rsidR="00C4091C" w:rsidRDefault="00C4091C">
      <w:pPr>
        <w:pStyle w:val="ConsPlusNormal"/>
        <w:ind w:firstLine="540"/>
        <w:jc w:val="both"/>
      </w:pPr>
      <w:r>
        <w:t>В составе затрат на содержание объектов недвижимого имущества, необходимого для выполнения государственного задания (в том числе затраты на арендные платежи), учитываются следующие натуральные нормы потребления вида работ (услуг) по содержанию объектов недвижимого имущества, в том числе:</w:t>
      </w:r>
    </w:p>
    <w:p w:rsidR="00C4091C" w:rsidRDefault="00C4091C">
      <w:pPr>
        <w:pStyle w:val="ConsPlusNormal"/>
        <w:ind w:firstLine="540"/>
        <w:jc w:val="both"/>
      </w:pPr>
      <w:r>
        <w:t>- на техническое обслуживание и регламентно-профилактический ремонт систем охранно-тревожной сигнализации;</w:t>
      </w:r>
    </w:p>
    <w:p w:rsidR="00C4091C" w:rsidRDefault="00C4091C">
      <w:pPr>
        <w:pStyle w:val="ConsPlusNormal"/>
        <w:ind w:firstLine="540"/>
        <w:jc w:val="both"/>
      </w:pPr>
      <w:r>
        <w:t>- на проведение текущего ремонта;</w:t>
      </w:r>
    </w:p>
    <w:p w:rsidR="00C4091C" w:rsidRDefault="00C4091C">
      <w:pPr>
        <w:pStyle w:val="ConsPlusNormal"/>
        <w:ind w:firstLine="540"/>
        <w:jc w:val="both"/>
      </w:pPr>
      <w:r>
        <w:t>- на содержание прилегающей территории;</w:t>
      </w:r>
    </w:p>
    <w:p w:rsidR="00C4091C" w:rsidRDefault="00C4091C">
      <w:pPr>
        <w:pStyle w:val="ConsPlusNormal"/>
        <w:ind w:firstLine="540"/>
        <w:jc w:val="both"/>
      </w:pPr>
      <w:r>
        <w:t>- на обслуживание и уборку помещения;</w:t>
      </w:r>
    </w:p>
    <w:p w:rsidR="00C4091C" w:rsidRDefault="00C4091C">
      <w:pPr>
        <w:pStyle w:val="ConsPlusNormal"/>
        <w:ind w:firstLine="540"/>
        <w:jc w:val="both"/>
      </w:pPr>
      <w:r>
        <w:t>- на вывоз твердых бытовых отходов;</w:t>
      </w:r>
    </w:p>
    <w:p w:rsidR="00C4091C" w:rsidRDefault="00C4091C">
      <w:pPr>
        <w:pStyle w:val="ConsPlusNormal"/>
        <w:ind w:firstLine="540"/>
        <w:jc w:val="both"/>
      </w:pPr>
      <w:r>
        <w:lastRenderedPageBreak/>
        <w:t>- на техническое обслуживание и регламентно-профилактический ремонт лифтов;</w:t>
      </w:r>
    </w:p>
    <w:p w:rsidR="00C4091C" w:rsidRDefault="00C4091C">
      <w:pPr>
        <w:pStyle w:val="ConsPlusNormal"/>
        <w:ind w:firstLine="540"/>
        <w:jc w:val="both"/>
      </w:pPr>
      <w:r>
        <w:t>-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C4091C" w:rsidRDefault="00C4091C">
      <w:pPr>
        <w:pStyle w:val="ConsPlusNormal"/>
        <w:ind w:firstLine="540"/>
        <w:jc w:val="both"/>
      </w:pPr>
      <w:r>
        <w:t>- на техническое обслуживание и регламентно-профилактический ремонт водонапорной насосной станции пожаротушения;</w:t>
      </w:r>
    </w:p>
    <w:p w:rsidR="00C4091C" w:rsidRDefault="00C4091C">
      <w:pPr>
        <w:pStyle w:val="ConsPlusNormal"/>
        <w:ind w:firstLine="540"/>
        <w:jc w:val="both"/>
      </w:pPr>
      <w:r>
        <w:t>- на 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C4091C" w:rsidRDefault="00C4091C">
      <w:pPr>
        <w:pStyle w:val="ConsPlusNormal"/>
        <w:ind w:firstLine="540"/>
        <w:jc w:val="both"/>
      </w:pPr>
      <w:r>
        <w:t>-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C4091C" w:rsidRDefault="00C4091C">
      <w:pPr>
        <w:pStyle w:val="ConsPlusNormal"/>
        <w:ind w:firstLine="540"/>
        <w:jc w:val="both"/>
      </w:pPr>
      <w:r>
        <w:t>- на другие виды работ (услуг) по содержанию объектов недвижимого имущества.</w:t>
      </w:r>
    </w:p>
    <w:p w:rsidR="00C4091C" w:rsidRDefault="00C4091C">
      <w:pPr>
        <w:pStyle w:val="ConsPlusNormal"/>
        <w:ind w:firstLine="540"/>
        <w:jc w:val="both"/>
      </w:pPr>
      <w:r>
        <w:t>18. Затраты на содержание объектов особо ценного движимого имущества, необходимого для выполнения государственного задания, рассчитываются по формуле:</w:t>
      </w:r>
    </w:p>
    <w:p w:rsidR="00C4091C" w:rsidRDefault="00C4091C">
      <w:pPr>
        <w:pStyle w:val="ConsPlusNormal"/>
        <w:ind w:firstLine="540"/>
        <w:jc w:val="both"/>
      </w:pPr>
    </w:p>
    <w:p w:rsidR="00C4091C" w:rsidRDefault="00C4091C">
      <w:pPr>
        <w:pStyle w:val="ConsPlusNormal"/>
        <w:jc w:val="center"/>
      </w:pPr>
      <w:r w:rsidRPr="003E2B4B">
        <w:rPr>
          <w:position w:val="-16"/>
        </w:rPr>
        <w:pict>
          <v:shape id="_x0000_i1065" style="width:162pt;height:23.25pt" coordsize="" o:spt="100" adj="0,,0" path="" filled="f" stroked="f">
            <v:stroke joinstyle="miter"/>
            <v:imagedata r:id="rId62" o:title="base_23700_108312_112"/>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66" style="width:42pt;height:22.5pt" coordsize="" o:spt="100" adj="0,,0" path="" filled="f" stroked="f">
            <v:stroke joinstyle="miter"/>
            <v:imagedata r:id="rId63" o:title="base_23700_108312_113"/>
            <v:formulas/>
            <v:path o:connecttype="segments"/>
          </v:shape>
        </w:pict>
      </w:r>
      <w:r>
        <w:t xml:space="preserve"> - затраты на содержание объектов особо ценного движимого имущества, необходимого для выполнения государственного задания;</w:t>
      </w:r>
    </w:p>
    <w:p w:rsidR="00C4091C" w:rsidRDefault="00C4091C">
      <w:pPr>
        <w:pStyle w:val="ConsPlusNormal"/>
        <w:ind w:firstLine="540"/>
        <w:jc w:val="both"/>
      </w:pPr>
      <w:r w:rsidRPr="003E2B4B">
        <w:rPr>
          <w:position w:val="-10"/>
        </w:rPr>
        <w:pict>
          <v:shape id="_x0000_i1067" style="width:39.75pt;height:19.5pt" coordsize="" o:spt="100" adj="0,,0" path="" filled="f" stroked="f">
            <v:stroke joinstyle="miter"/>
            <v:imagedata r:id="rId64" o:title="base_23700_108312_114"/>
            <v:formulas/>
            <v:path o:connecttype="segments"/>
          </v:shape>
        </w:pict>
      </w:r>
      <w:r>
        <w:t xml:space="preserve"> - значение натуральной нормы потребления n-го вида работ (услуг) по содержанию объектов особо ценного движимого имущества, учитываемой при расчете базового норматива затрат на общехозяйственные нужды на оказание i-й государственной услуги (далее - натуральная норма потребления вида работ (услуг) по содержанию объектов особо ценного движимого имущества);</w:t>
      </w:r>
    </w:p>
    <w:p w:rsidR="00C4091C" w:rsidRDefault="00C4091C">
      <w:pPr>
        <w:pStyle w:val="ConsPlusNormal"/>
        <w:ind w:firstLine="540"/>
        <w:jc w:val="both"/>
      </w:pPr>
      <w:r w:rsidRPr="003E2B4B">
        <w:rPr>
          <w:position w:val="-10"/>
        </w:rPr>
        <w:pict>
          <v:shape id="_x0000_i1068" style="width:42pt;height:19.5pt" coordsize="" o:spt="100" adj="0,,0" path="" filled="f" stroked="f">
            <v:stroke joinstyle="miter"/>
            <v:imagedata r:id="rId65" o:title="base_23700_108312_115"/>
            <v:formulas/>
            <v:path o:connecttype="segments"/>
          </v:shape>
        </w:pict>
      </w:r>
      <w:r>
        <w:t xml:space="preserve"> - стоимость (цена, тариф) n-го вида работ (услуг)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i-й государственной услуги в соответствующем финансовом году.</w:t>
      </w:r>
    </w:p>
    <w:p w:rsidR="00C4091C" w:rsidRDefault="00C4091C">
      <w:pPr>
        <w:pStyle w:val="ConsPlusNormal"/>
        <w:ind w:firstLine="540"/>
        <w:jc w:val="both"/>
      </w:pPr>
      <w:r>
        <w:t>В составе затрат на содержание объектов особо ценного движимого имущества, необходимого для выполнения государственного задания, учитываются следующие натуральные нормы потребления вида работ (услуг) по содержанию объектов особо ценного движимого имущества в соответствии со значениями натуральных норм, в том числе:</w:t>
      </w:r>
    </w:p>
    <w:p w:rsidR="00C4091C" w:rsidRDefault="00C4091C">
      <w:pPr>
        <w:pStyle w:val="ConsPlusNormal"/>
        <w:ind w:firstLine="540"/>
        <w:jc w:val="both"/>
      </w:pPr>
      <w:r>
        <w:t>- на техническое обслуживание и ремонт транспортных средств;</w:t>
      </w:r>
    </w:p>
    <w:p w:rsidR="00C4091C" w:rsidRDefault="00C4091C">
      <w:pPr>
        <w:pStyle w:val="ConsPlusNormal"/>
        <w:ind w:firstLine="540"/>
        <w:jc w:val="both"/>
      </w:pPr>
      <w:r>
        <w:t>- на техническое обслуживание и регламентно-профилактический ремонт дизельных генераторных установок;</w:t>
      </w:r>
    </w:p>
    <w:p w:rsidR="00C4091C" w:rsidRDefault="00C4091C">
      <w:pPr>
        <w:pStyle w:val="ConsPlusNormal"/>
        <w:ind w:firstLine="540"/>
        <w:jc w:val="both"/>
      </w:pPr>
      <w:r>
        <w:t>- на техническое обслуживание и регламентно-профилактический ремонт системы газового пожаротушения и систем пожарной сигнализации;</w:t>
      </w:r>
    </w:p>
    <w:p w:rsidR="00C4091C" w:rsidRDefault="00C4091C">
      <w:pPr>
        <w:pStyle w:val="ConsPlusNormal"/>
        <w:ind w:firstLine="540"/>
        <w:jc w:val="both"/>
      </w:pPr>
      <w:r>
        <w:t>- на техническое обслуживание и регламентно-профилактический ремонт систем кондиционирования и вентиляции;</w:t>
      </w:r>
    </w:p>
    <w:p w:rsidR="00C4091C" w:rsidRDefault="00C4091C">
      <w:pPr>
        <w:pStyle w:val="ConsPlusNormal"/>
        <w:ind w:firstLine="540"/>
        <w:jc w:val="both"/>
      </w:pPr>
      <w:r>
        <w:t>- на техническое обслуживание и регламентно-профилактический ремонт систем контроля и управления доступом;</w:t>
      </w:r>
    </w:p>
    <w:p w:rsidR="00C4091C" w:rsidRDefault="00C4091C">
      <w:pPr>
        <w:pStyle w:val="ConsPlusNormal"/>
        <w:ind w:firstLine="540"/>
        <w:jc w:val="both"/>
      </w:pPr>
      <w:r>
        <w:t>- на техническое обслуживание и регламентно-профилактический ремонт систем автоматического диспетчерского управления;</w:t>
      </w:r>
    </w:p>
    <w:p w:rsidR="00C4091C" w:rsidRDefault="00C4091C">
      <w:pPr>
        <w:pStyle w:val="ConsPlusNormal"/>
        <w:ind w:firstLine="540"/>
        <w:jc w:val="both"/>
      </w:pPr>
      <w:r>
        <w:t>- на техническое обслуживание и регламентно-профилактический ремонт систем видеонаблюдения;</w:t>
      </w:r>
    </w:p>
    <w:p w:rsidR="00C4091C" w:rsidRDefault="00C4091C">
      <w:pPr>
        <w:pStyle w:val="ConsPlusNormal"/>
        <w:ind w:firstLine="540"/>
        <w:jc w:val="both"/>
      </w:pPr>
      <w:r>
        <w:t>- на другие виды работ (услуг) по содержанию объектов особо ценного движимого имущества.</w:t>
      </w:r>
    </w:p>
    <w:p w:rsidR="00C4091C" w:rsidRDefault="00C4091C">
      <w:pPr>
        <w:pStyle w:val="ConsPlusNormal"/>
        <w:ind w:firstLine="540"/>
        <w:jc w:val="both"/>
      </w:pPr>
      <w:r>
        <w:t>19. Затраты на приобретение услуг связи для i-й государственной услуги рассчитываются по следующей формуле:</w:t>
      </w:r>
    </w:p>
    <w:p w:rsidR="00C4091C" w:rsidRDefault="00C4091C">
      <w:pPr>
        <w:pStyle w:val="ConsPlusNormal"/>
        <w:ind w:firstLine="540"/>
        <w:jc w:val="both"/>
      </w:pPr>
    </w:p>
    <w:p w:rsidR="00C4091C" w:rsidRDefault="00C4091C">
      <w:pPr>
        <w:pStyle w:val="ConsPlusNormal"/>
        <w:jc w:val="center"/>
      </w:pPr>
      <w:r w:rsidRPr="003E2B4B">
        <w:rPr>
          <w:position w:val="-18"/>
        </w:rPr>
        <w:pict>
          <v:shape id="_x0000_i1069" style="width:114.75pt;height:24pt" coordsize="" o:spt="100" adj="0,,0" path="" filled="f" stroked="f">
            <v:stroke joinstyle="miter"/>
            <v:imagedata r:id="rId66" o:title="base_23700_108312_116"/>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70" style="width:29.25pt;height:22.5pt" coordsize="" o:spt="100" adj="0,,0" path="" filled="f" stroked="f">
            <v:stroke joinstyle="miter"/>
            <v:imagedata r:id="rId67" o:title="base_23700_108312_117"/>
            <v:formulas/>
            <v:path o:connecttype="segments"/>
          </v:shape>
        </w:pict>
      </w:r>
      <w:r>
        <w:t xml:space="preserve"> - затраты на приобретение услуг связи для i-й государственной услуги;</w:t>
      </w:r>
    </w:p>
    <w:p w:rsidR="00C4091C" w:rsidRDefault="00C4091C">
      <w:pPr>
        <w:pStyle w:val="ConsPlusNormal"/>
        <w:ind w:firstLine="540"/>
        <w:jc w:val="both"/>
      </w:pPr>
      <w:r w:rsidRPr="003E2B4B">
        <w:rPr>
          <w:position w:val="-14"/>
        </w:rPr>
        <w:pict>
          <v:shape id="_x0000_i1071" style="width:23.25pt;height:22.5pt" coordsize="" o:spt="100" adj="0,,0" path="" filled="f" stroked="f">
            <v:stroke joinstyle="miter"/>
            <v:imagedata r:id="rId68" o:title="base_23700_108312_118"/>
            <v:formulas/>
            <v:path o:connecttype="segments"/>
          </v:shape>
        </w:pict>
      </w:r>
      <w:r>
        <w:t xml:space="preserve"> - значение натуральной нормы потребления p-й услуги связи, учитываемой при расчете базового норматива затрат на общехозяйственные нужды на оказание i-й государственной услуги (далее - натуральная норма потребления услуги связи);</w:t>
      </w:r>
    </w:p>
    <w:p w:rsidR="00C4091C" w:rsidRDefault="00C4091C">
      <w:pPr>
        <w:pStyle w:val="ConsPlusNormal"/>
        <w:ind w:firstLine="540"/>
        <w:jc w:val="both"/>
      </w:pPr>
      <w:r w:rsidRPr="003E2B4B">
        <w:rPr>
          <w:position w:val="-14"/>
        </w:rPr>
        <w:pict>
          <v:shape id="_x0000_i1072" style="width:25.5pt;height:22.5pt" coordsize="" o:spt="100" adj="0,,0" path="" filled="f" stroked="f">
            <v:stroke joinstyle="miter"/>
            <v:imagedata r:id="rId69" o:title="base_23700_108312_119"/>
            <v:formulas/>
            <v:path o:connecttype="segments"/>
          </v:shape>
        </w:pict>
      </w:r>
      <w:r>
        <w:t xml:space="preserve"> - стоимость (цена, тариф) p-й услуги связи, учитываемой при расчете базового норматива затрат на общехозяйственные нужды на оказание i-й государственной услуги в соответствующем финансовом году.</w:t>
      </w:r>
    </w:p>
    <w:p w:rsidR="00C4091C" w:rsidRDefault="00C4091C">
      <w:pPr>
        <w:pStyle w:val="ConsPlusNormal"/>
        <w:ind w:firstLine="540"/>
        <w:jc w:val="both"/>
      </w:pPr>
      <w:r>
        <w:t>В составе затрат на приобретение услуг связи для i-й государственной услуги учитываются следующие натуральные нормы потребления услуг связи, в том числе:</w:t>
      </w:r>
    </w:p>
    <w:p w:rsidR="00C4091C" w:rsidRDefault="00C4091C">
      <w:pPr>
        <w:pStyle w:val="ConsPlusNormal"/>
        <w:ind w:firstLine="540"/>
        <w:jc w:val="both"/>
      </w:pPr>
      <w:r>
        <w:t>- стационарной связи;</w:t>
      </w:r>
    </w:p>
    <w:p w:rsidR="00C4091C" w:rsidRDefault="00C4091C">
      <w:pPr>
        <w:pStyle w:val="ConsPlusNormal"/>
        <w:ind w:firstLine="540"/>
        <w:jc w:val="both"/>
      </w:pPr>
      <w:r>
        <w:t>- сотовой связи;</w:t>
      </w:r>
    </w:p>
    <w:p w:rsidR="00C4091C" w:rsidRDefault="00C4091C">
      <w:pPr>
        <w:pStyle w:val="ConsPlusNormal"/>
        <w:ind w:firstLine="540"/>
        <w:jc w:val="both"/>
      </w:pPr>
      <w:r>
        <w:t>- подключения к информационно-телекоммуникационной сети "Интернет" для планшетного компьютера;</w:t>
      </w:r>
    </w:p>
    <w:p w:rsidR="00C4091C" w:rsidRDefault="00C4091C">
      <w:pPr>
        <w:pStyle w:val="ConsPlusNormal"/>
        <w:ind w:firstLine="540"/>
        <w:jc w:val="both"/>
      </w:pPr>
      <w:r>
        <w:t>- подключения к информационно-телекоммуникационной сети "Интернет" для стационарного компьютера;</w:t>
      </w:r>
    </w:p>
    <w:p w:rsidR="00C4091C" w:rsidRDefault="00C4091C">
      <w:pPr>
        <w:pStyle w:val="ConsPlusNormal"/>
        <w:ind w:firstLine="540"/>
        <w:jc w:val="both"/>
      </w:pPr>
      <w:r>
        <w:t>- иных услуг связи.</w:t>
      </w:r>
    </w:p>
    <w:p w:rsidR="00C4091C" w:rsidRDefault="00C4091C">
      <w:pPr>
        <w:pStyle w:val="ConsPlusNormal"/>
        <w:ind w:firstLine="540"/>
        <w:jc w:val="both"/>
      </w:pPr>
      <w:r>
        <w:t>20. Затраты на приобретение транспортных услуг для i-й государственной услуги рассчитываются по следующей формуле:</w:t>
      </w:r>
    </w:p>
    <w:p w:rsidR="00C4091C" w:rsidRDefault="00C4091C">
      <w:pPr>
        <w:pStyle w:val="ConsPlusNormal"/>
        <w:ind w:firstLine="540"/>
        <w:jc w:val="both"/>
      </w:pPr>
    </w:p>
    <w:p w:rsidR="00C4091C" w:rsidRDefault="00C4091C">
      <w:pPr>
        <w:pStyle w:val="ConsPlusNormal"/>
        <w:jc w:val="center"/>
      </w:pPr>
      <w:r w:rsidRPr="003E2B4B">
        <w:rPr>
          <w:position w:val="-16"/>
        </w:rPr>
        <w:pict>
          <v:shape id="_x0000_i1073" style="width:111.75pt;height:23.25pt" coordsize="" o:spt="100" adj="0,,0" path="" filled="f" stroked="f">
            <v:stroke joinstyle="miter"/>
            <v:imagedata r:id="rId70" o:title="base_23700_108312_120"/>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74" style="width:29.25pt;height:22.5pt" coordsize="" o:spt="100" adj="0,,0" path="" filled="f" stroked="f">
            <v:stroke joinstyle="miter"/>
            <v:imagedata r:id="rId71" o:title="base_23700_108312_121"/>
            <v:formulas/>
            <v:path o:connecttype="segments"/>
          </v:shape>
        </w:pict>
      </w:r>
      <w:r>
        <w:t xml:space="preserve"> - затраты на приобретение транспортных услуг для i-й государственной услуги;</w:t>
      </w:r>
    </w:p>
    <w:p w:rsidR="00C4091C" w:rsidRDefault="00C4091C">
      <w:pPr>
        <w:pStyle w:val="ConsPlusNormal"/>
        <w:ind w:firstLine="540"/>
        <w:jc w:val="both"/>
      </w:pPr>
      <w:r w:rsidRPr="003E2B4B">
        <w:rPr>
          <w:position w:val="-10"/>
        </w:rPr>
        <w:pict>
          <v:shape id="_x0000_i1075" style="width:22.5pt;height:19.5pt" coordsize="" o:spt="100" adj="0,,0" path="" filled="f" stroked="f">
            <v:stroke joinstyle="miter"/>
            <v:imagedata r:id="rId72" o:title="base_23700_108312_122"/>
            <v:formulas/>
            <v:path o:connecttype="segments"/>
          </v:shape>
        </w:pict>
      </w:r>
      <w:r>
        <w:t xml:space="preserve"> - значение натуральной нормы потребления r-й транспортной услуги, учитываемой при расчете базового норматива затрат на общехозяйственные нужды на оказание i-й государственной услуги (далее - натуральная норма потребления транспортной услуги);</w:t>
      </w:r>
    </w:p>
    <w:p w:rsidR="00C4091C" w:rsidRDefault="00C4091C">
      <w:pPr>
        <w:pStyle w:val="ConsPlusNormal"/>
        <w:ind w:firstLine="540"/>
        <w:jc w:val="both"/>
      </w:pPr>
      <w:r w:rsidRPr="003E2B4B">
        <w:rPr>
          <w:position w:val="-10"/>
        </w:rPr>
        <w:pict>
          <v:shape id="_x0000_i1076" style="width:25.5pt;height:19.5pt" coordsize="" o:spt="100" adj="0,,0" path="" filled="f" stroked="f">
            <v:stroke joinstyle="miter"/>
            <v:imagedata r:id="rId73" o:title="base_23700_108312_123"/>
            <v:formulas/>
            <v:path o:connecttype="segments"/>
          </v:shape>
        </w:pict>
      </w:r>
      <w:r>
        <w:t xml:space="preserve"> - стоимость (цена, тариф) r-й транспортной услуги, учитываемой при расчете базового норматива затрат на общехозяйственные нужды на оказание i-й государственной услуги в соответствующем финансовом году.</w:t>
      </w:r>
    </w:p>
    <w:p w:rsidR="00C4091C" w:rsidRDefault="00C4091C">
      <w:pPr>
        <w:pStyle w:val="ConsPlusNormal"/>
        <w:ind w:firstLine="540"/>
        <w:jc w:val="both"/>
      </w:pPr>
      <w:r>
        <w:t>В составе затрат на приобретение транспортных услуг для i-й государственной услуги учитываются следующие натуральные нормы потребления транспортных услуг в соответствии со значениями натуральных норм, в том числе:</w:t>
      </w:r>
    </w:p>
    <w:p w:rsidR="00C4091C" w:rsidRDefault="00C4091C">
      <w:pPr>
        <w:pStyle w:val="ConsPlusNormal"/>
        <w:ind w:firstLine="540"/>
        <w:jc w:val="both"/>
      </w:pPr>
      <w:r>
        <w:t>- доставки грузов;</w:t>
      </w:r>
    </w:p>
    <w:p w:rsidR="00C4091C" w:rsidRDefault="00C4091C">
      <w:pPr>
        <w:pStyle w:val="ConsPlusNormal"/>
        <w:ind w:firstLine="540"/>
        <w:jc w:val="both"/>
      </w:pPr>
      <w:r>
        <w:t>- найма транспортных средств;</w:t>
      </w:r>
    </w:p>
    <w:p w:rsidR="00C4091C" w:rsidRDefault="00C4091C">
      <w:pPr>
        <w:pStyle w:val="ConsPlusNormal"/>
        <w:ind w:firstLine="540"/>
        <w:jc w:val="both"/>
      </w:pPr>
      <w:r>
        <w:t>- иных транспортных услуг.</w:t>
      </w:r>
    </w:p>
    <w:p w:rsidR="00C4091C" w:rsidRDefault="00C4091C">
      <w:pPr>
        <w:pStyle w:val="ConsPlusNormal"/>
        <w:ind w:firstLine="540"/>
        <w:jc w:val="both"/>
      </w:pPr>
      <w:r>
        <w:t>21. Затраты на оплату труда с начислениями на выплаты по оплате труда работников, которые не принимают непосредственного участия в оказании i-й государственной услуги, рассчитываются одним из следующих способов.</w:t>
      </w:r>
    </w:p>
    <w:p w:rsidR="00C4091C" w:rsidRDefault="00C4091C">
      <w:pPr>
        <w:pStyle w:val="ConsPlusNormal"/>
        <w:ind w:firstLine="540"/>
        <w:jc w:val="both"/>
      </w:pPr>
      <w:r>
        <w:t>21.1. При первом способе применяется формула:</w:t>
      </w:r>
    </w:p>
    <w:p w:rsidR="00C4091C" w:rsidRDefault="00C4091C">
      <w:pPr>
        <w:pStyle w:val="ConsPlusNormal"/>
        <w:ind w:firstLine="540"/>
        <w:jc w:val="both"/>
      </w:pPr>
    </w:p>
    <w:p w:rsidR="00C4091C" w:rsidRDefault="00C4091C">
      <w:pPr>
        <w:pStyle w:val="ConsPlusNormal"/>
        <w:jc w:val="center"/>
      </w:pPr>
      <w:r w:rsidRPr="003E2B4B">
        <w:rPr>
          <w:position w:val="-16"/>
        </w:rPr>
        <w:pict>
          <v:shape id="_x0000_i1077" style="width:123pt;height:23.25pt" coordsize="" o:spt="100" adj="0,,0" path="" filled="f" stroked="f">
            <v:stroke joinstyle="miter"/>
            <v:imagedata r:id="rId74" o:title="base_23700_108312_124"/>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78" style="width:30pt;height:22.5pt" coordsize="" o:spt="100" adj="0,,0" path="" filled="f" stroked="f">
            <v:stroke joinstyle="miter"/>
            <v:imagedata r:id="rId75" o:title="base_23700_108312_125"/>
            <v:formulas/>
            <v:path o:connecttype="segments"/>
          </v:shape>
        </w:pict>
      </w:r>
      <w:r>
        <w:t xml:space="preserve"> - затраты на оплату труда с начислениями на выплаты по оплате труда работников, которые не принимают непосредственного участия в оказании i-й государственной услуги;</w:t>
      </w:r>
    </w:p>
    <w:p w:rsidR="00C4091C" w:rsidRDefault="00C4091C">
      <w:pPr>
        <w:pStyle w:val="ConsPlusNormal"/>
        <w:ind w:firstLine="540"/>
        <w:jc w:val="both"/>
      </w:pPr>
      <w:r w:rsidRPr="003E2B4B">
        <w:rPr>
          <w:position w:val="-12"/>
        </w:rPr>
        <w:pict>
          <v:shape id="_x0000_i1079" style="width:26.25pt;height:21pt" coordsize="" o:spt="100" adj="0,,0" path="" filled="f" stroked="f">
            <v:stroke joinstyle="miter"/>
            <v:imagedata r:id="rId76" o:title="base_23700_108312_126"/>
            <v:formulas/>
            <v:path o:connecttype="segments"/>
          </v:shape>
        </w:pict>
      </w:r>
      <w:r>
        <w:t xml:space="preserve"> - значение натуральной нормы рабочего времени s-го работника, который не принимает непосредственного участия в оказании государственной услуги, учитываемой при расчете базового норматива затрат на общехозяйственные нужды на оказание i-й государственной услуги;</w:t>
      </w:r>
    </w:p>
    <w:p w:rsidR="00C4091C" w:rsidRDefault="00C4091C">
      <w:pPr>
        <w:pStyle w:val="ConsPlusNormal"/>
        <w:ind w:firstLine="540"/>
        <w:jc w:val="both"/>
      </w:pPr>
      <w:r w:rsidRPr="003E2B4B">
        <w:rPr>
          <w:position w:val="-12"/>
        </w:rPr>
        <w:lastRenderedPageBreak/>
        <w:pict>
          <v:shape id="_x0000_i1080" style="width:30pt;height:21pt" coordsize="" o:spt="100" adj="0,,0" path="" filled="f" stroked="f">
            <v:stroke joinstyle="miter"/>
            <v:imagedata r:id="rId77" o:title="base_23700_108312_127"/>
            <v:formulas/>
            <v:path o:connecttype="segments"/>
          </v:shape>
        </w:pict>
      </w:r>
      <w:r>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s-го работника, который не принимает непосредственного участия в оказании i-й государственной услуги.</w:t>
      </w:r>
    </w:p>
    <w:p w:rsidR="00C4091C" w:rsidRDefault="00C4091C">
      <w:pPr>
        <w:pStyle w:val="ConsPlusNormal"/>
        <w:ind w:firstLine="540"/>
        <w:jc w:val="both"/>
      </w:pPr>
      <w:r>
        <w:t>Отношение затрат на оплату труда с учетом начислений на выплаты по оплате труда работников, которые не принимают непосредственного участия в оказании i-й государственной услуги, к затратам на оплату труда с начислениями на выплаты по оплате труда работников, непосредственно связанных с оказанием i-й государственной услуги, не должно превышать показатели, установленные законодательством Российской Федерации.</w:t>
      </w:r>
    </w:p>
    <w:p w:rsidR="00C4091C" w:rsidRDefault="00C4091C">
      <w:pPr>
        <w:pStyle w:val="ConsPlusNormal"/>
        <w:ind w:firstLine="540"/>
        <w:jc w:val="both"/>
      </w:pPr>
      <w:r>
        <w:t>21.2. При втором способе применяется формула:</w:t>
      </w:r>
    </w:p>
    <w:p w:rsidR="00C4091C" w:rsidRDefault="00C4091C">
      <w:pPr>
        <w:pStyle w:val="ConsPlusNormal"/>
        <w:ind w:firstLine="540"/>
        <w:jc w:val="both"/>
      </w:pPr>
    </w:p>
    <w:p w:rsidR="00C4091C" w:rsidRDefault="00C4091C">
      <w:pPr>
        <w:pStyle w:val="ConsPlusNormal"/>
        <w:jc w:val="center"/>
      </w:pPr>
      <w:r w:rsidRPr="003E2B4B">
        <w:rPr>
          <w:position w:val="-14"/>
        </w:rPr>
        <w:pict>
          <v:shape id="_x0000_i1081" style="width:85.5pt;height:22.5pt" coordsize="" o:spt="100" adj="0,,0" path="" filled="f" stroked="f">
            <v:stroke joinstyle="miter"/>
            <v:imagedata r:id="rId78" o:title="base_23700_108312_128"/>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82" style="width:30pt;height:22.5pt" coordsize="" o:spt="100" adj="0,,0" path="" filled="f" stroked="f">
            <v:stroke joinstyle="miter"/>
            <v:imagedata r:id="rId79" o:title="base_23700_108312_129"/>
            <v:formulas/>
            <v:path o:connecttype="segments"/>
          </v:shape>
        </w:pict>
      </w:r>
      <w:r>
        <w:t xml:space="preserve"> - затраты на оплату труда с начислениями на выплаты по оплате труда работников, которые не принимают непосредственного участия в оказании i-й государственной услуги;</w:t>
      </w:r>
    </w:p>
    <w:p w:rsidR="00C4091C" w:rsidRDefault="00C4091C">
      <w:pPr>
        <w:pStyle w:val="ConsPlusNormal"/>
        <w:ind w:firstLine="540"/>
        <w:jc w:val="both"/>
      </w:pPr>
      <w:r w:rsidRPr="003E2B4B">
        <w:rPr>
          <w:position w:val="-14"/>
        </w:rPr>
        <w:pict>
          <v:shape id="_x0000_i1083" style="width:29.25pt;height:22.5pt" coordsize="" o:spt="100" adj="0,,0" path="" filled="f" stroked="f">
            <v:stroke joinstyle="miter"/>
            <v:imagedata r:id="rId80" o:title="base_23700_108312_130"/>
            <v:formulas/>
            <v:path o:connecttype="segments"/>
          </v:shape>
        </w:pict>
      </w:r>
      <w:r>
        <w:t xml:space="preserve"> - затраты на оплату труда с начислениями на выплаты по оплате труда работников, непосредственно связанных с оказанием i-й государственной услуги;</w:t>
      </w:r>
    </w:p>
    <w:p w:rsidR="00C4091C" w:rsidRDefault="00C4091C">
      <w:pPr>
        <w:pStyle w:val="ConsPlusNormal"/>
        <w:ind w:firstLine="540"/>
        <w:jc w:val="both"/>
      </w:pPr>
      <w:r>
        <w:t>а -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оказании i-й государственной услуги, к затратам на оплату труда с начислениями на выплаты по оплате труда работников, непосредственно связанных с оказанием i-й государственной услуги.</w:t>
      </w:r>
    </w:p>
    <w:p w:rsidR="00C4091C" w:rsidRDefault="00C4091C">
      <w:pPr>
        <w:pStyle w:val="ConsPlusNormal"/>
        <w:ind w:firstLine="540"/>
        <w:jc w:val="both"/>
      </w:pPr>
      <w:r>
        <w:t>22. Затраты на приобретение прочих работ и услуг на оказание i-й государственной услуги в соответствии со значениями натуральных норм рассчитываются по формуле:</w:t>
      </w:r>
    </w:p>
    <w:p w:rsidR="00C4091C" w:rsidRDefault="00C4091C">
      <w:pPr>
        <w:pStyle w:val="ConsPlusNormal"/>
        <w:ind w:firstLine="540"/>
        <w:jc w:val="both"/>
      </w:pPr>
    </w:p>
    <w:p w:rsidR="00C4091C" w:rsidRDefault="00C4091C">
      <w:pPr>
        <w:pStyle w:val="ConsPlusNormal"/>
        <w:jc w:val="center"/>
      </w:pPr>
      <w:r w:rsidRPr="003E2B4B">
        <w:rPr>
          <w:position w:val="-16"/>
        </w:rPr>
        <w:pict>
          <v:shape id="_x0000_i1084" style="width:123pt;height:23.25pt" coordsize="" o:spt="100" adj="0,,0" path="" filled="f" stroked="f">
            <v:stroke joinstyle="miter"/>
            <v:imagedata r:id="rId81" o:title="base_23700_108312_131"/>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85" style="width:30pt;height:22.5pt" coordsize="" o:spt="100" adj="0,,0" path="" filled="f" stroked="f">
            <v:stroke joinstyle="miter"/>
            <v:imagedata r:id="rId82" o:title="base_23700_108312_132"/>
            <v:formulas/>
            <v:path o:connecttype="segments"/>
          </v:shape>
        </w:pict>
      </w:r>
      <w:r>
        <w:t xml:space="preserve"> - затраты на приобретение прочих работ и услуг на оказание i-й государственной услуги;</w:t>
      </w:r>
    </w:p>
    <w:p w:rsidR="00C4091C" w:rsidRDefault="00C4091C">
      <w:pPr>
        <w:pStyle w:val="ConsPlusNormal"/>
        <w:ind w:firstLine="540"/>
        <w:jc w:val="both"/>
      </w:pPr>
      <w:r w:rsidRPr="003E2B4B">
        <w:rPr>
          <w:position w:val="-12"/>
        </w:rPr>
        <w:pict>
          <v:shape id="_x0000_i1086" style="width:27pt;height:21pt" coordsize="" o:spt="100" adj="0,,0" path="" filled="f" stroked="f">
            <v:stroke joinstyle="miter"/>
            <v:imagedata r:id="rId83" o:title="base_23700_108312_133"/>
            <v:formulas/>
            <v:path o:connecttype="segments"/>
          </v:shape>
        </w:pict>
      </w:r>
      <w:r>
        <w:t xml:space="preserve"> - значение натуральной нормы потребления s-й прочей работы или услуги, учитываемой при расчете базового норматива затрат на общехозяйственные нужды на оказание i-й государственной услуги;</w:t>
      </w:r>
    </w:p>
    <w:p w:rsidR="00C4091C" w:rsidRDefault="00C4091C">
      <w:pPr>
        <w:pStyle w:val="ConsPlusNormal"/>
        <w:ind w:firstLine="540"/>
        <w:jc w:val="both"/>
      </w:pPr>
      <w:r w:rsidRPr="003E2B4B">
        <w:rPr>
          <w:position w:val="-12"/>
        </w:rPr>
        <w:pict>
          <v:shape id="_x0000_i1087" style="width:30pt;height:21pt" coordsize="" o:spt="100" adj="0,,0" path="" filled="f" stroked="f">
            <v:stroke joinstyle="miter"/>
            <v:imagedata r:id="rId84" o:title="base_23700_108312_134"/>
            <v:formulas/>
            <v:path o:connecttype="segments"/>
          </v:shape>
        </w:pict>
      </w:r>
      <w:r>
        <w:t xml:space="preserve"> - стоимость (цена, тариф) s-й прочей работы или услуги, учитываемой при расчете базового норматива затрат на общехозяйственные нужды на оказание i-й государственной услуги в соответствующем финансовом году.</w:t>
      </w:r>
    </w:p>
    <w:p w:rsidR="00C4091C" w:rsidRDefault="00C4091C">
      <w:pPr>
        <w:pStyle w:val="ConsPlusNormal"/>
        <w:ind w:firstLine="540"/>
        <w:jc w:val="both"/>
      </w:pPr>
      <w:r>
        <w:t xml:space="preserve">23. Стоимость материальных запасов, особо ценного движимого имущества, работ и услуг, учитываемых при определении базового норматива затрат на оказание i-й государственной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Российской Федерации, разрабатываемым согласно </w:t>
      </w:r>
      <w:hyperlink r:id="rId85" w:history="1">
        <w:r>
          <w:rPr>
            <w:color w:val="0000FF"/>
          </w:rPr>
          <w:t>статье 173</w:t>
        </w:r>
      </w:hyperlink>
      <w:r>
        <w:t xml:space="preserve"> Бюджетного кодекса Российской Федерации.</w:t>
      </w:r>
    </w:p>
    <w:p w:rsidR="00C4091C" w:rsidRDefault="00C4091C">
      <w:pPr>
        <w:pStyle w:val="ConsPlusNormal"/>
        <w:ind w:firstLine="540"/>
        <w:jc w:val="both"/>
      </w:pPr>
      <w:r>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C4091C" w:rsidRDefault="00C4091C">
      <w:pPr>
        <w:pStyle w:val="ConsPlusNormal"/>
        <w:ind w:firstLine="540"/>
        <w:jc w:val="both"/>
      </w:pPr>
      <w:r>
        <w:lastRenderedPageBreak/>
        <w:t>24. Отраслевой корректирующий коэффициент (К</w:t>
      </w:r>
      <w:r>
        <w:rPr>
          <w:vertAlign w:val="subscript"/>
        </w:rPr>
        <w:t>отр</w:t>
      </w:r>
      <w:r>
        <w:t>) рассчитывается к базовому нормативу затрат на оказание i-й государственной услуги, исходя из соответствующих показателей отраслевой специфики.</w:t>
      </w:r>
    </w:p>
    <w:p w:rsidR="00C4091C" w:rsidRDefault="00C4091C">
      <w:pPr>
        <w:pStyle w:val="ConsPlusNormal"/>
        <w:ind w:firstLine="540"/>
        <w:jc w:val="both"/>
      </w:pPr>
      <w:r>
        <w:t>25. Территориальный корректирующий коэффициент устанавливается к базовому нормативу затрат на оказание i-й государственной услуги, скорректированному на отраслевой коэффициент, и рассчитывается по формуле:</w:t>
      </w:r>
    </w:p>
    <w:p w:rsidR="00C4091C" w:rsidRDefault="00C4091C">
      <w:pPr>
        <w:pStyle w:val="ConsPlusNormal"/>
        <w:ind w:firstLine="540"/>
        <w:jc w:val="both"/>
      </w:pPr>
    </w:p>
    <w:p w:rsidR="00C4091C" w:rsidRDefault="00C4091C">
      <w:pPr>
        <w:pStyle w:val="ConsPlusNormal"/>
        <w:jc w:val="center"/>
      </w:pPr>
      <w:r w:rsidRPr="003E2B4B">
        <w:rPr>
          <w:position w:val="-34"/>
        </w:rPr>
        <w:pict>
          <v:shape id="_x0000_i1088" style="width:182.25pt;height:43.5pt" coordsize="" o:spt="100" adj="0,,0" path="" filled="f" stroked="f">
            <v:stroke joinstyle="miter"/>
            <v:imagedata r:id="rId86" o:title="base_23700_108312_135"/>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rsidRPr="003E2B4B">
        <w:rPr>
          <w:position w:val="-14"/>
        </w:rPr>
        <w:pict>
          <v:shape id="_x0000_i1089" style="width:24.75pt;height:21pt" coordsize="" o:spt="100" adj="0,,0" path="" filled="f" stroked="f">
            <v:stroke joinstyle="miter"/>
            <v:imagedata r:id="rId87" o:title="base_23700_108312_136"/>
            <v:formulas/>
            <v:path o:connecttype="segments"/>
          </v:shape>
        </w:pict>
      </w:r>
      <w:r>
        <w:t xml:space="preserve"> - территориальный корректирующий коэффициент;</w:t>
      </w:r>
    </w:p>
    <w:p w:rsidR="00C4091C" w:rsidRDefault="00C4091C">
      <w:pPr>
        <w:pStyle w:val="ConsPlusNormal"/>
        <w:ind w:firstLine="540"/>
        <w:jc w:val="both"/>
      </w:pPr>
      <w:r w:rsidRPr="003E2B4B">
        <w:rPr>
          <w:position w:val="-14"/>
        </w:rPr>
        <w:pict>
          <v:shape id="_x0000_i1090" style="width:25.5pt;height:22.5pt" coordsize="" o:spt="100" adj="0,,0" path="" filled="f" stroked="f">
            <v:stroke joinstyle="miter"/>
            <v:imagedata r:id="rId88" o:title="base_23700_108312_137"/>
            <v:formulas/>
            <v:path o:connecttype="segments"/>
          </v:shape>
        </w:pict>
      </w:r>
      <w:r>
        <w:t xml:space="preserve"> - территориальный корректирующий коэффициент на оплату труда с начислениями на выплаты по оплате труда;</w:t>
      </w:r>
    </w:p>
    <w:p w:rsidR="00C4091C" w:rsidRDefault="00C4091C">
      <w:pPr>
        <w:pStyle w:val="ConsPlusNormal"/>
        <w:ind w:firstLine="540"/>
        <w:jc w:val="both"/>
      </w:pPr>
      <w:r w:rsidRPr="003E2B4B">
        <w:rPr>
          <w:position w:val="-14"/>
        </w:rPr>
        <w:pict>
          <v:shape id="_x0000_i1091" style="width:25.5pt;height:22.5pt" coordsize="" o:spt="100" adj="0,,0" path="" filled="f" stroked="f">
            <v:stroke joinstyle="miter"/>
            <v:imagedata r:id="rId89" o:title="base_23700_108312_138"/>
            <v:formulas/>
            <v:path o:connecttype="segments"/>
          </v:shape>
        </w:pict>
      </w:r>
      <w:r>
        <w:t xml:space="preserve"> - территориальный корректирующий коэффициент на коммунальные услуги и на содержание недвижимого имущества.</w:t>
      </w:r>
    </w:p>
    <w:p w:rsidR="00C4091C" w:rsidRDefault="00C4091C">
      <w:pPr>
        <w:pStyle w:val="ConsPlusNormal"/>
        <w:ind w:firstLine="540"/>
        <w:jc w:val="both"/>
      </w:pPr>
      <w:r>
        <w:t xml:space="preserve">26. Территориальный корректирующий коэффициент на оплату труда с начислениями на выплаты по оплате труда </w:t>
      </w:r>
      <w:r w:rsidRPr="003E2B4B">
        <w:rPr>
          <w:position w:val="-14"/>
        </w:rPr>
        <w:pict>
          <v:shape id="_x0000_i1092" style="width:33pt;height:22.5pt" coordsize="" o:spt="100" adj="0,,0" path="" filled="f" stroked="f">
            <v:stroke joinstyle="miter"/>
            <v:imagedata r:id="rId90" o:title="base_23700_108312_139"/>
            <v:formulas/>
            <v:path o:connecttype="segments"/>
          </v:shape>
        </w:pict>
      </w:r>
      <w:r>
        <w:t xml:space="preserve"> рассчитывается как соотношение между среднемесячной начисленной заработной платой в целом по экономике Омской области и среднемесячной начисленной заработной платой в целом по экономике по субъекту Российской Федерации (федеральному округу), данные по которому использовались для определения базового норматива затрат на оказание i-й государственной услуги.</w:t>
      </w:r>
    </w:p>
    <w:p w:rsidR="00C4091C" w:rsidRDefault="00C4091C">
      <w:pPr>
        <w:pStyle w:val="ConsPlusNormal"/>
        <w:ind w:firstLine="540"/>
        <w:jc w:val="both"/>
      </w:pPr>
      <w:r>
        <w:t xml:space="preserve">27. Территориальный корректирующий коэффициент на коммунальные услуги и на содержание недвижимого имущества </w:t>
      </w:r>
      <w:r w:rsidRPr="003E2B4B">
        <w:rPr>
          <w:position w:val="-14"/>
        </w:rPr>
        <w:pict>
          <v:shape id="_x0000_i1093" style="width:33pt;height:22.5pt" coordsize="" o:spt="100" adj="0,,0" path="" filled="f" stroked="f">
            <v:stroke joinstyle="miter"/>
            <v:imagedata r:id="rId91" o:title="base_23700_108312_140"/>
            <v:formulas/>
            <v:path o:connecttype="segments"/>
          </v:shape>
        </w:pict>
      </w:r>
      <w:r>
        <w:t xml:space="preserve"> рассчитывается как соотношение между суммой затрат на коммунальные услуги и на содержание объектов недвижимого имущества, необходимого для выполнения государственного задания (в том числе затраты на арендные платежи), определяемыми в соответствии с натуральными нормами, ценами и тарифами на данные услуги в Омской области и суммой затрат на коммунальные услуги </w:t>
      </w:r>
      <w:r w:rsidRPr="003E2B4B">
        <w:rPr>
          <w:position w:val="-14"/>
        </w:rPr>
        <w:pict>
          <v:shape id="_x0000_i1094" style="width:36pt;height:22.5pt" coordsize="" o:spt="100" adj="0,,0" path="" filled="f" stroked="f">
            <v:stroke joinstyle="miter"/>
            <v:imagedata r:id="rId92" o:title="base_23700_108312_141"/>
            <v:formulas/>
            <v:path o:connecttype="segments"/>
          </v:shape>
        </w:pict>
      </w:r>
      <w:r>
        <w:t xml:space="preserve"> и на содержание объектов недвижимого имущества, необходимого для выполнения государственного задания (в том числе затраты на арендные платежи) </w:t>
      </w:r>
      <w:r w:rsidRPr="003E2B4B">
        <w:rPr>
          <w:position w:val="-14"/>
        </w:rPr>
        <w:pict>
          <v:shape id="_x0000_i1095" style="width:39.75pt;height:22.5pt" coordsize="" o:spt="100" adj="0,,0" path="" filled="f" stroked="f">
            <v:stroke joinstyle="miter"/>
            <v:imagedata r:id="rId93" o:title="base_23700_108312_142"/>
            <v:formulas/>
            <v:path o:connecttype="segments"/>
          </v:shape>
        </w:pict>
      </w:r>
      <w:r>
        <w:t>, в субъекте Российской Федерации (федеральном округе), данные по которому используются для определения базового норматива затрат на оказание i-й государственной услуги.</w:t>
      </w:r>
    </w:p>
    <w:p w:rsidR="00C4091C" w:rsidRDefault="00C4091C">
      <w:pPr>
        <w:pStyle w:val="ConsPlusNormal"/>
        <w:ind w:firstLine="540"/>
        <w:jc w:val="both"/>
      </w:pPr>
      <w:r>
        <w:t>28. В случае если в государственном задании учреждению устанавливаются показатели, характеризующие содержание выполняемой работы, нормативные затраты на выполнение государственной работы в соответствующем финансовом году рассчитываются сметным (калькуляционным) методом на работу в целом.</w:t>
      </w:r>
    </w:p>
    <w:p w:rsidR="00C4091C" w:rsidRDefault="00C4091C">
      <w:pPr>
        <w:pStyle w:val="ConsPlusNormal"/>
        <w:ind w:firstLine="540"/>
        <w:jc w:val="both"/>
      </w:pPr>
      <w:r>
        <w:t>В случае установления в государственном задании учреждению показателей, характеризующих объем выполнения работы, нормативные затраты на выполнение государственной работы в соответствующем финансовом году рассчитываются на одну единицу объема работы по формуле:</w:t>
      </w:r>
    </w:p>
    <w:p w:rsidR="00C4091C" w:rsidRDefault="00C4091C">
      <w:pPr>
        <w:pStyle w:val="ConsPlusNormal"/>
        <w:ind w:firstLine="540"/>
        <w:jc w:val="both"/>
      </w:pPr>
    </w:p>
    <w:p w:rsidR="00C4091C" w:rsidRDefault="00C4091C">
      <w:pPr>
        <w:pStyle w:val="ConsPlusNormal"/>
        <w:jc w:val="center"/>
      </w:pPr>
      <w:r w:rsidRPr="003E2B4B">
        <w:rPr>
          <w:position w:val="-20"/>
        </w:rPr>
        <w:pict>
          <v:shape id="_x0000_i1096" style="width:94.5pt;height:32.25pt" coordsize="" o:spt="100" adj="0,,0" path="" filled="f" stroked="f">
            <v:stroke joinstyle="miter"/>
            <v:imagedata r:id="rId94" o:title="base_23700_108312_143"/>
            <v:formulas/>
            <v:path o:connecttype="segments"/>
          </v:shape>
        </w:pict>
      </w:r>
      <w:r>
        <w:t>, где:</w:t>
      </w:r>
    </w:p>
    <w:p w:rsidR="00C4091C" w:rsidRDefault="00C4091C">
      <w:pPr>
        <w:pStyle w:val="ConsPlusNormal"/>
        <w:ind w:firstLine="540"/>
        <w:jc w:val="both"/>
      </w:pPr>
    </w:p>
    <w:p w:rsidR="00C4091C" w:rsidRDefault="00C4091C">
      <w:pPr>
        <w:pStyle w:val="ConsPlusNormal"/>
        <w:ind w:firstLine="540"/>
        <w:jc w:val="both"/>
      </w:pPr>
      <w:r>
        <w:t>Si - нормативные затраты на выполнение i-й государственной работы в соответствующем финансовом году;</w:t>
      </w:r>
    </w:p>
    <w:p w:rsidR="00C4091C" w:rsidRDefault="00C4091C">
      <w:pPr>
        <w:pStyle w:val="ConsPlusNormal"/>
        <w:ind w:firstLine="540"/>
        <w:jc w:val="both"/>
      </w:pPr>
      <w:r>
        <w:t>Fi - нормативные затраты на выполнение i-й государственной работы в расчете на одну единицу;</w:t>
      </w:r>
    </w:p>
    <w:p w:rsidR="00C4091C" w:rsidRDefault="00C4091C">
      <w:pPr>
        <w:pStyle w:val="ConsPlusNormal"/>
        <w:ind w:firstLine="540"/>
        <w:jc w:val="both"/>
      </w:pPr>
      <w:r>
        <w:t xml:space="preserve">Vi - количественное значение показателя объема (в натуральных показателях) оказания i-й </w:t>
      </w:r>
      <w:r>
        <w:lastRenderedPageBreak/>
        <w:t>государственной работы;</w:t>
      </w:r>
    </w:p>
    <w:p w:rsidR="00C4091C" w:rsidRDefault="00C4091C">
      <w:pPr>
        <w:pStyle w:val="ConsPlusNormal"/>
        <w:ind w:firstLine="540"/>
        <w:jc w:val="both"/>
      </w:pPr>
      <w:r>
        <w:t>n - количество i-х государственных работ, включенных в государственное задание.</w:t>
      </w:r>
    </w:p>
    <w:p w:rsidR="00C4091C" w:rsidRDefault="00C4091C">
      <w:pPr>
        <w:pStyle w:val="ConsPlusNormal"/>
        <w:ind w:firstLine="540"/>
        <w:jc w:val="both"/>
      </w:pPr>
      <w:r>
        <w:t>29. Нормативные затраты на содержание имущества Омской области определяются исходя из расходов на уплату налогов, в качестве объекта налогообложения по которым признается имущество Омской области, закрепленное за учреждением учредителем или приобретенное учреждением за счет средств, выделенных ему учредителем на приобретение такого имущества, в том числе земельные участки, и утверждаются распоряжением Министерства.</w:t>
      </w:r>
    </w:p>
    <w:p w:rsidR="00C4091C" w:rsidRDefault="00C4091C">
      <w:pPr>
        <w:pStyle w:val="ConsPlusNormal"/>
        <w:ind w:firstLine="540"/>
        <w:jc w:val="both"/>
      </w:pPr>
      <w:r>
        <w:t>30. В случае сдачи в аренду с согласия учредителя недвижимого имущества Омской области и (или) особо ценного движимого имущества Омской области,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4091C" w:rsidRDefault="00C4091C">
      <w:pPr>
        <w:pStyle w:val="ConsPlusNormal"/>
        <w:ind w:firstLine="540"/>
        <w:jc w:val="both"/>
      </w:pPr>
      <w:r>
        <w:t>31. При оказании в случаях, установленных законодательством Российской Федерации, учреждениями государственных услуг физическим и юридическим лицам за плату в пределах установленного государственного задания размер нормативных затрат на оказание государственных услуг и нормативных затрат на содержание имущества Омской области рассчитывается с учетом средств, планируемых к поступлению от потребителей указанных услуг.</w:t>
      </w:r>
    </w:p>
    <w:p w:rsidR="00C4091C" w:rsidRDefault="00C4091C">
      <w:pPr>
        <w:pStyle w:val="ConsPlusNormal"/>
        <w:ind w:firstLine="540"/>
        <w:jc w:val="both"/>
      </w:pPr>
    </w:p>
    <w:p w:rsidR="00C4091C" w:rsidRDefault="00C4091C">
      <w:pPr>
        <w:pStyle w:val="ConsPlusNormal"/>
        <w:jc w:val="center"/>
      </w:pPr>
      <w:r>
        <w:t>________________</w:t>
      </w:r>
    </w:p>
    <w:p w:rsidR="00C4091C" w:rsidRDefault="00C4091C">
      <w:pPr>
        <w:pStyle w:val="ConsPlusNormal"/>
        <w:jc w:val="right"/>
      </w:pPr>
    </w:p>
    <w:p w:rsidR="00C4091C" w:rsidRDefault="00C4091C">
      <w:pPr>
        <w:pStyle w:val="ConsPlusNormal"/>
        <w:jc w:val="right"/>
      </w:pPr>
    </w:p>
    <w:p w:rsidR="00C4091C" w:rsidRDefault="00C4091C">
      <w:pPr>
        <w:pStyle w:val="ConsPlusNormal"/>
        <w:jc w:val="right"/>
      </w:pPr>
    </w:p>
    <w:p w:rsidR="00C4091C" w:rsidRDefault="00C4091C">
      <w:pPr>
        <w:pStyle w:val="ConsPlusNormal"/>
        <w:jc w:val="right"/>
      </w:pPr>
    </w:p>
    <w:p w:rsidR="00C4091C" w:rsidRDefault="00C4091C">
      <w:pPr>
        <w:pStyle w:val="ConsPlusNormal"/>
        <w:jc w:val="right"/>
      </w:pPr>
    </w:p>
    <w:p w:rsidR="00C4091C" w:rsidRDefault="00C4091C">
      <w:pPr>
        <w:pStyle w:val="ConsPlusNormal"/>
        <w:jc w:val="right"/>
        <w:outlineLvl w:val="0"/>
      </w:pPr>
      <w:r>
        <w:t>Приложение N 2</w:t>
      </w:r>
    </w:p>
    <w:p w:rsidR="00C4091C" w:rsidRDefault="00C4091C">
      <w:pPr>
        <w:pStyle w:val="ConsPlusNormal"/>
        <w:jc w:val="right"/>
      </w:pPr>
      <w:r>
        <w:t>к приказу Министерства</w:t>
      </w:r>
    </w:p>
    <w:p w:rsidR="00C4091C" w:rsidRDefault="00C4091C">
      <w:pPr>
        <w:pStyle w:val="ConsPlusNormal"/>
        <w:jc w:val="right"/>
      </w:pPr>
      <w:r>
        <w:t>здравоохранения Омской области</w:t>
      </w:r>
    </w:p>
    <w:p w:rsidR="00C4091C" w:rsidRDefault="00C4091C">
      <w:pPr>
        <w:pStyle w:val="ConsPlusNormal"/>
        <w:jc w:val="right"/>
      </w:pPr>
      <w:r>
        <w:t>от 20 декабря 2011 г. N 96</w:t>
      </w:r>
    </w:p>
    <w:p w:rsidR="00C4091C" w:rsidRDefault="00C4091C">
      <w:pPr>
        <w:pStyle w:val="ConsPlusNormal"/>
        <w:ind w:firstLine="540"/>
        <w:jc w:val="both"/>
      </w:pPr>
    </w:p>
    <w:p w:rsidR="00C4091C" w:rsidRDefault="00C4091C">
      <w:pPr>
        <w:pStyle w:val="ConsPlusTitle"/>
        <w:jc w:val="center"/>
      </w:pPr>
      <w:bookmarkStart w:id="2" w:name="P293"/>
      <w:bookmarkEnd w:id="2"/>
      <w:r>
        <w:t>МЕТОДИКА</w:t>
      </w:r>
    </w:p>
    <w:p w:rsidR="00C4091C" w:rsidRDefault="00C4091C">
      <w:pPr>
        <w:pStyle w:val="ConsPlusTitle"/>
        <w:jc w:val="center"/>
      </w:pPr>
      <w:r>
        <w:t>проведения ежегодной оценки потребности в оказании</w:t>
      </w:r>
    </w:p>
    <w:p w:rsidR="00C4091C" w:rsidRDefault="00C4091C">
      <w:pPr>
        <w:pStyle w:val="ConsPlusTitle"/>
        <w:jc w:val="center"/>
      </w:pPr>
      <w:r>
        <w:t>(выполнении) государственных услуг (работ) бюджетными</w:t>
      </w:r>
    </w:p>
    <w:p w:rsidR="00C4091C" w:rsidRDefault="00C4091C">
      <w:pPr>
        <w:pStyle w:val="ConsPlusTitle"/>
        <w:jc w:val="center"/>
      </w:pPr>
      <w:r>
        <w:t>и автономными учреждениями Омской области,</w:t>
      </w:r>
    </w:p>
    <w:p w:rsidR="00C4091C" w:rsidRDefault="00C4091C">
      <w:pPr>
        <w:pStyle w:val="ConsPlusTitle"/>
        <w:jc w:val="center"/>
      </w:pPr>
      <w:r>
        <w:t>в отношении которых функции и полномочия учредителя</w:t>
      </w:r>
    </w:p>
    <w:p w:rsidR="00C4091C" w:rsidRDefault="00C4091C">
      <w:pPr>
        <w:pStyle w:val="ConsPlusTitle"/>
        <w:jc w:val="center"/>
      </w:pPr>
      <w:r>
        <w:t>осуществляет Министерство здравоохранения Омской области</w:t>
      </w:r>
    </w:p>
    <w:p w:rsidR="00C4091C" w:rsidRDefault="00C4091C">
      <w:pPr>
        <w:pStyle w:val="ConsPlusNormal"/>
        <w:jc w:val="center"/>
      </w:pPr>
      <w:r>
        <w:t>Список изменяющих документов</w:t>
      </w:r>
    </w:p>
    <w:p w:rsidR="00C4091C" w:rsidRDefault="00C4091C">
      <w:pPr>
        <w:pStyle w:val="ConsPlusNormal"/>
        <w:jc w:val="center"/>
      </w:pPr>
      <w:r>
        <w:t>(в ред. Приказов Министерства здравоохранения Омской области</w:t>
      </w:r>
    </w:p>
    <w:p w:rsidR="00C4091C" w:rsidRDefault="00C4091C">
      <w:pPr>
        <w:pStyle w:val="ConsPlusNormal"/>
        <w:jc w:val="center"/>
      </w:pPr>
      <w:r>
        <w:t xml:space="preserve">от 06.12.2012 </w:t>
      </w:r>
      <w:hyperlink r:id="rId95" w:history="1">
        <w:r>
          <w:rPr>
            <w:color w:val="0000FF"/>
          </w:rPr>
          <w:t>N 108</w:t>
        </w:r>
      </w:hyperlink>
      <w:r>
        <w:t xml:space="preserve">, от 15.04.2014 </w:t>
      </w:r>
      <w:hyperlink r:id="rId96" w:history="1">
        <w:r>
          <w:rPr>
            <w:color w:val="0000FF"/>
          </w:rPr>
          <w:t>N 21</w:t>
        </w:r>
      </w:hyperlink>
      <w:r>
        <w:t xml:space="preserve">, от 13.07.2016 </w:t>
      </w:r>
      <w:hyperlink r:id="rId97" w:history="1">
        <w:r>
          <w:rPr>
            <w:color w:val="0000FF"/>
          </w:rPr>
          <w:t>N 33</w:t>
        </w:r>
      </w:hyperlink>
      <w:r>
        <w:t>)</w:t>
      </w:r>
    </w:p>
    <w:p w:rsidR="00C4091C" w:rsidRDefault="00C4091C">
      <w:pPr>
        <w:pStyle w:val="ConsPlusNormal"/>
        <w:jc w:val="center"/>
      </w:pPr>
    </w:p>
    <w:p w:rsidR="00C4091C" w:rsidRDefault="00C4091C">
      <w:pPr>
        <w:pStyle w:val="ConsPlusNormal"/>
        <w:ind w:firstLine="540"/>
        <w:jc w:val="both"/>
      </w:pPr>
      <w:r>
        <w:t>1. Настоящая Методика устанавливает правила проведения ежегодной оценки потребности в оказании (выполнении) государственных услуг (работ) бюджетными и автономными учреждениями Омской области, в отношении которых функции и полномочия учредителя осуществляет Министерство здравоохранения Омской области (далее соответственно - оценка потребности, учреждения).</w:t>
      </w:r>
    </w:p>
    <w:p w:rsidR="00C4091C" w:rsidRDefault="00C4091C">
      <w:pPr>
        <w:pStyle w:val="ConsPlusNormal"/>
        <w:jc w:val="both"/>
      </w:pPr>
      <w:r>
        <w:t xml:space="preserve">(в ред. Приказов Министерства здравоохранения Омской области от 06.12.2012 </w:t>
      </w:r>
      <w:hyperlink r:id="rId98" w:history="1">
        <w:r>
          <w:rPr>
            <w:color w:val="0000FF"/>
          </w:rPr>
          <w:t>N 108</w:t>
        </w:r>
      </w:hyperlink>
      <w:r>
        <w:t xml:space="preserve">, от 13.07.2016 </w:t>
      </w:r>
      <w:hyperlink r:id="rId99" w:history="1">
        <w:r>
          <w:rPr>
            <w:color w:val="0000FF"/>
          </w:rPr>
          <w:t>N 33</w:t>
        </w:r>
      </w:hyperlink>
      <w:r>
        <w:t>)</w:t>
      </w:r>
    </w:p>
    <w:p w:rsidR="00C4091C" w:rsidRDefault="00C4091C">
      <w:pPr>
        <w:pStyle w:val="ConsPlusNormal"/>
        <w:ind w:firstLine="540"/>
        <w:jc w:val="both"/>
      </w:pPr>
      <w:r>
        <w:t xml:space="preserve">2. Оценка потребности проводится ежегодно департаментом экономики и финансов Министерства здравоохранения Омской области (далее - Министерство) совместно со структурными подразделениями Министерства, непосредственно координирующими деятельность учреждений (далее - структурные подразделения), в разрезе каждой государственной услуги (работы), включенной в ведомственный перечень государственных услуг и работ, оказываемых (выполняемых) в качестве основных видов деятельности государственными учреждениями Омской области в сферах здравоохранения и образования, утверждаемый приказом Министерства, в сроки составления проекта областного бюджета, ежегодно </w:t>
      </w:r>
      <w:r>
        <w:lastRenderedPageBreak/>
        <w:t>устанавливаемые Правительством Омской области.</w:t>
      </w:r>
    </w:p>
    <w:p w:rsidR="00C4091C" w:rsidRDefault="00C4091C">
      <w:pPr>
        <w:pStyle w:val="ConsPlusNormal"/>
        <w:jc w:val="both"/>
      </w:pPr>
      <w:r>
        <w:t xml:space="preserve">(в ред. Приказов Министерства здравоохранения Омской области от 06.12.2012 </w:t>
      </w:r>
      <w:hyperlink r:id="rId100" w:history="1">
        <w:r>
          <w:rPr>
            <w:color w:val="0000FF"/>
          </w:rPr>
          <w:t>N 108</w:t>
        </w:r>
      </w:hyperlink>
      <w:r>
        <w:t xml:space="preserve">, от 15.04.2014 </w:t>
      </w:r>
      <w:hyperlink r:id="rId101" w:history="1">
        <w:r>
          <w:rPr>
            <w:color w:val="0000FF"/>
          </w:rPr>
          <w:t>N 21</w:t>
        </w:r>
      </w:hyperlink>
      <w:r>
        <w:t xml:space="preserve">, от 13.07.2016 </w:t>
      </w:r>
      <w:hyperlink r:id="rId102" w:history="1">
        <w:r>
          <w:rPr>
            <w:color w:val="0000FF"/>
          </w:rPr>
          <w:t>N 33</w:t>
        </w:r>
      </w:hyperlink>
      <w:r>
        <w:t>)</w:t>
      </w:r>
    </w:p>
    <w:p w:rsidR="00C4091C" w:rsidRDefault="00C4091C">
      <w:pPr>
        <w:pStyle w:val="ConsPlusNormal"/>
        <w:ind w:firstLine="540"/>
        <w:jc w:val="both"/>
      </w:pPr>
      <w:r>
        <w:t>3. Оценка потребности проводится в целях:</w:t>
      </w:r>
    </w:p>
    <w:p w:rsidR="00C4091C" w:rsidRDefault="00C4091C">
      <w:pPr>
        <w:pStyle w:val="ConsPlusNormal"/>
        <w:ind w:firstLine="540"/>
        <w:jc w:val="both"/>
      </w:pPr>
      <w:r>
        <w:t>1) организации учета обязательных для оказания потребителям государственных услуг (выполнения работ);</w:t>
      </w:r>
    </w:p>
    <w:p w:rsidR="00C4091C" w:rsidRDefault="00C4091C">
      <w:pPr>
        <w:pStyle w:val="ConsPlusNormal"/>
        <w:ind w:firstLine="540"/>
        <w:jc w:val="both"/>
      </w:pPr>
      <w:r>
        <w:t>2) определения в натуральных показателях объемов государственных услуг (работ), необходимых для оказания (выполнения) населению Омской области;</w:t>
      </w:r>
    </w:p>
    <w:p w:rsidR="00C4091C" w:rsidRDefault="00C4091C">
      <w:pPr>
        <w:pStyle w:val="ConsPlusNormal"/>
        <w:ind w:firstLine="540"/>
        <w:jc w:val="both"/>
      </w:pPr>
      <w:r>
        <w:t>3) обеспечения планирования объема бюджетных ассигнований областного бюджета на оказание государственных услуг (выполнение работ) на основе государственных заданий.</w:t>
      </w:r>
    </w:p>
    <w:p w:rsidR="00C4091C" w:rsidRDefault="00C4091C">
      <w:pPr>
        <w:pStyle w:val="ConsPlusNormal"/>
        <w:jc w:val="both"/>
      </w:pPr>
      <w:r>
        <w:t xml:space="preserve">(п. 3 в ред. </w:t>
      </w:r>
      <w:hyperlink r:id="rId103" w:history="1">
        <w:r>
          <w:rPr>
            <w:color w:val="0000FF"/>
          </w:rPr>
          <w:t>Приказа</w:t>
        </w:r>
      </w:hyperlink>
      <w:r>
        <w:t xml:space="preserve"> Министерства здравоохранения Омской области от 13.07.2016 N 33)</w:t>
      </w:r>
    </w:p>
    <w:p w:rsidR="00C4091C" w:rsidRDefault="00C4091C">
      <w:pPr>
        <w:pStyle w:val="ConsPlusNormal"/>
        <w:ind w:firstLine="540"/>
        <w:jc w:val="both"/>
      </w:pPr>
      <w:r>
        <w:t>4. Исходными сведениями для проведения оценки потребности являются фактические и прогнозные данные:</w:t>
      </w:r>
    </w:p>
    <w:p w:rsidR="00C4091C" w:rsidRDefault="00C4091C">
      <w:pPr>
        <w:pStyle w:val="ConsPlusNormal"/>
        <w:ind w:firstLine="540"/>
        <w:jc w:val="both"/>
      </w:pPr>
      <w:r>
        <w:t>1) о численности потребителей государственных услуг (работ);</w:t>
      </w:r>
    </w:p>
    <w:p w:rsidR="00C4091C" w:rsidRDefault="00C4091C">
      <w:pPr>
        <w:pStyle w:val="ConsPlusNormal"/>
        <w:ind w:firstLine="540"/>
        <w:jc w:val="both"/>
      </w:pPr>
      <w:r>
        <w:t>2) о натуральных объемах оказания государственных услуг (выполнения работ);</w:t>
      </w:r>
    </w:p>
    <w:p w:rsidR="00C4091C" w:rsidRDefault="00C4091C">
      <w:pPr>
        <w:pStyle w:val="ConsPlusNormal"/>
        <w:ind w:firstLine="540"/>
        <w:jc w:val="both"/>
      </w:pPr>
      <w:r>
        <w:t>3) об объемах и структуре расходов учреждений по оказанию государственных услуг (выполнению работ), осуществляемых за счет средств областного бюджета, а также доходов, полученных за оказанные услуги физическим и юридическим лицам в рамках государственного задания на платной основе в соответствии с законодательством;</w:t>
      </w:r>
    </w:p>
    <w:p w:rsidR="00C4091C" w:rsidRDefault="00C4091C">
      <w:pPr>
        <w:pStyle w:val="ConsPlusNormal"/>
        <w:jc w:val="both"/>
      </w:pPr>
      <w:r>
        <w:t xml:space="preserve">(в ред. </w:t>
      </w:r>
      <w:hyperlink r:id="rId104" w:history="1">
        <w:r>
          <w:rPr>
            <w:color w:val="0000FF"/>
          </w:rPr>
          <w:t>Приказа</w:t>
        </w:r>
      </w:hyperlink>
      <w:r>
        <w:t xml:space="preserve"> Министерства здравоохранения Омской области от 13.07.2016 N 33)</w:t>
      </w:r>
    </w:p>
    <w:p w:rsidR="00C4091C" w:rsidRDefault="00C4091C">
      <w:pPr>
        <w:pStyle w:val="ConsPlusNormal"/>
        <w:ind w:firstLine="540"/>
        <w:jc w:val="both"/>
      </w:pPr>
      <w:r>
        <w:t>4) о динамике отдельных показателей структуры расходов учреждений по оказанию государственных услуг (выполнению работ).</w:t>
      </w:r>
    </w:p>
    <w:p w:rsidR="00C4091C" w:rsidRDefault="00C4091C">
      <w:pPr>
        <w:pStyle w:val="ConsPlusNormal"/>
        <w:ind w:firstLine="540"/>
        <w:jc w:val="both"/>
      </w:pPr>
      <w:r>
        <w:t xml:space="preserve">Абзац исключен. - </w:t>
      </w:r>
      <w:hyperlink r:id="rId105" w:history="1">
        <w:r>
          <w:rPr>
            <w:color w:val="0000FF"/>
          </w:rPr>
          <w:t>Приказ</w:t>
        </w:r>
      </w:hyperlink>
      <w:r>
        <w:t xml:space="preserve"> Министерства здравоохранения Омской области от 13.07.2016 N 33.</w:t>
      </w:r>
    </w:p>
    <w:p w:rsidR="00C4091C" w:rsidRDefault="00C4091C">
      <w:pPr>
        <w:pStyle w:val="ConsPlusNormal"/>
        <w:ind w:firstLine="540"/>
        <w:jc w:val="both"/>
      </w:pPr>
      <w:r>
        <w:t>Источниками данных для проведения оценки потребности служат:</w:t>
      </w:r>
    </w:p>
    <w:p w:rsidR="00C4091C" w:rsidRDefault="00C4091C">
      <w:pPr>
        <w:pStyle w:val="ConsPlusNormal"/>
        <w:jc w:val="both"/>
      </w:pPr>
      <w:r>
        <w:t xml:space="preserve">(абзац введен </w:t>
      </w:r>
      <w:hyperlink r:id="rId106" w:history="1">
        <w:r>
          <w:rPr>
            <w:color w:val="0000FF"/>
          </w:rPr>
          <w:t>Приказом</w:t>
        </w:r>
      </w:hyperlink>
      <w:r>
        <w:t xml:space="preserve"> Министерства здравоохранения Омской области от 13.07.2016 N 33)</w:t>
      </w:r>
    </w:p>
    <w:p w:rsidR="00C4091C" w:rsidRDefault="00C4091C">
      <w:pPr>
        <w:pStyle w:val="ConsPlusNormal"/>
        <w:ind w:firstLine="540"/>
        <w:jc w:val="both"/>
      </w:pPr>
      <w:r>
        <w:t>1) федеральное и областное законодательство;</w:t>
      </w:r>
    </w:p>
    <w:p w:rsidR="00C4091C" w:rsidRDefault="00C4091C">
      <w:pPr>
        <w:pStyle w:val="ConsPlusNormal"/>
        <w:jc w:val="both"/>
      </w:pPr>
      <w:r>
        <w:t xml:space="preserve">(абзац введен </w:t>
      </w:r>
      <w:hyperlink r:id="rId107" w:history="1">
        <w:r>
          <w:rPr>
            <w:color w:val="0000FF"/>
          </w:rPr>
          <w:t>Приказом</w:t>
        </w:r>
      </w:hyperlink>
      <w:r>
        <w:t xml:space="preserve"> Министерства здравоохранения Омской области от 13.07.2016 N 33)</w:t>
      </w:r>
    </w:p>
    <w:p w:rsidR="00C4091C" w:rsidRDefault="00C4091C">
      <w:pPr>
        <w:pStyle w:val="ConsPlusNormal"/>
        <w:ind w:firstLine="540"/>
        <w:jc w:val="both"/>
      </w:pPr>
      <w:r>
        <w:t>2) прогнозы социально-экономического развития Российской Федерации и Омской области, используемые при составлении проекта областного бюджета;</w:t>
      </w:r>
    </w:p>
    <w:p w:rsidR="00C4091C" w:rsidRDefault="00C4091C">
      <w:pPr>
        <w:pStyle w:val="ConsPlusNormal"/>
        <w:jc w:val="both"/>
      </w:pPr>
      <w:r>
        <w:t xml:space="preserve">(абзац введен </w:t>
      </w:r>
      <w:hyperlink r:id="rId108" w:history="1">
        <w:r>
          <w:rPr>
            <w:color w:val="0000FF"/>
          </w:rPr>
          <w:t>Приказом</w:t>
        </w:r>
      </w:hyperlink>
      <w:r>
        <w:t xml:space="preserve"> Министерства здравоохранения Омской области от 13.07.2016 N 33)</w:t>
      </w:r>
    </w:p>
    <w:p w:rsidR="00C4091C" w:rsidRDefault="00C4091C">
      <w:pPr>
        <w:pStyle w:val="ConsPlusNormal"/>
        <w:ind w:firstLine="540"/>
        <w:jc w:val="both"/>
      </w:pPr>
      <w:r>
        <w:t>3) сведения статистической, бухгалтерской и иной официальной отчетности (официальных документов);</w:t>
      </w:r>
    </w:p>
    <w:p w:rsidR="00C4091C" w:rsidRDefault="00C4091C">
      <w:pPr>
        <w:pStyle w:val="ConsPlusNormal"/>
        <w:jc w:val="both"/>
      </w:pPr>
      <w:r>
        <w:t xml:space="preserve">(абзац введен </w:t>
      </w:r>
      <w:hyperlink r:id="rId109" w:history="1">
        <w:r>
          <w:rPr>
            <w:color w:val="0000FF"/>
          </w:rPr>
          <w:t>Приказом</w:t>
        </w:r>
      </w:hyperlink>
      <w:r>
        <w:t xml:space="preserve"> Министерства здравоохранения Омской области от 13.07.2016 N 33)</w:t>
      </w:r>
    </w:p>
    <w:p w:rsidR="00C4091C" w:rsidRDefault="00C4091C">
      <w:pPr>
        <w:pStyle w:val="ConsPlusNormal"/>
        <w:ind w:firstLine="540"/>
        <w:jc w:val="both"/>
      </w:pPr>
      <w:r>
        <w:t>4) информация по результатам проведенных опросов населения Омской области о качестве и доступности государственных услуг (работ);</w:t>
      </w:r>
    </w:p>
    <w:p w:rsidR="00C4091C" w:rsidRDefault="00C4091C">
      <w:pPr>
        <w:pStyle w:val="ConsPlusNormal"/>
        <w:jc w:val="both"/>
      </w:pPr>
      <w:r>
        <w:t xml:space="preserve">(абзац введен </w:t>
      </w:r>
      <w:hyperlink r:id="rId110" w:history="1">
        <w:r>
          <w:rPr>
            <w:color w:val="0000FF"/>
          </w:rPr>
          <w:t>Приказом</w:t>
        </w:r>
      </w:hyperlink>
      <w:r>
        <w:t xml:space="preserve"> Министерства здравоохранения Омской области от 13.07.2016 N 33)</w:t>
      </w:r>
    </w:p>
    <w:p w:rsidR="00C4091C" w:rsidRDefault="00C4091C">
      <w:pPr>
        <w:pStyle w:val="ConsPlusNormal"/>
        <w:ind w:firstLine="540"/>
        <w:jc w:val="both"/>
      </w:pPr>
      <w:r>
        <w:t>5) результаты анализа обращений граждан в устной, письменной и электронной форме по вопросам оказания государственных услуг (выполнения работ);</w:t>
      </w:r>
    </w:p>
    <w:p w:rsidR="00C4091C" w:rsidRDefault="00C4091C">
      <w:pPr>
        <w:pStyle w:val="ConsPlusNormal"/>
        <w:jc w:val="both"/>
      </w:pPr>
      <w:r>
        <w:t xml:space="preserve">(абзац введен </w:t>
      </w:r>
      <w:hyperlink r:id="rId111" w:history="1">
        <w:r>
          <w:rPr>
            <w:color w:val="0000FF"/>
          </w:rPr>
          <w:t>Приказом</w:t>
        </w:r>
      </w:hyperlink>
      <w:r>
        <w:t xml:space="preserve"> Министерства здравоохранения Омской области от 13.07.2016 N 33)</w:t>
      </w:r>
    </w:p>
    <w:p w:rsidR="00C4091C" w:rsidRDefault="00C4091C">
      <w:pPr>
        <w:pStyle w:val="ConsPlusNormal"/>
        <w:ind w:firstLine="540"/>
        <w:jc w:val="both"/>
      </w:pPr>
      <w:r>
        <w:t>6) иная информация.</w:t>
      </w:r>
    </w:p>
    <w:p w:rsidR="00C4091C" w:rsidRDefault="00C4091C">
      <w:pPr>
        <w:pStyle w:val="ConsPlusNormal"/>
        <w:jc w:val="both"/>
      </w:pPr>
      <w:r>
        <w:t xml:space="preserve">(абзац введен </w:t>
      </w:r>
      <w:hyperlink r:id="rId112" w:history="1">
        <w:r>
          <w:rPr>
            <w:color w:val="0000FF"/>
          </w:rPr>
          <w:t>Приказом</w:t>
        </w:r>
      </w:hyperlink>
      <w:r>
        <w:t xml:space="preserve"> Министерства здравоохранения Омской области от 13.07.2016 N 33)</w:t>
      </w:r>
    </w:p>
    <w:p w:rsidR="00C4091C" w:rsidRDefault="00C4091C">
      <w:pPr>
        <w:pStyle w:val="ConsPlusNormal"/>
        <w:ind w:firstLine="540"/>
        <w:jc w:val="both"/>
      </w:pPr>
      <w:r>
        <w:t>5. Департамент экономики и финансов Министерства совместно со структурными подразделениями Министерства формирует предварительные прогнозы объемов государственных услуг (работ) в натуральных и стоимостных показателях.</w:t>
      </w:r>
    </w:p>
    <w:p w:rsidR="00C4091C" w:rsidRDefault="00C4091C">
      <w:pPr>
        <w:pStyle w:val="ConsPlusNormal"/>
        <w:jc w:val="both"/>
      </w:pPr>
      <w:r>
        <w:t xml:space="preserve">(п. 5 в ред. </w:t>
      </w:r>
      <w:hyperlink r:id="rId113" w:history="1">
        <w:r>
          <w:rPr>
            <w:color w:val="0000FF"/>
          </w:rPr>
          <w:t>Приказа</w:t>
        </w:r>
      </w:hyperlink>
      <w:r>
        <w:t xml:space="preserve"> Министерства здравоохранения Омской области от 13.07.2016 N 33)</w:t>
      </w:r>
    </w:p>
    <w:p w:rsidR="00C4091C" w:rsidRDefault="00C4091C">
      <w:pPr>
        <w:pStyle w:val="ConsPlusNormal"/>
        <w:ind w:firstLine="540"/>
        <w:jc w:val="both"/>
      </w:pPr>
      <w:r>
        <w:t>5.1. Натуральные показатели определяются в соответствии с ведомственным перечнем государственных услуг и работ, оказываемых (выполняемых) в качестве основных видов деятельности государственными учреждениями Омской области в сферах здравоохранения и образования, утверждаемым приказом Министерства.</w:t>
      </w:r>
    </w:p>
    <w:p w:rsidR="00C4091C" w:rsidRDefault="00C4091C">
      <w:pPr>
        <w:pStyle w:val="ConsPlusNormal"/>
        <w:ind w:firstLine="540"/>
        <w:jc w:val="both"/>
      </w:pPr>
      <w:hyperlink w:anchor="P372" w:history="1">
        <w:r>
          <w:rPr>
            <w:color w:val="0000FF"/>
          </w:rPr>
          <w:t>Результаты</w:t>
        </w:r>
      </w:hyperlink>
      <w:r>
        <w:t xml:space="preserve"> оценки потребности в натуральных показателях обобщаются по форме согласно приложению N 1 к настоящей Методике.</w:t>
      </w:r>
    </w:p>
    <w:p w:rsidR="00C4091C" w:rsidRDefault="00C4091C">
      <w:pPr>
        <w:pStyle w:val="ConsPlusNormal"/>
        <w:jc w:val="both"/>
      </w:pPr>
      <w:r>
        <w:t xml:space="preserve">(п. 5.1 введен </w:t>
      </w:r>
      <w:hyperlink r:id="rId114" w:history="1">
        <w:r>
          <w:rPr>
            <w:color w:val="0000FF"/>
          </w:rPr>
          <w:t>Приказом</w:t>
        </w:r>
      </w:hyperlink>
      <w:r>
        <w:t xml:space="preserve"> Министерства здравоохранения Омской области от 13.07.2016 N 33)</w:t>
      </w:r>
    </w:p>
    <w:p w:rsidR="00C4091C" w:rsidRDefault="00C4091C">
      <w:pPr>
        <w:pStyle w:val="ConsPlusNormal"/>
        <w:ind w:firstLine="540"/>
        <w:jc w:val="both"/>
      </w:pPr>
      <w:r>
        <w:t xml:space="preserve">6. Проведение оценки потребности в стоимостных показателях производится на основе </w:t>
      </w:r>
      <w:r>
        <w:lastRenderedPageBreak/>
        <w:t>результатов оценки потребности в натуральных показателях.</w:t>
      </w:r>
    </w:p>
    <w:p w:rsidR="00C4091C" w:rsidRDefault="00C4091C">
      <w:pPr>
        <w:pStyle w:val="ConsPlusNormal"/>
        <w:ind w:firstLine="540"/>
        <w:jc w:val="both"/>
      </w:pPr>
      <w:r>
        <w:t>Стоимостные показатели оценки потребности определяются в рублях на весь объем оказываемой государственной услуги (выполняемой работы), а также в расчете на одну натуральную единицу измерения ее объема.</w:t>
      </w:r>
    </w:p>
    <w:p w:rsidR="00C4091C" w:rsidRDefault="00C4091C">
      <w:pPr>
        <w:pStyle w:val="ConsPlusNormal"/>
        <w:jc w:val="both"/>
      </w:pPr>
      <w:r>
        <w:t xml:space="preserve">(абзац введен </w:t>
      </w:r>
      <w:hyperlink r:id="rId115" w:history="1">
        <w:r>
          <w:rPr>
            <w:color w:val="0000FF"/>
          </w:rPr>
          <w:t>Приказом</w:t>
        </w:r>
      </w:hyperlink>
      <w:r>
        <w:t xml:space="preserve"> Министерства здравоохранения Омской области от 13.07.2016 N 33)</w:t>
      </w:r>
    </w:p>
    <w:p w:rsidR="00C4091C" w:rsidRDefault="00C4091C">
      <w:pPr>
        <w:pStyle w:val="ConsPlusNormal"/>
        <w:ind w:firstLine="540"/>
        <w:jc w:val="both"/>
      </w:pPr>
      <w:r>
        <w:t>При оценке потребности в стоимостных показателях применяются следующие методы: метод индексации, плановый метод, нормативный метод.</w:t>
      </w:r>
    </w:p>
    <w:p w:rsidR="00C4091C" w:rsidRDefault="00C4091C">
      <w:pPr>
        <w:pStyle w:val="ConsPlusNormal"/>
        <w:ind w:firstLine="540"/>
        <w:jc w:val="both"/>
      </w:pPr>
      <w:r>
        <w:t>Объем оказания государственной услуги (выполнения работы) в стоимостных показателях на весь объем оказания государственной услуги (выполнения работы) определяется путем суммирования расходов, определенных указанными в настоящем пункте методами расчетов.</w:t>
      </w:r>
    </w:p>
    <w:p w:rsidR="00C4091C" w:rsidRDefault="00C4091C">
      <w:pPr>
        <w:pStyle w:val="ConsPlusNormal"/>
        <w:jc w:val="both"/>
      </w:pPr>
      <w:r>
        <w:t xml:space="preserve">(в ред. </w:t>
      </w:r>
      <w:hyperlink r:id="rId116" w:history="1">
        <w:r>
          <w:rPr>
            <w:color w:val="0000FF"/>
          </w:rPr>
          <w:t>Приказа</w:t>
        </w:r>
      </w:hyperlink>
      <w:r>
        <w:t xml:space="preserve"> Министерства здравоохранения Омской области от 06.12.2012 N 108)</w:t>
      </w:r>
    </w:p>
    <w:p w:rsidR="00C4091C" w:rsidRDefault="00C4091C">
      <w:pPr>
        <w:pStyle w:val="ConsPlusNormal"/>
        <w:ind w:firstLine="540"/>
        <w:jc w:val="both"/>
      </w:pPr>
      <w:r>
        <w:t>7. Объем оказания государственной услуги (выполнения работы) в стоимостных показателях на каждую натуральную единицу измерения определяется путем деления объема оказания государственной услуги (выполнения работы) в стоимостном выражении на весь объем оказания государственной услуги (выполнения работы) с последующим делением результата на объем оказания государственной услуги (выполнения работы) в натуральном выражении.</w:t>
      </w:r>
    </w:p>
    <w:p w:rsidR="00C4091C" w:rsidRDefault="00C4091C">
      <w:pPr>
        <w:pStyle w:val="ConsPlusNormal"/>
        <w:jc w:val="both"/>
      </w:pPr>
      <w:r>
        <w:t xml:space="preserve">(в ред. </w:t>
      </w:r>
      <w:hyperlink r:id="rId117" w:history="1">
        <w:r>
          <w:rPr>
            <w:color w:val="0000FF"/>
          </w:rPr>
          <w:t>Приказа</w:t>
        </w:r>
      </w:hyperlink>
      <w:r>
        <w:t xml:space="preserve"> Министерства здравоохранения Омской области от 06.12.2012 N 108)</w:t>
      </w:r>
    </w:p>
    <w:p w:rsidR="00C4091C" w:rsidRDefault="00C4091C">
      <w:pPr>
        <w:pStyle w:val="ConsPlusNormal"/>
        <w:ind w:firstLine="540"/>
        <w:jc w:val="both"/>
      </w:pPr>
      <w:r>
        <w:t xml:space="preserve">Результаты оценки потребности в стоимостных показателях обобщаются по </w:t>
      </w:r>
      <w:hyperlink w:anchor="P417" w:history="1">
        <w:r>
          <w:rPr>
            <w:color w:val="0000FF"/>
          </w:rPr>
          <w:t>форме</w:t>
        </w:r>
      </w:hyperlink>
      <w:r>
        <w:t xml:space="preserve"> согласно приложению N 2 к настоящей Методике.</w:t>
      </w:r>
    </w:p>
    <w:p w:rsidR="00C4091C" w:rsidRDefault="00C4091C">
      <w:pPr>
        <w:pStyle w:val="ConsPlusNormal"/>
        <w:jc w:val="both"/>
      </w:pPr>
      <w:r>
        <w:t xml:space="preserve">(в ред. </w:t>
      </w:r>
      <w:hyperlink r:id="rId118" w:history="1">
        <w:r>
          <w:rPr>
            <w:color w:val="0000FF"/>
          </w:rPr>
          <w:t>Приказа</w:t>
        </w:r>
      </w:hyperlink>
      <w:r>
        <w:t xml:space="preserve"> Министерства здравоохранения Омской области от 13.07.2016 N 33)</w:t>
      </w:r>
    </w:p>
    <w:p w:rsidR="00C4091C" w:rsidRDefault="00C4091C">
      <w:pPr>
        <w:pStyle w:val="ConsPlusNormal"/>
        <w:ind w:firstLine="540"/>
        <w:jc w:val="both"/>
      </w:pPr>
      <w:r>
        <w:t>8. Министерство по результатам оценки потребности:</w:t>
      </w:r>
    </w:p>
    <w:p w:rsidR="00C4091C" w:rsidRDefault="00C4091C">
      <w:pPr>
        <w:pStyle w:val="ConsPlusNormal"/>
        <w:ind w:firstLine="540"/>
        <w:jc w:val="both"/>
      </w:pPr>
      <w:r>
        <w:t>1) формирует показатели государственных заданий на оказание государственных услуг (выполнение работ) учреждениями;</w:t>
      </w:r>
    </w:p>
    <w:p w:rsidR="00C4091C" w:rsidRDefault="00C4091C">
      <w:pPr>
        <w:pStyle w:val="ConsPlusNormal"/>
        <w:ind w:firstLine="540"/>
        <w:jc w:val="both"/>
      </w:pPr>
      <w:r>
        <w:t>2) формирует и утверждает нормативные затраты на оказание государственных услуг (выполнение работ) и нормативные затраты на содержание имущества;</w:t>
      </w:r>
    </w:p>
    <w:p w:rsidR="00C4091C" w:rsidRDefault="00C4091C">
      <w:pPr>
        <w:pStyle w:val="ConsPlusNormal"/>
        <w:ind w:firstLine="540"/>
        <w:jc w:val="both"/>
      </w:pPr>
      <w:r>
        <w:t>3) обеспечивает размещение в течение 5 рабочих дней результатов оценки потребности на своем официальном сайте в государственной информационной системе Омской области "Портал Правительства Омской области.</w:t>
      </w:r>
    </w:p>
    <w:p w:rsidR="00C4091C" w:rsidRDefault="00C4091C">
      <w:pPr>
        <w:pStyle w:val="ConsPlusNormal"/>
        <w:jc w:val="both"/>
      </w:pPr>
      <w:r>
        <w:t xml:space="preserve">(п. 8 в ред. </w:t>
      </w:r>
      <w:hyperlink r:id="rId119" w:history="1">
        <w:r>
          <w:rPr>
            <w:color w:val="0000FF"/>
          </w:rPr>
          <w:t>Приказа</w:t>
        </w:r>
      </w:hyperlink>
      <w:r>
        <w:t xml:space="preserve"> Министерства здравоохранения Омской области от 13.07.2016 N 33)</w:t>
      </w:r>
    </w:p>
    <w:p w:rsidR="00C4091C" w:rsidRDefault="00C4091C">
      <w:pPr>
        <w:pStyle w:val="ConsPlusNormal"/>
        <w:ind w:firstLine="540"/>
        <w:jc w:val="both"/>
      </w:pPr>
    </w:p>
    <w:p w:rsidR="00C4091C" w:rsidRDefault="00C4091C">
      <w:pPr>
        <w:pStyle w:val="ConsPlusNormal"/>
        <w:jc w:val="center"/>
      </w:pPr>
      <w:r>
        <w:t>_______________</w:t>
      </w: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sectPr w:rsidR="00C4091C" w:rsidSect="00B61E64">
          <w:pgSz w:w="11906" w:h="16838"/>
          <w:pgMar w:top="1134" w:right="850" w:bottom="1134" w:left="1701" w:header="708" w:footer="708" w:gutter="0"/>
          <w:cols w:space="708"/>
          <w:docGrid w:linePitch="360"/>
        </w:sectPr>
      </w:pPr>
    </w:p>
    <w:p w:rsidR="00C4091C" w:rsidRDefault="00C4091C">
      <w:pPr>
        <w:pStyle w:val="ConsPlusNormal"/>
        <w:jc w:val="right"/>
        <w:outlineLvl w:val="1"/>
      </w:pPr>
      <w:r>
        <w:lastRenderedPageBreak/>
        <w:t>Приложение N 1</w:t>
      </w:r>
    </w:p>
    <w:p w:rsidR="00C4091C" w:rsidRDefault="00C4091C">
      <w:pPr>
        <w:pStyle w:val="ConsPlusNormal"/>
        <w:jc w:val="right"/>
      </w:pPr>
      <w:r>
        <w:t>к Методике проведения ежегодной оценки</w:t>
      </w:r>
    </w:p>
    <w:p w:rsidR="00C4091C" w:rsidRDefault="00C4091C">
      <w:pPr>
        <w:pStyle w:val="ConsPlusNormal"/>
        <w:jc w:val="right"/>
      </w:pPr>
      <w:r>
        <w:t>потребности в оказании (выполнении)</w:t>
      </w:r>
    </w:p>
    <w:p w:rsidR="00C4091C" w:rsidRDefault="00C4091C">
      <w:pPr>
        <w:pStyle w:val="ConsPlusNormal"/>
        <w:jc w:val="right"/>
      </w:pPr>
      <w:r>
        <w:t>государственных услуг (работ) бюджетными</w:t>
      </w:r>
    </w:p>
    <w:p w:rsidR="00C4091C" w:rsidRDefault="00C4091C">
      <w:pPr>
        <w:pStyle w:val="ConsPlusNormal"/>
        <w:jc w:val="right"/>
      </w:pPr>
      <w:r>
        <w:t>и автономными учреждениями Омской области,</w:t>
      </w:r>
    </w:p>
    <w:p w:rsidR="00C4091C" w:rsidRDefault="00C4091C">
      <w:pPr>
        <w:pStyle w:val="ConsPlusNormal"/>
        <w:jc w:val="right"/>
      </w:pPr>
      <w:r>
        <w:t>в отношении которых функции и полномочия</w:t>
      </w:r>
    </w:p>
    <w:p w:rsidR="00C4091C" w:rsidRDefault="00C4091C">
      <w:pPr>
        <w:pStyle w:val="ConsPlusNormal"/>
        <w:jc w:val="right"/>
      </w:pPr>
      <w:r>
        <w:t>учредителя осуществляет Министерство</w:t>
      </w:r>
    </w:p>
    <w:p w:rsidR="00C4091C" w:rsidRDefault="00C4091C">
      <w:pPr>
        <w:pStyle w:val="ConsPlusNormal"/>
        <w:jc w:val="right"/>
      </w:pPr>
      <w:r>
        <w:t>здравоохранения Омской области</w:t>
      </w:r>
    </w:p>
    <w:p w:rsidR="00C4091C" w:rsidRDefault="00C4091C">
      <w:pPr>
        <w:pStyle w:val="ConsPlusNormal"/>
        <w:jc w:val="center"/>
      </w:pPr>
      <w:r>
        <w:t>Список изменяющих документов</w:t>
      </w:r>
    </w:p>
    <w:p w:rsidR="00C4091C" w:rsidRDefault="00C4091C">
      <w:pPr>
        <w:pStyle w:val="ConsPlusNormal"/>
        <w:jc w:val="center"/>
      </w:pPr>
      <w:r>
        <w:t>(в ред. Приказов Министерства здравоохранения Омской области</w:t>
      </w:r>
    </w:p>
    <w:p w:rsidR="00C4091C" w:rsidRDefault="00C4091C">
      <w:pPr>
        <w:pStyle w:val="ConsPlusNormal"/>
        <w:jc w:val="center"/>
      </w:pPr>
      <w:r>
        <w:t xml:space="preserve">от 06.12.2012 </w:t>
      </w:r>
      <w:hyperlink r:id="rId120" w:history="1">
        <w:r>
          <w:rPr>
            <w:color w:val="0000FF"/>
          </w:rPr>
          <w:t>N 108</w:t>
        </w:r>
      </w:hyperlink>
      <w:r>
        <w:t xml:space="preserve">, от 13.07.2016 </w:t>
      </w:r>
      <w:hyperlink r:id="rId121" w:history="1">
        <w:r>
          <w:rPr>
            <w:color w:val="0000FF"/>
          </w:rPr>
          <w:t>N 33</w:t>
        </w:r>
      </w:hyperlink>
      <w:r>
        <w:t>)</w:t>
      </w:r>
    </w:p>
    <w:p w:rsidR="00C4091C" w:rsidRDefault="00C4091C">
      <w:pPr>
        <w:pStyle w:val="ConsPlusNormal"/>
        <w:jc w:val="right"/>
      </w:pPr>
    </w:p>
    <w:p w:rsidR="00C4091C" w:rsidRDefault="00C4091C">
      <w:pPr>
        <w:pStyle w:val="ConsPlusTitle"/>
        <w:jc w:val="center"/>
      </w:pPr>
      <w:bookmarkStart w:id="3" w:name="P372"/>
      <w:bookmarkEnd w:id="3"/>
      <w:r>
        <w:t>Результаты</w:t>
      </w:r>
    </w:p>
    <w:p w:rsidR="00C4091C" w:rsidRDefault="00C4091C">
      <w:pPr>
        <w:pStyle w:val="ConsPlusTitle"/>
        <w:jc w:val="center"/>
      </w:pPr>
      <w:r>
        <w:t>оценки потребности в оказании (выполнении) государственных</w:t>
      </w:r>
    </w:p>
    <w:p w:rsidR="00C4091C" w:rsidRDefault="00C4091C">
      <w:pPr>
        <w:pStyle w:val="ConsPlusTitle"/>
        <w:jc w:val="center"/>
      </w:pPr>
      <w:r>
        <w:t>услуг (работ) бюджетными и автономными учреждениями Омской</w:t>
      </w:r>
    </w:p>
    <w:p w:rsidR="00C4091C" w:rsidRDefault="00C4091C">
      <w:pPr>
        <w:pStyle w:val="ConsPlusTitle"/>
        <w:jc w:val="center"/>
      </w:pPr>
      <w:r>
        <w:t>области, в отношении которых функции и полномочия учредителя</w:t>
      </w:r>
    </w:p>
    <w:p w:rsidR="00C4091C" w:rsidRDefault="00C4091C">
      <w:pPr>
        <w:pStyle w:val="ConsPlusTitle"/>
        <w:jc w:val="center"/>
      </w:pPr>
      <w:r>
        <w:t>осуществляет Министерство здравоохранения Омской области,</w:t>
      </w:r>
    </w:p>
    <w:p w:rsidR="00C4091C" w:rsidRDefault="00C4091C">
      <w:pPr>
        <w:pStyle w:val="ConsPlusTitle"/>
        <w:jc w:val="center"/>
      </w:pPr>
      <w:r>
        <w:t>в натуральных показателях</w:t>
      </w:r>
    </w:p>
    <w:p w:rsidR="00C4091C" w:rsidRDefault="00C409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0"/>
        <w:gridCol w:w="2120"/>
        <w:gridCol w:w="1624"/>
        <w:gridCol w:w="1392"/>
        <w:gridCol w:w="1508"/>
        <w:gridCol w:w="812"/>
        <w:gridCol w:w="812"/>
        <w:gridCol w:w="812"/>
      </w:tblGrid>
      <w:tr w:rsidR="00C4091C">
        <w:tc>
          <w:tcPr>
            <w:tcW w:w="580" w:type="dxa"/>
            <w:vMerge w:val="restart"/>
          </w:tcPr>
          <w:p w:rsidR="00C4091C" w:rsidRDefault="00C4091C">
            <w:pPr>
              <w:pStyle w:val="ConsPlusNormal"/>
              <w:jc w:val="center"/>
            </w:pPr>
            <w:r>
              <w:t>N п/п</w:t>
            </w:r>
          </w:p>
        </w:tc>
        <w:tc>
          <w:tcPr>
            <w:tcW w:w="2120" w:type="dxa"/>
            <w:vMerge w:val="restart"/>
          </w:tcPr>
          <w:p w:rsidR="00C4091C" w:rsidRDefault="00C4091C">
            <w:pPr>
              <w:pStyle w:val="ConsPlusNormal"/>
              <w:jc w:val="center"/>
            </w:pPr>
            <w:r>
              <w:t>Наименование государственной услуги (работы)</w:t>
            </w:r>
          </w:p>
        </w:tc>
        <w:tc>
          <w:tcPr>
            <w:tcW w:w="3016" w:type="dxa"/>
            <w:gridSpan w:val="2"/>
          </w:tcPr>
          <w:p w:rsidR="00C4091C" w:rsidRDefault="00C4091C">
            <w:pPr>
              <w:pStyle w:val="ConsPlusNormal"/>
              <w:jc w:val="center"/>
            </w:pPr>
            <w:r>
              <w:t>Натуральные показатели оценки потребности в оказании государственной услуги (выполнении работы)</w:t>
            </w:r>
          </w:p>
        </w:tc>
        <w:tc>
          <w:tcPr>
            <w:tcW w:w="3944" w:type="dxa"/>
            <w:gridSpan w:val="4"/>
          </w:tcPr>
          <w:p w:rsidR="00C4091C" w:rsidRDefault="00C4091C">
            <w:pPr>
              <w:pStyle w:val="ConsPlusNormal"/>
              <w:jc w:val="center"/>
            </w:pPr>
            <w:r>
              <w:t>Объем оказания государственной услуги (выполнения работы) в натуральном выражении.</w:t>
            </w:r>
          </w:p>
          <w:p w:rsidR="00C4091C" w:rsidRDefault="00C4091C">
            <w:pPr>
              <w:pStyle w:val="ConsPlusNormal"/>
              <w:jc w:val="center"/>
            </w:pPr>
            <w:r>
              <w:t>Значение показателя качества государственной услуги (работы)</w:t>
            </w:r>
          </w:p>
        </w:tc>
      </w:tr>
      <w:tr w:rsidR="00C4091C">
        <w:tc>
          <w:tcPr>
            <w:tcW w:w="580" w:type="dxa"/>
            <w:vMerge/>
          </w:tcPr>
          <w:p w:rsidR="00C4091C" w:rsidRDefault="00C4091C"/>
        </w:tc>
        <w:tc>
          <w:tcPr>
            <w:tcW w:w="2120" w:type="dxa"/>
            <w:vMerge/>
          </w:tcPr>
          <w:p w:rsidR="00C4091C" w:rsidRDefault="00C4091C"/>
        </w:tc>
        <w:tc>
          <w:tcPr>
            <w:tcW w:w="1624" w:type="dxa"/>
            <w:vMerge w:val="restart"/>
          </w:tcPr>
          <w:p w:rsidR="00C4091C" w:rsidRDefault="00C4091C">
            <w:pPr>
              <w:pStyle w:val="ConsPlusNormal"/>
              <w:jc w:val="center"/>
            </w:pPr>
            <w:r>
              <w:t>Наименование показателя</w:t>
            </w:r>
          </w:p>
        </w:tc>
        <w:tc>
          <w:tcPr>
            <w:tcW w:w="1392" w:type="dxa"/>
            <w:vMerge w:val="restart"/>
          </w:tcPr>
          <w:p w:rsidR="00C4091C" w:rsidRDefault="00C4091C">
            <w:pPr>
              <w:pStyle w:val="ConsPlusNormal"/>
              <w:jc w:val="center"/>
            </w:pPr>
            <w:r>
              <w:t>Единица измерения</w:t>
            </w:r>
          </w:p>
        </w:tc>
        <w:tc>
          <w:tcPr>
            <w:tcW w:w="1508" w:type="dxa"/>
          </w:tcPr>
          <w:p w:rsidR="00C4091C" w:rsidRDefault="00C4091C">
            <w:pPr>
              <w:pStyle w:val="ConsPlusNormal"/>
              <w:jc w:val="center"/>
            </w:pPr>
            <w:r>
              <w:t>Текущий финансовый год</w:t>
            </w:r>
          </w:p>
        </w:tc>
        <w:tc>
          <w:tcPr>
            <w:tcW w:w="2436" w:type="dxa"/>
            <w:gridSpan w:val="3"/>
          </w:tcPr>
          <w:p w:rsidR="00C4091C" w:rsidRDefault="00C4091C">
            <w:pPr>
              <w:pStyle w:val="ConsPlusNormal"/>
              <w:jc w:val="center"/>
            </w:pPr>
            <w:r>
              <w:t>Плановый период</w:t>
            </w:r>
          </w:p>
        </w:tc>
      </w:tr>
      <w:tr w:rsidR="00C4091C">
        <w:tc>
          <w:tcPr>
            <w:tcW w:w="580" w:type="dxa"/>
            <w:vMerge/>
          </w:tcPr>
          <w:p w:rsidR="00C4091C" w:rsidRDefault="00C4091C"/>
        </w:tc>
        <w:tc>
          <w:tcPr>
            <w:tcW w:w="2120" w:type="dxa"/>
            <w:vMerge/>
          </w:tcPr>
          <w:p w:rsidR="00C4091C" w:rsidRDefault="00C4091C"/>
        </w:tc>
        <w:tc>
          <w:tcPr>
            <w:tcW w:w="1624" w:type="dxa"/>
            <w:vMerge/>
          </w:tcPr>
          <w:p w:rsidR="00C4091C" w:rsidRDefault="00C4091C"/>
        </w:tc>
        <w:tc>
          <w:tcPr>
            <w:tcW w:w="1392" w:type="dxa"/>
            <w:vMerge/>
          </w:tcPr>
          <w:p w:rsidR="00C4091C" w:rsidRDefault="00C4091C"/>
        </w:tc>
        <w:tc>
          <w:tcPr>
            <w:tcW w:w="1508" w:type="dxa"/>
          </w:tcPr>
          <w:p w:rsidR="00C4091C" w:rsidRDefault="00C4091C">
            <w:pPr>
              <w:pStyle w:val="ConsPlusNormal"/>
              <w:jc w:val="center"/>
            </w:pPr>
          </w:p>
        </w:tc>
        <w:tc>
          <w:tcPr>
            <w:tcW w:w="812" w:type="dxa"/>
          </w:tcPr>
          <w:p w:rsidR="00C4091C" w:rsidRDefault="00C4091C">
            <w:pPr>
              <w:pStyle w:val="ConsPlusNormal"/>
              <w:jc w:val="center"/>
            </w:pPr>
          </w:p>
        </w:tc>
        <w:tc>
          <w:tcPr>
            <w:tcW w:w="812" w:type="dxa"/>
          </w:tcPr>
          <w:p w:rsidR="00C4091C" w:rsidRDefault="00C4091C">
            <w:pPr>
              <w:pStyle w:val="ConsPlusNormal"/>
              <w:jc w:val="center"/>
            </w:pPr>
          </w:p>
        </w:tc>
        <w:tc>
          <w:tcPr>
            <w:tcW w:w="812" w:type="dxa"/>
          </w:tcPr>
          <w:p w:rsidR="00C4091C" w:rsidRDefault="00C4091C">
            <w:pPr>
              <w:pStyle w:val="ConsPlusNormal"/>
              <w:jc w:val="center"/>
            </w:pPr>
          </w:p>
        </w:tc>
      </w:tr>
      <w:tr w:rsidR="00C4091C">
        <w:tc>
          <w:tcPr>
            <w:tcW w:w="580" w:type="dxa"/>
          </w:tcPr>
          <w:p w:rsidR="00C4091C" w:rsidRDefault="00C4091C">
            <w:pPr>
              <w:pStyle w:val="ConsPlusNormal"/>
            </w:pPr>
          </w:p>
        </w:tc>
        <w:tc>
          <w:tcPr>
            <w:tcW w:w="2120" w:type="dxa"/>
          </w:tcPr>
          <w:p w:rsidR="00C4091C" w:rsidRDefault="00C4091C">
            <w:pPr>
              <w:pStyle w:val="ConsPlusNormal"/>
            </w:pPr>
          </w:p>
        </w:tc>
        <w:tc>
          <w:tcPr>
            <w:tcW w:w="1624" w:type="dxa"/>
          </w:tcPr>
          <w:p w:rsidR="00C4091C" w:rsidRDefault="00C4091C">
            <w:pPr>
              <w:pStyle w:val="ConsPlusNormal"/>
            </w:pPr>
          </w:p>
        </w:tc>
        <w:tc>
          <w:tcPr>
            <w:tcW w:w="1392" w:type="dxa"/>
          </w:tcPr>
          <w:p w:rsidR="00C4091C" w:rsidRDefault="00C4091C">
            <w:pPr>
              <w:pStyle w:val="ConsPlusNormal"/>
            </w:pPr>
          </w:p>
        </w:tc>
        <w:tc>
          <w:tcPr>
            <w:tcW w:w="1508" w:type="dxa"/>
          </w:tcPr>
          <w:p w:rsidR="00C4091C" w:rsidRDefault="00C4091C">
            <w:pPr>
              <w:pStyle w:val="ConsPlusNormal"/>
            </w:pPr>
          </w:p>
        </w:tc>
        <w:tc>
          <w:tcPr>
            <w:tcW w:w="812" w:type="dxa"/>
          </w:tcPr>
          <w:p w:rsidR="00C4091C" w:rsidRDefault="00C4091C">
            <w:pPr>
              <w:pStyle w:val="ConsPlusNormal"/>
            </w:pPr>
          </w:p>
        </w:tc>
        <w:tc>
          <w:tcPr>
            <w:tcW w:w="812" w:type="dxa"/>
          </w:tcPr>
          <w:p w:rsidR="00C4091C" w:rsidRDefault="00C4091C">
            <w:pPr>
              <w:pStyle w:val="ConsPlusNormal"/>
            </w:pPr>
          </w:p>
        </w:tc>
        <w:tc>
          <w:tcPr>
            <w:tcW w:w="812" w:type="dxa"/>
          </w:tcPr>
          <w:p w:rsidR="00C4091C" w:rsidRDefault="00C4091C">
            <w:pPr>
              <w:pStyle w:val="ConsPlusNormal"/>
            </w:pPr>
          </w:p>
        </w:tc>
      </w:tr>
    </w:tbl>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jc w:val="right"/>
        <w:outlineLvl w:val="1"/>
      </w:pPr>
      <w:r>
        <w:t>Приложение N 2</w:t>
      </w:r>
    </w:p>
    <w:p w:rsidR="00C4091C" w:rsidRDefault="00C4091C">
      <w:pPr>
        <w:pStyle w:val="ConsPlusNormal"/>
        <w:jc w:val="right"/>
      </w:pPr>
      <w:r>
        <w:t>к Методике проведения ежегодной оценки</w:t>
      </w:r>
    </w:p>
    <w:p w:rsidR="00C4091C" w:rsidRDefault="00C4091C">
      <w:pPr>
        <w:pStyle w:val="ConsPlusNormal"/>
        <w:jc w:val="right"/>
      </w:pPr>
      <w:r>
        <w:t>потребности в оказании (выполнении)</w:t>
      </w:r>
    </w:p>
    <w:p w:rsidR="00C4091C" w:rsidRDefault="00C4091C">
      <w:pPr>
        <w:pStyle w:val="ConsPlusNormal"/>
        <w:jc w:val="right"/>
      </w:pPr>
      <w:r>
        <w:t>государственных услуг (работ) бюджетными</w:t>
      </w:r>
    </w:p>
    <w:p w:rsidR="00C4091C" w:rsidRDefault="00C4091C">
      <w:pPr>
        <w:pStyle w:val="ConsPlusNormal"/>
        <w:jc w:val="right"/>
      </w:pPr>
      <w:r>
        <w:t>и автономными учреждениями Омской области,</w:t>
      </w:r>
    </w:p>
    <w:p w:rsidR="00C4091C" w:rsidRDefault="00C4091C">
      <w:pPr>
        <w:pStyle w:val="ConsPlusNormal"/>
        <w:jc w:val="right"/>
      </w:pPr>
      <w:r>
        <w:t>в отношении которых функции и полномочия</w:t>
      </w:r>
    </w:p>
    <w:p w:rsidR="00C4091C" w:rsidRDefault="00C4091C">
      <w:pPr>
        <w:pStyle w:val="ConsPlusNormal"/>
        <w:jc w:val="right"/>
      </w:pPr>
      <w:r>
        <w:t>учредителя осуществляет Министерство</w:t>
      </w:r>
    </w:p>
    <w:p w:rsidR="00C4091C" w:rsidRDefault="00C4091C">
      <w:pPr>
        <w:pStyle w:val="ConsPlusNormal"/>
        <w:jc w:val="right"/>
      </w:pPr>
      <w:r>
        <w:t>здравоохранения Омской области</w:t>
      </w:r>
    </w:p>
    <w:p w:rsidR="00C4091C" w:rsidRDefault="00C4091C">
      <w:pPr>
        <w:pStyle w:val="ConsPlusNormal"/>
        <w:jc w:val="center"/>
      </w:pPr>
      <w:r>
        <w:t>Список изменяющих документов</w:t>
      </w:r>
    </w:p>
    <w:p w:rsidR="00C4091C" w:rsidRDefault="00C4091C">
      <w:pPr>
        <w:pStyle w:val="ConsPlusNormal"/>
        <w:jc w:val="center"/>
      </w:pPr>
      <w:r>
        <w:t>(в ред. Приказов Министерства здравоохранения Омской области</w:t>
      </w:r>
    </w:p>
    <w:p w:rsidR="00C4091C" w:rsidRDefault="00C4091C">
      <w:pPr>
        <w:pStyle w:val="ConsPlusNormal"/>
        <w:jc w:val="center"/>
      </w:pPr>
      <w:r>
        <w:t xml:space="preserve">от 06.12.2012 </w:t>
      </w:r>
      <w:hyperlink r:id="rId122" w:history="1">
        <w:r>
          <w:rPr>
            <w:color w:val="0000FF"/>
          </w:rPr>
          <w:t>N 108</w:t>
        </w:r>
      </w:hyperlink>
      <w:r>
        <w:t xml:space="preserve">, от 13.07.2016 </w:t>
      </w:r>
      <w:hyperlink r:id="rId123" w:history="1">
        <w:r>
          <w:rPr>
            <w:color w:val="0000FF"/>
          </w:rPr>
          <w:t>N 33</w:t>
        </w:r>
      </w:hyperlink>
      <w:r>
        <w:t>)</w:t>
      </w:r>
    </w:p>
    <w:p w:rsidR="00C4091C" w:rsidRDefault="00C4091C">
      <w:pPr>
        <w:pStyle w:val="ConsPlusNormal"/>
        <w:jc w:val="right"/>
      </w:pPr>
    </w:p>
    <w:p w:rsidR="00C4091C" w:rsidRDefault="00C4091C">
      <w:pPr>
        <w:pStyle w:val="ConsPlusTitle"/>
        <w:jc w:val="center"/>
      </w:pPr>
      <w:bookmarkStart w:id="4" w:name="P417"/>
      <w:bookmarkEnd w:id="4"/>
      <w:r>
        <w:t>Результаты</w:t>
      </w:r>
    </w:p>
    <w:p w:rsidR="00C4091C" w:rsidRDefault="00C4091C">
      <w:pPr>
        <w:pStyle w:val="ConsPlusTitle"/>
        <w:jc w:val="center"/>
      </w:pPr>
      <w:r>
        <w:t>оценки потребности в оказании (выполнении) государственных</w:t>
      </w:r>
    </w:p>
    <w:p w:rsidR="00C4091C" w:rsidRDefault="00C4091C">
      <w:pPr>
        <w:pStyle w:val="ConsPlusTitle"/>
        <w:jc w:val="center"/>
      </w:pPr>
      <w:r>
        <w:t>услуг (работ) бюджетными и автономными учреждениями Омской</w:t>
      </w:r>
    </w:p>
    <w:p w:rsidR="00C4091C" w:rsidRDefault="00C4091C">
      <w:pPr>
        <w:pStyle w:val="ConsPlusTitle"/>
        <w:jc w:val="center"/>
      </w:pPr>
      <w:r>
        <w:t>области, в отношении которых функции и полномочия учредителя</w:t>
      </w:r>
    </w:p>
    <w:p w:rsidR="00C4091C" w:rsidRDefault="00C4091C">
      <w:pPr>
        <w:pStyle w:val="ConsPlusTitle"/>
        <w:jc w:val="center"/>
      </w:pPr>
      <w:r>
        <w:t>осуществляет Министерство здравоохранения Омской области,</w:t>
      </w:r>
    </w:p>
    <w:p w:rsidR="00C4091C" w:rsidRDefault="00C4091C">
      <w:pPr>
        <w:pStyle w:val="ConsPlusTitle"/>
        <w:jc w:val="center"/>
      </w:pPr>
      <w:r>
        <w:t>в стоимостных показателях</w:t>
      </w:r>
    </w:p>
    <w:p w:rsidR="00C4091C" w:rsidRDefault="00C409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5"/>
        <w:gridCol w:w="1819"/>
        <w:gridCol w:w="1819"/>
        <w:gridCol w:w="1819"/>
        <w:gridCol w:w="1819"/>
        <w:gridCol w:w="1819"/>
      </w:tblGrid>
      <w:tr w:rsidR="00C4091C">
        <w:tc>
          <w:tcPr>
            <w:tcW w:w="535" w:type="dxa"/>
          </w:tcPr>
          <w:p w:rsidR="00C4091C" w:rsidRDefault="00C4091C">
            <w:pPr>
              <w:pStyle w:val="ConsPlusNormal"/>
              <w:jc w:val="center"/>
            </w:pPr>
            <w:r>
              <w:t>N п/п</w:t>
            </w:r>
          </w:p>
        </w:tc>
        <w:tc>
          <w:tcPr>
            <w:tcW w:w="1819" w:type="dxa"/>
          </w:tcPr>
          <w:p w:rsidR="00C4091C" w:rsidRDefault="00C4091C">
            <w:pPr>
              <w:pStyle w:val="ConsPlusNormal"/>
              <w:jc w:val="center"/>
            </w:pPr>
            <w:r>
              <w:t>Наименование государственной услуги (работы)</w:t>
            </w:r>
          </w:p>
        </w:tc>
        <w:tc>
          <w:tcPr>
            <w:tcW w:w="1819" w:type="dxa"/>
          </w:tcPr>
          <w:p w:rsidR="00C4091C" w:rsidRDefault="00C4091C">
            <w:pPr>
              <w:pStyle w:val="ConsPlusNormal"/>
              <w:jc w:val="center"/>
            </w:pPr>
            <w:r>
              <w:t>Структура стоимости государственной услуги (работы) по видам расходов</w:t>
            </w:r>
          </w:p>
        </w:tc>
        <w:tc>
          <w:tcPr>
            <w:tcW w:w="1819" w:type="dxa"/>
          </w:tcPr>
          <w:p w:rsidR="00C4091C" w:rsidRDefault="00C4091C">
            <w:pPr>
              <w:pStyle w:val="ConsPlusNormal"/>
              <w:jc w:val="center"/>
            </w:pPr>
            <w:r>
              <w:t>Объем оказания государственной услуги (выполнения работы) в стоимостном выражении в год,</w:t>
            </w:r>
          </w:p>
          <w:p w:rsidR="00C4091C" w:rsidRDefault="00C4091C">
            <w:pPr>
              <w:pStyle w:val="ConsPlusNormal"/>
              <w:jc w:val="center"/>
            </w:pPr>
            <w:r>
              <w:t>тыс. рублей</w:t>
            </w:r>
          </w:p>
        </w:tc>
        <w:tc>
          <w:tcPr>
            <w:tcW w:w="1819" w:type="dxa"/>
          </w:tcPr>
          <w:p w:rsidR="00C4091C" w:rsidRDefault="00C4091C">
            <w:pPr>
              <w:pStyle w:val="ConsPlusNormal"/>
              <w:jc w:val="center"/>
            </w:pPr>
            <w:r>
              <w:t>Объем оказания государственной услуги (выполнения работы) в натуральном выражении в год,</w:t>
            </w:r>
          </w:p>
          <w:p w:rsidR="00C4091C" w:rsidRDefault="00C4091C">
            <w:pPr>
              <w:pStyle w:val="ConsPlusNormal"/>
              <w:jc w:val="center"/>
            </w:pPr>
            <w:r>
              <w:t>единица измерения</w:t>
            </w:r>
          </w:p>
        </w:tc>
        <w:tc>
          <w:tcPr>
            <w:tcW w:w="1819" w:type="dxa"/>
          </w:tcPr>
          <w:p w:rsidR="00C4091C" w:rsidRDefault="00C4091C">
            <w:pPr>
              <w:pStyle w:val="ConsPlusNormal"/>
              <w:jc w:val="center"/>
            </w:pPr>
            <w:r>
              <w:t>Объем оказания государственной услуги (выполнения работы) в стоимостном выражении на каждую натуральную единицу в год,</w:t>
            </w:r>
          </w:p>
          <w:p w:rsidR="00C4091C" w:rsidRDefault="00C4091C">
            <w:pPr>
              <w:pStyle w:val="ConsPlusNormal"/>
              <w:jc w:val="center"/>
            </w:pPr>
            <w:r>
              <w:t>тыс. рублей</w:t>
            </w:r>
          </w:p>
        </w:tc>
      </w:tr>
      <w:tr w:rsidR="00C4091C">
        <w:tc>
          <w:tcPr>
            <w:tcW w:w="535" w:type="dxa"/>
          </w:tcPr>
          <w:p w:rsidR="00C4091C" w:rsidRDefault="00C4091C">
            <w:pPr>
              <w:pStyle w:val="ConsPlusNormal"/>
            </w:pPr>
          </w:p>
        </w:tc>
        <w:tc>
          <w:tcPr>
            <w:tcW w:w="1819" w:type="dxa"/>
          </w:tcPr>
          <w:p w:rsidR="00C4091C" w:rsidRDefault="00C4091C">
            <w:pPr>
              <w:pStyle w:val="ConsPlusNormal"/>
            </w:pPr>
          </w:p>
        </w:tc>
        <w:tc>
          <w:tcPr>
            <w:tcW w:w="1819" w:type="dxa"/>
          </w:tcPr>
          <w:p w:rsidR="00C4091C" w:rsidRDefault="00C4091C">
            <w:pPr>
              <w:pStyle w:val="ConsPlusNormal"/>
            </w:pPr>
          </w:p>
        </w:tc>
        <w:tc>
          <w:tcPr>
            <w:tcW w:w="1819" w:type="dxa"/>
          </w:tcPr>
          <w:p w:rsidR="00C4091C" w:rsidRDefault="00C4091C">
            <w:pPr>
              <w:pStyle w:val="ConsPlusNormal"/>
            </w:pPr>
          </w:p>
        </w:tc>
        <w:tc>
          <w:tcPr>
            <w:tcW w:w="1819" w:type="dxa"/>
          </w:tcPr>
          <w:p w:rsidR="00C4091C" w:rsidRDefault="00C4091C">
            <w:pPr>
              <w:pStyle w:val="ConsPlusNormal"/>
            </w:pPr>
          </w:p>
        </w:tc>
        <w:tc>
          <w:tcPr>
            <w:tcW w:w="1819" w:type="dxa"/>
          </w:tcPr>
          <w:p w:rsidR="00C4091C" w:rsidRDefault="00C4091C">
            <w:pPr>
              <w:pStyle w:val="ConsPlusNormal"/>
            </w:pPr>
          </w:p>
        </w:tc>
      </w:tr>
    </w:tbl>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jc w:val="right"/>
        <w:outlineLvl w:val="0"/>
      </w:pPr>
      <w:r>
        <w:t>Приложение N 3</w:t>
      </w:r>
    </w:p>
    <w:p w:rsidR="00C4091C" w:rsidRDefault="00C4091C">
      <w:pPr>
        <w:pStyle w:val="ConsPlusNormal"/>
        <w:jc w:val="right"/>
      </w:pPr>
      <w:r>
        <w:t>к приказу Министерства</w:t>
      </w:r>
    </w:p>
    <w:p w:rsidR="00C4091C" w:rsidRDefault="00C4091C">
      <w:pPr>
        <w:pStyle w:val="ConsPlusNormal"/>
        <w:jc w:val="right"/>
      </w:pPr>
      <w:r>
        <w:t>здравоохранения Омской области</w:t>
      </w:r>
    </w:p>
    <w:p w:rsidR="00C4091C" w:rsidRDefault="00C4091C">
      <w:pPr>
        <w:pStyle w:val="ConsPlusNormal"/>
        <w:jc w:val="right"/>
      </w:pPr>
      <w:r>
        <w:t>от 20 декабря 2011 г. N 96</w:t>
      </w:r>
    </w:p>
    <w:p w:rsidR="00C4091C" w:rsidRDefault="00C4091C">
      <w:pPr>
        <w:pStyle w:val="ConsPlusNormal"/>
        <w:jc w:val="center"/>
      </w:pPr>
      <w:r>
        <w:t>Список изменяющих документов</w:t>
      </w:r>
    </w:p>
    <w:p w:rsidR="00C4091C" w:rsidRDefault="00C4091C">
      <w:pPr>
        <w:pStyle w:val="ConsPlusNormal"/>
        <w:jc w:val="center"/>
      </w:pPr>
      <w:r>
        <w:t xml:space="preserve">(введено </w:t>
      </w:r>
      <w:hyperlink r:id="rId124" w:history="1">
        <w:r>
          <w:rPr>
            <w:color w:val="0000FF"/>
          </w:rPr>
          <w:t>Приказом</w:t>
        </w:r>
      </w:hyperlink>
      <w:r>
        <w:t xml:space="preserve"> Министерства здравоохранения Омской области</w:t>
      </w:r>
    </w:p>
    <w:p w:rsidR="00C4091C" w:rsidRDefault="00C4091C">
      <w:pPr>
        <w:pStyle w:val="ConsPlusNormal"/>
        <w:jc w:val="center"/>
      </w:pPr>
      <w:r>
        <w:t>от 13.07.2016 N 33)</w:t>
      </w:r>
    </w:p>
    <w:p w:rsidR="00C4091C" w:rsidRDefault="00C4091C">
      <w:pPr>
        <w:pStyle w:val="ConsPlusNormal"/>
        <w:jc w:val="right"/>
      </w:pPr>
    </w:p>
    <w:p w:rsidR="00C4091C" w:rsidRDefault="00C4091C">
      <w:pPr>
        <w:pStyle w:val="ConsPlusNonformat"/>
        <w:jc w:val="both"/>
      </w:pPr>
      <w:bookmarkStart w:id="5" w:name="P452"/>
      <w:bookmarkEnd w:id="5"/>
      <w:r>
        <w:t xml:space="preserve">                                   ОТЧЕТ</w:t>
      </w:r>
    </w:p>
    <w:p w:rsidR="00C4091C" w:rsidRDefault="00C4091C">
      <w:pPr>
        <w:pStyle w:val="ConsPlusNonformat"/>
        <w:jc w:val="both"/>
      </w:pPr>
      <w:r>
        <w:t xml:space="preserve">                 об использовании бюджетными и автономными</w:t>
      </w:r>
    </w:p>
    <w:p w:rsidR="00C4091C" w:rsidRDefault="00C4091C">
      <w:pPr>
        <w:pStyle w:val="ConsPlusNonformat"/>
        <w:jc w:val="both"/>
      </w:pPr>
      <w:r>
        <w:t xml:space="preserve">             учреждениями Омской области, в отношении которых</w:t>
      </w:r>
    </w:p>
    <w:p w:rsidR="00C4091C" w:rsidRDefault="00C4091C">
      <w:pPr>
        <w:pStyle w:val="ConsPlusNonformat"/>
        <w:jc w:val="both"/>
      </w:pPr>
      <w:r>
        <w:t xml:space="preserve">               функции и полномочия учредителя осуществляет</w:t>
      </w:r>
    </w:p>
    <w:p w:rsidR="00C4091C" w:rsidRDefault="00C4091C">
      <w:pPr>
        <w:pStyle w:val="ConsPlusNonformat"/>
        <w:jc w:val="both"/>
      </w:pPr>
      <w:r>
        <w:t xml:space="preserve">                Министерство здравоохранения Омской области</w:t>
      </w:r>
    </w:p>
    <w:p w:rsidR="00C4091C" w:rsidRDefault="00C4091C">
      <w:pPr>
        <w:pStyle w:val="ConsPlusNonformat"/>
        <w:jc w:val="both"/>
      </w:pPr>
      <w:r>
        <w:t xml:space="preserve">               (далее - учреждения), субсидий на финансовое</w:t>
      </w:r>
    </w:p>
    <w:p w:rsidR="00C4091C" w:rsidRDefault="00C4091C">
      <w:pPr>
        <w:pStyle w:val="ConsPlusNonformat"/>
        <w:jc w:val="both"/>
      </w:pPr>
      <w:r>
        <w:t xml:space="preserve">                обеспечение выполнения ими государственного</w:t>
      </w:r>
    </w:p>
    <w:p w:rsidR="00C4091C" w:rsidRDefault="00C4091C">
      <w:pPr>
        <w:pStyle w:val="ConsPlusNonformat"/>
        <w:jc w:val="both"/>
      </w:pPr>
      <w:r>
        <w:t xml:space="preserve">                  задания (далее - субсидия) за 20__ год</w:t>
      </w:r>
    </w:p>
    <w:p w:rsidR="00C4091C" w:rsidRDefault="00C4091C">
      <w:pPr>
        <w:pStyle w:val="ConsPlusNonformat"/>
        <w:jc w:val="both"/>
      </w:pPr>
      <w:r>
        <w:t xml:space="preserve">              _______________________________________________</w:t>
      </w:r>
    </w:p>
    <w:p w:rsidR="00C4091C" w:rsidRDefault="00C4091C">
      <w:pPr>
        <w:pStyle w:val="ConsPlusNonformat"/>
        <w:jc w:val="both"/>
      </w:pPr>
      <w:r>
        <w:t xml:space="preserve">                         (наименование учреждения)</w:t>
      </w:r>
    </w:p>
    <w:p w:rsidR="00C4091C" w:rsidRDefault="00C409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87"/>
        <w:gridCol w:w="1020"/>
        <w:gridCol w:w="1361"/>
        <w:gridCol w:w="794"/>
        <w:gridCol w:w="624"/>
        <w:gridCol w:w="964"/>
        <w:gridCol w:w="1020"/>
        <w:gridCol w:w="1077"/>
        <w:gridCol w:w="1191"/>
        <w:gridCol w:w="1417"/>
      </w:tblGrid>
      <w:tr w:rsidR="00C4091C">
        <w:tc>
          <w:tcPr>
            <w:tcW w:w="567" w:type="dxa"/>
            <w:vMerge w:val="restart"/>
            <w:vAlign w:val="center"/>
          </w:tcPr>
          <w:p w:rsidR="00C4091C" w:rsidRDefault="00C4091C">
            <w:pPr>
              <w:pStyle w:val="ConsPlusNormal"/>
              <w:jc w:val="center"/>
            </w:pPr>
            <w:r>
              <w:t>N п/п</w:t>
            </w:r>
          </w:p>
        </w:tc>
        <w:tc>
          <w:tcPr>
            <w:tcW w:w="1587" w:type="dxa"/>
            <w:vMerge w:val="restart"/>
            <w:vAlign w:val="center"/>
          </w:tcPr>
          <w:p w:rsidR="00C4091C" w:rsidRDefault="00C4091C">
            <w:pPr>
              <w:pStyle w:val="ConsPlusNormal"/>
              <w:jc w:val="center"/>
            </w:pPr>
            <w:r>
              <w:t xml:space="preserve">Направление субсидии </w:t>
            </w:r>
            <w:hyperlink w:anchor="P500" w:history="1">
              <w:r>
                <w:rPr>
                  <w:color w:val="0000FF"/>
                </w:rPr>
                <w:t>&lt;*&gt;</w:t>
              </w:r>
            </w:hyperlink>
          </w:p>
        </w:tc>
        <w:tc>
          <w:tcPr>
            <w:tcW w:w="3799" w:type="dxa"/>
            <w:gridSpan w:val="4"/>
            <w:vAlign w:val="center"/>
          </w:tcPr>
          <w:p w:rsidR="00C4091C" w:rsidRDefault="00C4091C">
            <w:pPr>
              <w:pStyle w:val="ConsPlusNormal"/>
              <w:jc w:val="center"/>
            </w:pPr>
            <w:r>
              <w:t xml:space="preserve">Коды классификации расходов бюджетов бюджетной системы Российской Федерации </w:t>
            </w:r>
            <w:hyperlink w:anchor="P503" w:history="1">
              <w:r>
                <w:rPr>
                  <w:color w:val="0000FF"/>
                </w:rPr>
                <w:t>&lt;**&gt;</w:t>
              </w:r>
            </w:hyperlink>
          </w:p>
        </w:tc>
        <w:tc>
          <w:tcPr>
            <w:tcW w:w="4252" w:type="dxa"/>
            <w:gridSpan w:val="4"/>
            <w:vAlign w:val="center"/>
          </w:tcPr>
          <w:p w:rsidR="00C4091C" w:rsidRDefault="00C4091C">
            <w:pPr>
              <w:pStyle w:val="ConsPlusNormal"/>
              <w:jc w:val="center"/>
            </w:pPr>
            <w:r>
              <w:t>Объем средств областного бюджета на предоставление субсидии, руб.</w:t>
            </w:r>
          </w:p>
        </w:tc>
        <w:tc>
          <w:tcPr>
            <w:tcW w:w="1417" w:type="dxa"/>
            <w:vMerge w:val="restart"/>
            <w:vAlign w:val="center"/>
          </w:tcPr>
          <w:p w:rsidR="00C4091C" w:rsidRDefault="00C4091C">
            <w:pPr>
              <w:pStyle w:val="ConsPlusNormal"/>
              <w:jc w:val="center"/>
            </w:pPr>
            <w:r>
              <w:t xml:space="preserve">Примечание </w:t>
            </w:r>
            <w:hyperlink w:anchor="P515" w:history="1">
              <w:r>
                <w:rPr>
                  <w:color w:val="0000FF"/>
                </w:rPr>
                <w:t>&lt;*******&gt;</w:t>
              </w:r>
            </w:hyperlink>
          </w:p>
        </w:tc>
      </w:tr>
      <w:tr w:rsidR="00C4091C">
        <w:tc>
          <w:tcPr>
            <w:tcW w:w="567" w:type="dxa"/>
            <w:vMerge/>
          </w:tcPr>
          <w:p w:rsidR="00C4091C" w:rsidRDefault="00C4091C"/>
        </w:tc>
        <w:tc>
          <w:tcPr>
            <w:tcW w:w="1587" w:type="dxa"/>
            <w:vMerge/>
          </w:tcPr>
          <w:p w:rsidR="00C4091C" w:rsidRDefault="00C4091C"/>
        </w:tc>
        <w:tc>
          <w:tcPr>
            <w:tcW w:w="1020" w:type="dxa"/>
            <w:vAlign w:val="center"/>
          </w:tcPr>
          <w:p w:rsidR="00C4091C" w:rsidRDefault="00C4091C">
            <w:pPr>
              <w:pStyle w:val="ConsPlusNormal"/>
              <w:jc w:val="center"/>
            </w:pPr>
            <w:r>
              <w:t>Код КОСГУ</w:t>
            </w:r>
          </w:p>
        </w:tc>
        <w:tc>
          <w:tcPr>
            <w:tcW w:w="1361" w:type="dxa"/>
            <w:vAlign w:val="center"/>
          </w:tcPr>
          <w:p w:rsidR="00C4091C" w:rsidRDefault="00C4091C">
            <w:pPr>
              <w:pStyle w:val="ConsPlusNormal"/>
              <w:jc w:val="center"/>
            </w:pPr>
            <w:r>
              <w:t>Код СубКОСГУ</w:t>
            </w:r>
          </w:p>
        </w:tc>
        <w:tc>
          <w:tcPr>
            <w:tcW w:w="794" w:type="dxa"/>
            <w:vAlign w:val="center"/>
          </w:tcPr>
          <w:p w:rsidR="00C4091C" w:rsidRDefault="00C4091C">
            <w:pPr>
              <w:pStyle w:val="ConsPlusNormal"/>
              <w:jc w:val="center"/>
            </w:pPr>
            <w:r>
              <w:t>Код субсидии</w:t>
            </w:r>
          </w:p>
        </w:tc>
        <w:tc>
          <w:tcPr>
            <w:tcW w:w="624" w:type="dxa"/>
            <w:vAlign w:val="center"/>
          </w:tcPr>
          <w:p w:rsidR="00C4091C" w:rsidRDefault="00C4091C">
            <w:pPr>
              <w:pStyle w:val="ConsPlusNormal"/>
              <w:jc w:val="center"/>
            </w:pPr>
            <w:r>
              <w:t>Тип средств</w:t>
            </w:r>
          </w:p>
        </w:tc>
        <w:tc>
          <w:tcPr>
            <w:tcW w:w="964" w:type="dxa"/>
            <w:vAlign w:val="center"/>
          </w:tcPr>
          <w:p w:rsidR="00C4091C" w:rsidRDefault="00C4091C">
            <w:pPr>
              <w:pStyle w:val="ConsPlusNormal"/>
              <w:jc w:val="center"/>
            </w:pPr>
            <w:r>
              <w:t xml:space="preserve">Лимит бюджетных обязательств </w:t>
            </w:r>
            <w:hyperlink w:anchor="P505" w:history="1">
              <w:r>
                <w:rPr>
                  <w:color w:val="0000FF"/>
                </w:rPr>
                <w:t>&lt;***&gt;</w:t>
              </w:r>
            </w:hyperlink>
          </w:p>
        </w:tc>
        <w:tc>
          <w:tcPr>
            <w:tcW w:w="1020" w:type="dxa"/>
            <w:vAlign w:val="center"/>
          </w:tcPr>
          <w:p w:rsidR="00C4091C" w:rsidRDefault="00C4091C">
            <w:pPr>
              <w:pStyle w:val="ConsPlusNormal"/>
              <w:jc w:val="center"/>
            </w:pPr>
            <w:r>
              <w:lastRenderedPageBreak/>
              <w:t xml:space="preserve">Фактически поступило на лицевой </w:t>
            </w:r>
            <w:r>
              <w:lastRenderedPageBreak/>
              <w:t xml:space="preserve">счет учреждения </w:t>
            </w:r>
            <w:hyperlink w:anchor="P509" w:history="1">
              <w:r>
                <w:rPr>
                  <w:color w:val="0000FF"/>
                </w:rPr>
                <w:t>&lt;****&gt;</w:t>
              </w:r>
            </w:hyperlink>
          </w:p>
        </w:tc>
        <w:tc>
          <w:tcPr>
            <w:tcW w:w="1077" w:type="dxa"/>
            <w:vAlign w:val="center"/>
          </w:tcPr>
          <w:p w:rsidR="00C4091C" w:rsidRDefault="00C4091C">
            <w:pPr>
              <w:pStyle w:val="ConsPlusNormal"/>
              <w:jc w:val="center"/>
            </w:pPr>
            <w:r>
              <w:lastRenderedPageBreak/>
              <w:t>Фактически использовано учрежден</w:t>
            </w:r>
            <w:r>
              <w:lastRenderedPageBreak/>
              <w:t xml:space="preserve">ием </w:t>
            </w:r>
            <w:hyperlink w:anchor="P511" w:history="1">
              <w:r>
                <w:rPr>
                  <w:color w:val="0000FF"/>
                </w:rPr>
                <w:t>&lt;*****&gt;</w:t>
              </w:r>
            </w:hyperlink>
          </w:p>
        </w:tc>
        <w:tc>
          <w:tcPr>
            <w:tcW w:w="1191" w:type="dxa"/>
            <w:vAlign w:val="center"/>
          </w:tcPr>
          <w:p w:rsidR="00C4091C" w:rsidRDefault="00C4091C">
            <w:pPr>
              <w:pStyle w:val="ConsPlusNormal"/>
              <w:jc w:val="center"/>
            </w:pPr>
            <w:r>
              <w:lastRenderedPageBreak/>
              <w:t xml:space="preserve">Остаток на лицевом счете учреждения </w:t>
            </w:r>
            <w:hyperlink w:anchor="P513" w:history="1">
              <w:r>
                <w:rPr>
                  <w:color w:val="0000FF"/>
                </w:rPr>
                <w:t>&lt;******&gt;</w:t>
              </w:r>
            </w:hyperlink>
          </w:p>
        </w:tc>
        <w:tc>
          <w:tcPr>
            <w:tcW w:w="1417" w:type="dxa"/>
            <w:vMerge/>
          </w:tcPr>
          <w:p w:rsidR="00C4091C" w:rsidRDefault="00C4091C"/>
        </w:tc>
      </w:tr>
      <w:tr w:rsidR="00C4091C">
        <w:tc>
          <w:tcPr>
            <w:tcW w:w="567" w:type="dxa"/>
            <w:vAlign w:val="center"/>
          </w:tcPr>
          <w:p w:rsidR="00C4091C" w:rsidRDefault="00C4091C">
            <w:pPr>
              <w:pStyle w:val="ConsPlusNormal"/>
              <w:jc w:val="center"/>
            </w:pPr>
            <w:r>
              <w:lastRenderedPageBreak/>
              <w:t>1</w:t>
            </w:r>
          </w:p>
        </w:tc>
        <w:tc>
          <w:tcPr>
            <w:tcW w:w="1587" w:type="dxa"/>
            <w:vAlign w:val="center"/>
          </w:tcPr>
          <w:p w:rsidR="00C4091C" w:rsidRDefault="00C4091C">
            <w:pPr>
              <w:pStyle w:val="ConsPlusNormal"/>
              <w:jc w:val="center"/>
            </w:pPr>
            <w:r>
              <w:t>2</w:t>
            </w:r>
          </w:p>
        </w:tc>
        <w:tc>
          <w:tcPr>
            <w:tcW w:w="1020" w:type="dxa"/>
            <w:vAlign w:val="center"/>
          </w:tcPr>
          <w:p w:rsidR="00C4091C" w:rsidRDefault="00C4091C">
            <w:pPr>
              <w:pStyle w:val="ConsPlusNormal"/>
              <w:jc w:val="center"/>
            </w:pPr>
            <w:r>
              <w:t>3</w:t>
            </w:r>
          </w:p>
        </w:tc>
        <w:tc>
          <w:tcPr>
            <w:tcW w:w="1361" w:type="dxa"/>
            <w:vAlign w:val="center"/>
          </w:tcPr>
          <w:p w:rsidR="00C4091C" w:rsidRDefault="00C4091C">
            <w:pPr>
              <w:pStyle w:val="ConsPlusNormal"/>
              <w:jc w:val="center"/>
            </w:pPr>
            <w:r>
              <w:t>4</w:t>
            </w:r>
          </w:p>
        </w:tc>
        <w:tc>
          <w:tcPr>
            <w:tcW w:w="794" w:type="dxa"/>
            <w:vAlign w:val="center"/>
          </w:tcPr>
          <w:p w:rsidR="00C4091C" w:rsidRDefault="00C4091C">
            <w:pPr>
              <w:pStyle w:val="ConsPlusNormal"/>
              <w:jc w:val="center"/>
            </w:pPr>
            <w:r>
              <w:t>5</w:t>
            </w:r>
          </w:p>
        </w:tc>
        <w:tc>
          <w:tcPr>
            <w:tcW w:w="624" w:type="dxa"/>
            <w:vAlign w:val="center"/>
          </w:tcPr>
          <w:p w:rsidR="00C4091C" w:rsidRDefault="00C4091C">
            <w:pPr>
              <w:pStyle w:val="ConsPlusNormal"/>
              <w:jc w:val="center"/>
            </w:pPr>
            <w:r>
              <w:t>6</w:t>
            </w:r>
          </w:p>
        </w:tc>
        <w:tc>
          <w:tcPr>
            <w:tcW w:w="964" w:type="dxa"/>
            <w:vAlign w:val="center"/>
          </w:tcPr>
          <w:p w:rsidR="00C4091C" w:rsidRDefault="00C4091C">
            <w:pPr>
              <w:pStyle w:val="ConsPlusNormal"/>
              <w:jc w:val="center"/>
            </w:pPr>
            <w:r>
              <w:t>7</w:t>
            </w:r>
          </w:p>
        </w:tc>
        <w:tc>
          <w:tcPr>
            <w:tcW w:w="1020" w:type="dxa"/>
            <w:vAlign w:val="center"/>
          </w:tcPr>
          <w:p w:rsidR="00C4091C" w:rsidRDefault="00C4091C">
            <w:pPr>
              <w:pStyle w:val="ConsPlusNormal"/>
              <w:jc w:val="center"/>
            </w:pPr>
            <w:r>
              <w:t>8</w:t>
            </w:r>
          </w:p>
        </w:tc>
        <w:tc>
          <w:tcPr>
            <w:tcW w:w="1077" w:type="dxa"/>
            <w:vAlign w:val="center"/>
          </w:tcPr>
          <w:p w:rsidR="00C4091C" w:rsidRDefault="00C4091C">
            <w:pPr>
              <w:pStyle w:val="ConsPlusNormal"/>
              <w:jc w:val="center"/>
            </w:pPr>
            <w:r>
              <w:t>9</w:t>
            </w:r>
          </w:p>
        </w:tc>
        <w:tc>
          <w:tcPr>
            <w:tcW w:w="1191" w:type="dxa"/>
            <w:vAlign w:val="center"/>
          </w:tcPr>
          <w:p w:rsidR="00C4091C" w:rsidRDefault="00C4091C">
            <w:pPr>
              <w:pStyle w:val="ConsPlusNormal"/>
              <w:jc w:val="center"/>
            </w:pPr>
            <w:r>
              <w:t>10</w:t>
            </w:r>
          </w:p>
        </w:tc>
        <w:tc>
          <w:tcPr>
            <w:tcW w:w="1417" w:type="dxa"/>
            <w:vAlign w:val="center"/>
          </w:tcPr>
          <w:p w:rsidR="00C4091C" w:rsidRDefault="00C4091C">
            <w:pPr>
              <w:pStyle w:val="ConsPlusNormal"/>
              <w:jc w:val="center"/>
            </w:pPr>
            <w:r>
              <w:t>11</w:t>
            </w:r>
          </w:p>
        </w:tc>
      </w:tr>
      <w:tr w:rsidR="00C4091C">
        <w:tc>
          <w:tcPr>
            <w:tcW w:w="567" w:type="dxa"/>
            <w:vAlign w:val="center"/>
          </w:tcPr>
          <w:p w:rsidR="00C4091C" w:rsidRDefault="00C4091C">
            <w:pPr>
              <w:pStyle w:val="ConsPlusNormal"/>
              <w:jc w:val="center"/>
            </w:pPr>
          </w:p>
        </w:tc>
        <w:tc>
          <w:tcPr>
            <w:tcW w:w="1587" w:type="dxa"/>
            <w:vAlign w:val="center"/>
          </w:tcPr>
          <w:p w:rsidR="00C4091C" w:rsidRDefault="00C4091C">
            <w:pPr>
              <w:pStyle w:val="ConsPlusNormal"/>
              <w:jc w:val="center"/>
            </w:pPr>
          </w:p>
        </w:tc>
        <w:tc>
          <w:tcPr>
            <w:tcW w:w="1020" w:type="dxa"/>
            <w:vAlign w:val="center"/>
          </w:tcPr>
          <w:p w:rsidR="00C4091C" w:rsidRDefault="00C4091C">
            <w:pPr>
              <w:pStyle w:val="ConsPlusNormal"/>
              <w:jc w:val="center"/>
            </w:pPr>
          </w:p>
        </w:tc>
        <w:tc>
          <w:tcPr>
            <w:tcW w:w="1361" w:type="dxa"/>
            <w:vAlign w:val="center"/>
          </w:tcPr>
          <w:p w:rsidR="00C4091C" w:rsidRDefault="00C4091C">
            <w:pPr>
              <w:pStyle w:val="ConsPlusNormal"/>
              <w:jc w:val="center"/>
            </w:pPr>
          </w:p>
        </w:tc>
        <w:tc>
          <w:tcPr>
            <w:tcW w:w="794" w:type="dxa"/>
            <w:vAlign w:val="center"/>
          </w:tcPr>
          <w:p w:rsidR="00C4091C" w:rsidRDefault="00C4091C">
            <w:pPr>
              <w:pStyle w:val="ConsPlusNormal"/>
              <w:jc w:val="center"/>
            </w:pPr>
          </w:p>
        </w:tc>
        <w:tc>
          <w:tcPr>
            <w:tcW w:w="624" w:type="dxa"/>
            <w:vAlign w:val="center"/>
          </w:tcPr>
          <w:p w:rsidR="00C4091C" w:rsidRDefault="00C4091C">
            <w:pPr>
              <w:pStyle w:val="ConsPlusNormal"/>
              <w:jc w:val="center"/>
            </w:pPr>
          </w:p>
        </w:tc>
        <w:tc>
          <w:tcPr>
            <w:tcW w:w="964" w:type="dxa"/>
            <w:vAlign w:val="center"/>
          </w:tcPr>
          <w:p w:rsidR="00C4091C" w:rsidRDefault="00C4091C">
            <w:pPr>
              <w:pStyle w:val="ConsPlusNormal"/>
              <w:jc w:val="center"/>
            </w:pPr>
          </w:p>
        </w:tc>
        <w:tc>
          <w:tcPr>
            <w:tcW w:w="1020" w:type="dxa"/>
            <w:vAlign w:val="center"/>
          </w:tcPr>
          <w:p w:rsidR="00C4091C" w:rsidRDefault="00C4091C">
            <w:pPr>
              <w:pStyle w:val="ConsPlusNormal"/>
              <w:jc w:val="center"/>
            </w:pPr>
          </w:p>
        </w:tc>
        <w:tc>
          <w:tcPr>
            <w:tcW w:w="1077" w:type="dxa"/>
            <w:vAlign w:val="center"/>
          </w:tcPr>
          <w:p w:rsidR="00C4091C" w:rsidRDefault="00C4091C">
            <w:pPr>
              <w:pStyle w:val="ConsPlusNormal"/>
              <w:jc w:val="center"/>
            </w:pPr>
          </w:p>
        </w:tc>
        <w:tc>
          <w:tcPr>
            <w:tcW w:w="1191" w:type="dxa"/>
            <w:vAlign w:val="center"/>
          </w:tcPr>
          <w:p w:rsidR="00C4091C" w:rsidRDefault="00C4091C">
            <w:pPr>
              <w:pStyle w:val="ConsPlusNormal"/>
              <w:jc w:val="center"/>
            </w:pPr>
          </w:p>
        </w:tc>
        <w:tc>
          <w:tcPr>
            <w:tcW w:w="1417" w:type="dxa"/>
            <w:vAlign w:val="center"/>
          </w:tcPr>
          <w:p w:rsidR="00C4091C" w:rsidRDefault="00C4091C">
            <w:pPr>
              <w:pStyle w:val="ConsPlusNormal"/>
              <w:jc w:val="center"/>
            </w:pPr>
          </w:p>
        </w:tc>
      </w:tr>
    </w:tbl>
    <w:p w:rsidR="00C4091C" w:rsidRDefault="00C4091C">
      <w:pPr>
        <w:sectPr w:rsidR="00C4091C">
          <w:pgSz w:w="16838" w:h="11905" w:orient="landscape"/>
          <w:pgMar w:top="1701" w:right="1134" w:bottom="850" w:left="1134" w:header="0" w:footer="0" w:gutter="0"/>
          <w:cols w:space="720"/>
        </w:sectPr>
      </w:pPr>
    </w:p>
    <w:p w:rsidR="00C4091C" w:rsidRDefault="00C4091C">
      <w:pPr>
        <w:pStyle w:val="ConsPlusNormal"/>
        <w:ind w:firstLine="540"/>
        <w:jc w:val="both"/>
      </w:pPr>
    </w:p>
    <w:p w:rsidR="00C4091C" w:rsidRDefault="00C4091C">
      <w:pPr>
        <w:pStyle w:val="ConsPlusNonformat"/>
        <w:jc w:val="both"/>
      </w:pPr>
      <w:r>
        <w:t xml:space="preserve">    --------------------------------</w:t>
      </w:r>
    </w:p>
    <w:p w:rsidR="00C4091C" w:rsidRDefault="00C4091C">
      <w:pPr>
        <w:pStyle w:val="ConsPlusNonformat"/>
        <w:jc w:val="both"/>
      </w:pPr>
      <w:bookmarkStart w:id="6" w:name="P500"/>
      <w:bookmarkEnd w:id="6"/>
      <w:r>
        <w:t xml:space="preserve">    &lt;*&gt; Указываются наименования государственных услуг (работ), оказываемых</w:t>
      </w:r>
    </w:p>
    <w:p w:rsidR="00C4091C" w:rsidRDefault="00C4091C">
      <w:pPr>
        <w:pStyle w:val="ConsPlusNonformat"/>
        <w:jc w:val="both"/>
      </w:pPr>
      <w:r>
        <w:t>(выполняемых)  учреждением  в  соответствии  с государственным заданием, на</w:t>
      </w:r>
    </w:p>
    <w:p w:rsidR="00C4091C" w:rsidRDefault="00C4091C">
      <w:pPr>
        <w:pStyle w:val="ConsPlusNonformat"/>
        <w:jc w:val="both"/>
      </w:pPr>
      <w:r>
        <w:t>финансовое обеспечение которого предоставлена субсидия.</w:t>
      </w:r>
    </w:p>
    <w:p w:rsidR="00C4091C" w:rsidRDefault="00C4091C">
      <w:pPr>
        <w:pStyle w:val="ConsPlusNonformat"/>
        <w:jc w:val="both"/>
      </w:pPr>
      <w:bookmarkStart w:id="7" w:name="P503"/>
      <w:bookmarkEnd w:id="7"/>
      <w:r>
        <w:t xml:space="preserve">    &lt;**&gt; Указываются коды  бюджетной  классификации, предусмотренные планом</w:t>
      </w:r>
    </w:p>
    <w:p w:rsidR="00C4091C" w:rsidRDefault="00C4091C">
      <w:pPr>
        <w:pStyle w:val="ConsPlusNonformat"/>
        <w:jc w:val="both"/>
      </w:pPr>
      <w:r>
        <w:t>финансово-хозяйственной деятельности учреждения.</w:t>
      </w:r>
    </w:p>
    <w:p w:rsidR="00C4091C" w:rsidRDefault="00C4091C">
      <w:pPr>
        <w:pStyle w:val="ConsPlusNonformat"/>
        <w:jc w:val="both"/>
      </w:pPr>
      <w:bookmarkStart w:id="8" w:name="P505"/>
      <w:bookmarkEnd w:id="8"/>
      <w:r>
        <w:t xml:space="preserve">    &lt;***&gt; Указывается объем  средств,  предусмотренных   планом  финансово-</w:t>
      </w:r>
    </w:p>
    <w:p w:rsidR="00C4091C" w:rsidRDefault="00C4091C">
      <w:pPr>
        <w:pStyle w:val="ConsPlusNonformat"/>
        <w:jc w:val="both"/>
      </w:pPr>
      <w:r>
        <w:t>хозяйственной  деятельности  учреждения  на предоставление субсидии. Данные</w:t>
      </w:r>
    </w:p>
    <w:p w:rsidR="00C4091C" w:rsidRDefault="00C4091C">
      <w:pPr>
        <w:pStyle w:val="ConsPlusNonformat"/>
        <w:jc w:val="both"/>
      </w:pPr>
      <w:r>
        <w:t>указываются в разрезе кодов бюджетной классификации, предусмотренных планом</w:t>
      </w:r>
    </w:p>
    <w:p w:rsidR="00C4091C" w:rsidRDefault="00C4091C">
      <w:pPr>
        <w:pStyle w:val="ConsPlusNonformat"/>
        <w:jc w:val="both"/>
      </w:pPr>
      <w:r>
        <w:t>финансово-хозяйственной деятельности учреждения.</w:t>
      </w:r>
    </w:p>
    <w:p w:rsidR="00C4091C" w:rsidRDefault="00C4091C">
      <w:pPr>
        <w:pStyle w:val="ConsPlusNonformat"/>
        <w:jc w:val="both"/>
      </w:pPr>
      <w:bookmarkStart w:id="9" w:name="P509"/>
      <w:bookmarkEnd w:id="9"/>
      <w:r>
        <w:t xml:space="preserve">    &lt;****&gt; Указывается объем  средств субсидии, зачисленных  учреждению  на</w:t>
      </w:r>
    </w:p>
    <w:p w:rsidR="00C4091C" w:rsidRDefault="00C4091C">
      <w:pPr>
        <w:pStyle w:val="ConsPlusNonformat"/>
        <w:jc w:val="both"/>
      </w:pPr>
      <w:r>
        <w:t>его лицевой счет.</w:t>
      </w:r>
    </w:p>
    <w:p w:rsidR="00C4091C" w:rsidRDefault="00C4091C">
      <w:pPr>
        <w:pStyle w:val="ConsPlusNonformat"/>
        <w:jc w:val="both"/>
      </w:pPr>
      <w:bookmarkStart w:id="10" w:name="P511"/>
      <w:bookmarkEnd w:id="10"/>
      <w:r>
        <w:t xml:space="preserve">    &lt;*****&gt; Указывается объем  расходов,  произведенных учреждением за счет</w:t>
      </w:r>
    </w:p>
    <w:p w:rsidR="00C4091C" w:rsidRDefault="00C4091C">
      <w:pPr>
        <w:pStyle w:val="ConsPlusNonformat"/>
        <w:jc w:val="both"/>
      </w:pPr>
      <w:r>
        <w:t>субсидии.</w:t>
      </w:r>
    </w:p>
    <w:p w:rsidR="00C4091C" w:rsidRDefault="00C4091C">
      <w:pPr>
        <w:pStyle w:val="ConsPlusNonformat"/>
        <w:jc w:val="both"/>
      </w:pPr>
      <w:bookmarkStart w:id="11" w:name="P513"/>
      <w:bookmarkEnd w:id="11"/>
      <w:r>
        <w:t xml:space="preserve">    &lt;******&gt; Указывается  сумма  неиспользованных в текущем финансовом году</w:t>
      </w:r>
    </w:p>
    <w:p w:rsidR="00C4091C" w:rsidRDefault="00C4091C">
      <w:pPr>
        <w:pStyle w:val="ConsPlusNonformat"/>
        <w:jc w:val="both"/>
      </w:pPr>
      <w:r>
        <w:t>средств субсидии, зачисленных учреждению на его лицевой счет.</w:t>
      </w:r>
    </w:p>
    <w:p w:rsidR="00C4091C" w:rsidRDefault="00C4091C">
      <w:pPr>
        <w:pStyle w:val="ConsPlusNonformat"/>
        <w:jc w:val="both"/>
      </w:pPr>
      <w:bookmarkStart w:id="12" w:name="P515"/>
      <w:bookmarkEnd w:id="12"/>
      <w:r>
        <w:t xml:space="preserve">    &lt;*******&gt; Указываются  причины образования остатка  неиспользованных  в</w:t>
      </w:r>
    </w:p>
    <w:p w:rsidR="00C4091C" w:rsidRDefault="00C4091C">
      <w:pPr>
        <w:pStyle w:val="ConsPlusNonformat"/>
        <w:jc w:val="both"/>
      </w:pPr>
      <w:r>
        <w:t>текущем  финансовом  году  средств  субсидии на лицевом счете учреждения. В</w:t>
      </w:r>
    </w:p>
    <w:p w:rsidR="00C4091C" w:rsidRDefault="00C4091C">
      <w:pPr>
        <w:pStyle w:val="ConsPlusNonformat"/>
        <w:jc w:val="both"/>
      </w:pPr>
      <w:r>
        <w:t>случае необходимости указывается иная информация.</w:t>
      </w:r>
    </w:p>
    <w:p w:rsidR="00C4091C" w:rsidRDefault="00C4091C">
      <w:pPr>
        <w:pStyle w:val="ConsPlusNonformat"/>
        <w:jc w:val="both"/>
      </w:pPr>
    </w:p>
    <w:p w:rsidR="00C4091C" w:rsidRDefault="00C4091C">
      <w:pPr>
        <w:pStyle w:val="ConsPlusNonformat"/>
        <w:jc w:val="both"/>
      </w:pPr>
      <w:r>
        <w:t>Руководитель _____________________ ________________________________________</w:t>
      </w:r>
    </w:p>
    <w:p w:rsidR="00C4091C" w:rsidRDefault="00C4091C">
      <w:pPr>
        <w:pStyle w:val="ConsPlusNonformat"/>
        <w:jc w:val="both"/>
      </w:pPr>
      <w:r>
        <w:t xml:space="preserve">                   (подпись)                (расшифровка подписи)</w:t>
      </w:r>
    </w:p>
    <w:p w:rsidR="00C4091C" w:rsidRDefault="00C4091C">
      <w:pPr>
        <w:pStyle w:val="ConsPlusNonformat"/>
        <w:jc w:val="both"/>
      </w:pPr>
      <w:r>
        <w:t>Исполнитель _______________ _________ ______________________ ______________</w:t>
      </w:r>
    </w:p>
    <w:p w:rsidR="00C4091C" w:rsidRDefault="00C4091C">
      <w:pPr>
        <w:pStyle w:val="ConsPlusNonformat"/>
        <w:jc w:val="both"/>
      </w:pPr>
      <w:r>
        <w:t xml:space="preserve">               (должность)  (подпись) (расшифровка подписи)    (телефон)</w:t>
      </w:r>
    </w:p>
    <w:p w:rsidR="00C4091C" w:rsidRDefault="00C4091C">
      <w:pPr>
        <w:pStyle w:val="ConsPlusNormal"/>
        <w:jc w:val="center"/>
      </w:pPr>
    </w:p>
    <w:p w:rsidR="00C4091C" w:rsidRDefault="00C4091C">
      <w:pPr>
        <w:pStyle w:val="ConsPlusNormal"/>
        <w:jc w:val="center"/>
      </w:pPr>
      <w:r>
        <w:t>________________</w:t>
      </w:r>
    </w:p>
    <w:p w:rsidR="00C4091C" w:rsidRDefault="00C4091C">
      <w:pPr>
        <w:pStyle w:val="ConsPlusNormal"/>
        <w:ind w:firstLine="540"/>
        <w:jc w:val="both"/>
      </w:pPr>
    </w:p>
    <w:p w:rsidR="00C4091C" w:rsidRDefault="00C4091C">
      <w:pPr>
        <w:pStyle w:val="ConsPlusNormal"/>
        <w:ind w:firstLine="540"/>
        <w:jc w:val="both"/>
      </w:pPr>
    </w:p>
    <w:p w:rsidR="00C4091C" w:rsidRDefault="00C4091C">
      <w:pPr>
        <w:pStyle w:val="ConsPlusNormal"/>
        <w:pBdr>
          <w:top w:val="single" w:sz="6" w:space="0" w:color="auto"/>
        </w:pBdr>
        <w:spacing w:before="100" w:after="100"/>
        <w:jc w:val="both"/>
        <w:rPr>
          <w:sz w:val="2"/>
          <w:szCs w:val="2"/>
        </w:rPr>
      </w:pPr>
    </w:p>
    <w:p w:rsidR="00C91A00" w:rsidRDefault="00C91A00"/>
    <w:sectPr w:rsidR="00C91A00" w:rsidSect="003E2B4B">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4091C"/>
    <w:rsid w:val="0000007D"/>
    <w:rsid w:val="000004C7"/>
    <w:rsid w:val="000008AC"/>
    <w:rsid w:val="00000EC4"/>
    <w:rsid w:val="00000EFC"/>
    <w:rsid w:val="00001066"/>
    <w:rsid w:val="00001196"/>
    <w:rsid w:val="000016C2"/>
    <w:rsid w:val="000019B9"/>
    <w:rsid w:val="00001DC5"/>
    <w:rsid w:val="0000216E"/>
    <w:rsid w:val="00002482"/>
    <w:rsid w:val="000025AF"/>
    <w:rsid w:val="00002626"/>
    <w:rsid w:val="000031AF"/>
    <w:rsid w:val="000034C8"/>
    <w:rsid w:val="0000384C"/>
    <w:rsid w:val="0000390C"/>
    <w:rsid w:val="00004001"/>
    <w:rsid w:val="0000405A"/>
    <w:rsid w:val="0000409F"/>
    <w:rsid w:val="00004EBC"/>
    <w:rsid w:val="00004F3F"/>
    <w:rsid w:val="00005384"/>
    <w:rsid w:val="00005606"/>
    <w:rsid w:val="00005737"/>
    <w:rsid w:val="0000647E"/>
    <w:rsid w:val="00006684"/>
    <w:rsid w:val="00006DA1"/>
    <w:rsid w:val="000070D0"/>
    <w:rsid w:val="00007816"/>
    <w:rsid w:val="0000784B"/>
    <w:rsid w:val="00007A68"/>
    <w:rsid w:val="00007B6D"/>
    <w:rsid w:val="0001015C"/>
    <w:rsid w:val="00010A1A"/>
    <w:rsid w:val="00010A4E"/>
    <w:rsid w:val="00010B95"/>
    <w:rsid w:val="00010D83"/>
    <w:rsid w:val="00010DF3"/>
    <w:rsid w:val="00010EC2"/>
    <w:rsid w:val="000112CB"/>
    <w:rsid w:val="00011339"/>
    <w:rsid w:val="000118F6"/>
    <w:rsid w:val="00011FD5"/>
    <w:rsid w:val="000127E7"/>
    <w:rsid w:val="000129E6"/>
    <w:rsid w:val="00012B78"/>
    <w:rsid w:val="00012C9D"/>
    <w:rsid w:val="00012E7B"/>
    <w:rsid w:val="0001316A"/>
    <w:rsid w:val="000131DC"/>
    <w:rsid w:val="0001375A"/>
    <w:rsid w:val="00013B1F"/>
    <w:rsid w:val="00013F1F"/>
    <w:rsid w:val="00013FF5"/>
    <w:rsid w:val="00014396"/>
    <w:rsid w:val="000147E4"/>
    <w:rsid w:val="00014C77"/>
    <w:rsid w:val="000151EF"/>
    <w:rsid w:val="0001567D"/>
    <w:rsid w:val="000156CE"/>
    <w:rsid w:val="000157C3"/>
    <w:rsid w:val="000158CC"/>
    <w:rsid w:val="00015AAF"/>
    <w:rsid w:val="00015EA3"/>
    <w:rsid w:val="000160F2"/>
    <w:rsid w:val="00016335"/>
    <w:rsid w:val="00016418"/>
    <w:rsid w:val="0001642A"/>
    <w:rsid w:val="00016558"/>
    <w:rsid w:val="00017117"/>
    <w:rsid w:val="000177A6"/>
    <w:rsid w:val="000177EA"/>
    <w:rsid w:val="00017A70"/>
    <w:rsid w:val="00017D74"/>
    <w:rsid w:val="00020135"/>
    <w:rsid w:val="00020227"/>
    <w:rsid w:val="000208C6"/>
    <w:rsid w:val="00020FDC"/>
    <w:rsid w:val="0002159B"/>
    <w:rsid w:val="00021787"/>
    <w:rsid w:val="00021FAF"/>
    <w:rsid w:val="000221EC"/>
    <w:rsid w:val="00022294"/>
    <w:rsid w:val="00022457"/>
    <w:rsid w:val="000228F0"/>
    <w:rsid w:val="00022E83"/>
    <w:rsid w:val="000231B4"/>
    <w:rsid w:val="000232EA"/>
    <w:rsid w:val="00023855"/>
    <w:rsid w:val="00023F5C"/>
    <w:rsid w:val="00024066"/>
    <w:rsid w:val="000248CD"/>
    <w:rsid w:val="00024F32"/>
    <w:rsid w:val="0002568E"/>
    <w:rsid w:val="000258B6"/>
    <w:rsid w:val="00025D5A"/>
    <w:rsid w:val="00025D5B"/>
    <w:rsid w:val="0002635C"/>
    <w:rsid w:val="00026B23"/>
    <w:rsid w:val="00026B78"/>
    <w:rsid w:val="00026C12"/>
    <w:rsid w:val="00026CD5"/>
    <w:rsid w:val="00026F78"/>
    <w:rsid w:val="000275F4"/>
    <w:rsid w:val="000277BB"/>
    <w:rsid w:val="00027A2A"/>
    <w:rsid w:val="00027AF7"/>
    <w:rsid w:val="00027DEA"/>
    <w:rsid w:val="00027F84"/>
    <w:rsid w:val="00030768"/>
    <w:rsid w:val="000307D4"/>
    <w:rsid w:val="00030934"/>
    <w:rsid w:val="000309F8"/>
    <w:rsid w:val="00031366"/>
    <w:rsid w:val="00031722"/>
    <w:rsid w:val="00031784"/>
    <w:rsid w:val="00031A69"/>
    <w:rsid w:val="00031F34"/>
    <w:rsid w:val="0003209D"/>
    <w:rsid w:val="00032123"/>
    <w:rsid w:val="0003252C"/>
    <w:rsid w:val="00032BC5"/>
    <w:rsid w:val="00032D00"/>
    <w:rsid w:val="00033551"/>
    <w:rsid w:val="00033CC3"/>
    <w:rsid w:val="00033EB8"/>
    <w:rsid w:val="00034724"/>
    <w:rsid w:val="0003485C"/>
    <w:rsid w:val="000348A4"/>
    <w:rsid w:val="00034BB6"/>
    <w:rsid w:val="00034C6A"/>
    <w:rsid w:val="0003526F"/>
    <w:rsid w:val="00035456"/>
    <w:rsid w:val="0003555B"/>
    <w:rsid w:val="00035A6F"/>
    <w:rsid w:val="000362AB"/>
    <w:rsid w:val="00036496"/>
    <w:rsid w:val="00036869"/>
    <w:rsid w:val="00036B62"/>
    <w:rsid w:val="00036B6A"/>
    <w:rsid w:val="00036E07"/>
    <w:rsid w:val="00036F5A"/>
    <w:rsid w:val="00037061"/>
    <w:rsid w:val="00037063"/>
    <w:rsid w:val="00037135"/>
    <w:rsid w:val="0003769C"/>
    <w:rsid w:val="000377B5"/>
    <w:rsid w:val="000378B7"/>
    <w:rsid w:val="00040195"/>
    <w:rsid w:val="0004038F"/>
    <w:rsid w:val="0004044F"/>
    <w:rsid w:val="000405C4"/>
    <w:rsid w:val="00040F25"/>
    <w:rsid w:val="000410DC"/>
    <w:rsid w:val="0004117C"/>
    <w:rsid w:val="0004158E"/>
    <w:rsid w:val="0004162D"/>
    <w:rsid w:val="0004171F"/>
    <w:rsid w:val="00041760"/>
    <w:rsid w:val="00041E8D"/>
    <w:rsid w:val="00041FEC"/>
    <w:rsid w:val="00042161"/>
    <w:rsid w:val="00042624"/>
    <w:rsid w:val="00042C48"/>
    <w:rsid w:val="00042CCB"/>
    <w:rsid w:val="0004300D"/>
    <w:rsid w:val="00043842"/>
    <w:rsid w:val="00043A47"/>
    <w:rsid w:val="00043A93"/>
    <w:rsid w:val="00043D4F"/>
    <w:rsid w:val="00043E09"/>
    <w:rsid w:val="000441E1"/>
    <w:rsid w:val="00044534"/>
    <w:rsid w:val="000446C2"/>
    <w:rsid w:val="0004477D"/>
    <w:rsid w:val="000447CC"/>
    <w:rsid w:val="00044A2B"/>
    <w:rsid w:val="00044AA9"/>
    <w:rsid w:val="00044B4F"/>
    <w:rsid w:val="0004541E"/>
    <w:rsid w:val="000459DE"/>
    <w:rsid w:val="00045A4D"/>
    <w:rsid w:val="00045AB9"/>
    <w:rsid w:val="00045C0C"/>
    <w:rsid w:val="00045DDC"/>
    <w:rsid w:val="00046224"/>
    <w:rsid w:val="000478E2"/>
    <w:rsid w:val="00047B63"/>
    <w:rsid w:val="00047C82"/>
    <w:rsid w:val="000500D4"/>
    <w:rsid w:val="00050174"/>
    <w:rsid w:val="000501BB"/>
    <w:rsid w:val="000501BF"/>
    <w:rsid w:val="00050282"/>
    <w:rsid w:val="00050552"/>
    <w:rsid w:val="0005060F"/>
    <w:rsid w:val="00050C3C"/>
    <w:rsid w:val="000520D6"/>
    <w:rsid w:val="00052728"/>
    <w:rsid w:val="00053378"/>
    <w:rsid w:val="00053526"/>
    <w:rsid w:val="0005395A"/>
    <w:rsid w:val="000539AE"/>
    <w:rsid w:val="00053EE2"/>
    <w:rsid w:val="00054045"/>
    <w:rsid w:val="000541BA"/>
    <w:rsid w:val="00054308"/>
    <w:rsid w:val="0005448A"/>
    <w:rsid w:val="000549B7"/>
    <w:rsid w:val="00054C1D"/>
    <w:rsid w:val="00054F20"/>
    <w:rsid w:val="0005507F"/>
    <w:rsid w:val="00055416"/>
    <w:rsid w:val="00055B43"/>
    <w:rsid w:val="00055CDE"/>
    <w:rsid w:val="00056055"/>
    <w:rsid w:val="00056971"/>
    <w:rsid w:val="000569D4"/>
    <w:rsid w:val="00056BF5"/>
    <w:rsid w:val="0005717E"/>
    <w:rsid w:val="00057204"/>
    <w:rsid w:val="00057B5E"/>
    <w:rsid w:val="00057E03"/>
    <w:rsid w:val="0006038A"/>
    <w:rsid w:val="000603C0"/>
    <w:rsid w:val="00060B7E"/>
    <w:rsid w:val="00060C33"/>
    <w:rsid w:val="00061127"/>
    <w:rsid w:val="0006141F"/>
    <w:rsid w:val="000619C1"/>
    <w:rsid w:val="00061F72"/>
    <w:rsid w:val="0006273E"/>
    <w:rsid w:val="00063042"/>
    <w:rsid w:val="0006307C"/>
    <w:rsid w:val="0006315F"/>
    <w:rsid w:val="00063824"/>
    <w:rsid w:val="00063B6D"/>
    <w:rsid w:val="00063BB2"/>
    <w:rsid w:val="00063C6B"/>
    <w:rsid w:val="00063CE6"/>
    <w:rsid w:val="00063E37"/>
    <w:rsid w:val="00064DB6"/>
    <w:rsid w:val="00065448"/>
    <w:rsid w:val="00065B8B"/>
    <w:rsid w:val="00065F50"/>
    <w:rsid w:val="0006632A"/>
    <w:rsid w:val="00066545"/>
    <w:rsid w:val="00066709"/>
    <w:rsid w:val="00066AA1"/>
    <w:rsid w:val="00066AFD"/>
    <w:rsid w:val="00066D90"/>
    <w:rsid w:val="00066F9E"/>
    <w:rsid w:val="00067054"/>
    <w:rsid w:val="0006718F"/>
    <w:rsid w:val="00067676"/>
    <w:rsid w:val="00067F12"/>
    <w:rsid w:val="00067F6C"/>
    <w:rsid w:val="000706B8"/>
    <w:rsid w:val="000708B5"/>
    <w:rsid w:val="00071492"/>
    <w:rsid w:val="000716CB"/>
    <w:rsid w:val="00071843"/>
    <w:rsid w:val="00071895"/>
    <w:rsid w:val="00071CB3"/>
    <w:rsid w:val="00072448"/>
    <w:rsid w:val="0007275E"/>
    <w:rsid w:val="00072763"/>
    <w:rsid w:val="00072962"/>
    <w:rsid w:val="00072D08"/>
    <w:rsid w:val="0007346C"/>
    <w:rsid w:val="000737E3"/>
    <w:rsid w:val="00073AB0"/>
    <w:rsid w:val="00073B6A"/>
    <w:rsid w:val="00073D68"/>
    <w:rsid w:val="00074085"/>
    <w:rsid w:val="0007527B"/>
    <w:rsid w:val="000755AE"/>
    <w:rsid w:val="000757FA"/>
    <w:rsid w:val="00075916"/>
    <w:rsid w:val="0007591A"/>
    <w:rsid w:val="00076298"/>
    <w:rsid w:val="000762D2"/>
    <w:rsid w:val="000764FA"/>
    <w:rsid w:val="00076C14"/>
    <w:rsid w:val="0007710D"/>
    <w:rsid w:val="0007718A"/>
    <w:rsid w:val="000772AE"/>
    <w:rsid w:val="000772B6"/>
    <w:rsid w:val="00080357"/>
    <w:rsid w:val="0008038C"/>
    <w:rsid w:val="0008071A"/>
    <w:rsid w:val="00080CEC"/>
    <w:rsid w:val="00080FC3"/>
    <w:rsid w:val="0008100A"/>
    <w:rsid w:val="0008124A"/>
    <w:rsid w:val="0008133A"/>
    <w:rsid w:val="00081A06"/>
    <w:rsid w:val="00081BAF"/>
    <w:rsid w:val="00082134"/>
    <w:rsid w:val="000828EB"/>
    <w:rsid w:val="00082B95"/>
    <w:rsid w:val="00083189"/>
    <w:rsid w:val="0008356A"/>
    <w:rsid w:val="00083BBD"/>
    <w:rsid w:val="00083C51"/>
    <w:rsid w:val="00084816"/>
    <w:rsid w:val="00084E71"/>
    <w:rsid w:val="000853C3"/>
    <w:rsid w:val="000854E7"/>
    <w:rsid w:val="00085C2A"/>
    <w:rsid w:val="00085CCF"/>
    <w:rsid w:val="00085E12"/>
    <w:rsid w:val="00085E4B"/>
    <w:rsid w:val="00086051"/>
    <w:rsid w:val="00086389"/>
    <w:rsid w:val="00086A88"/>
    <w:rsid w:val="00086BBB"/>
    <w:rsid w:val="00086C4A"/>
    <w:rsid w:val="00086E3A"/>
    <w:rsid w:val="0008759A"/>
    <w:rsid w:val="00087BA0"/>
    <w:rsid w:val="00090127"/>
    <w:rsid w:val="0009017E"/>
    <w:rsid w:val="000905A5"/>
    <w:rsid w:val="000905DC"/>
    <w:rsid w:val="000911A9"/>
    <w:rsid w:val="0009134B"/>
    <w:rsid w:val="00091453"/>
    <w:rsid w:val="00091AB3"/>
    <w:rsid w:val="00091BAC"/>
    <w:rsid w:val="00091DE3"/>
    <w:rsid w:val="00091E2C"/>
    <w:rsid w:val="00091E5B"/>
    <w:rsid w:val="00091FCE"/>
    <w:rsid w:val="000920C6"/>
    <w:rsid w:val="0009223E"/>
    <w:rsid w:val="00092722"/>
    <w:rsid w:val="00092949"/>
    <w:rsid w:val="000930F0"/>
    <w:rsid w:val="000934A1"/>
    <w:rsid w:val="000934A3"/>
    <w:rsid w:val="00093734"/>
    <w:rsid w:val="00094530"/>
    <w:rsid w:val="00094762"/>
    <w:rsid w:val="000949B6"/>
    <w:rsid w:val="0009575F"/>
    <w:rsid w:val="000957B3"/>
    <w:rsid w:val="0009596D"/>
    <w:rsid w:val="000959E7"/>
    <w:rsid w:val="000962BB"/>
    <w:rsid w:val="00096380"/>
    <w:rsid w:val="00096552"/>
    <w:rsid w:val="0009762A"/>
    <w:rsid w:val="0009764C"/>
    <w:rsid w:val="000977DB"/>
    <w:rsid w:val="000A0112"/>
    <w:rsid w:val="000A0287"/>
    <w:rsid w:val="000A0531"/>
    <w:rsid w:val="000A0C31"/>
    <w:rsid w:val="000A0D7F"/>
    <w:rsid w:val="000A0EEB"/>
    <w:rsid w:val="000A1180"/>
    <w:rsid w:val="000A1645"/>
    <w:rsid w:val="000A2262"/>
    <w:rsid w:val="000A23D6"/>
    <w:rsid w:val="000A2D75"/>
    <w:rsid w:val="000A3142"/>
    <w:rsid w:val="000A39FE"/>
    <w:rsid w:val="000A3D15"/>
    <w:rsid w:val="000A3D4A"/>
    <w:rsid w:val="000A3D7F"/>
    <w:rsid w:val="000A445E"/>
    <w:rsid w:val="000A4BCF"/>
    <w:rsid w:val="000A4DCB"/>
    <w:rsid w:val="000A5760"/>
    <w:rsid w:val="000A5B9F"/>
    <w:rsid w:val="000A5D4D"/>
    <w:rsid w:val="000A6AD6"/>
    <w:rsid w:val="000A6D89"/>
    <w:rsid w:val="000A70B4"/>
    <w:rsid w:val="000A71FF"/>
    <w:rsid w:val="000A7440"/>
    <w:rsid w:val="000A74FC"/>
    <w:rsid w:val="000A7D82"/>
    <w:rsid w:val="000A7DB4"/>
    <w:rsid w:val="000A7EC4"/>
    <w:rsid w:val="000B0094"/>
    <w:rsid w:val="000B0109"/>
    <w:rsid w:val="000B074A"/>
    <w:rsid w:val="000B0907"/>
    <w:rsid w:val="000B0CAD"/>
    <w:rsid w:val="000B0D12"/>
    <w:rsid w:val="000B103C"/>
    <w:rsid w:val="000B17F1"/>
    <w:rsid w:val="000B1BEE"/>
    <w:rsid w:val="000B1F5D"/>
    <w:rsid w:val="000B2408"/>
    <w:rsid w:val="000B26D1"/>
    <w:rsid w:val="000B3430"/>
    <w:rsid w:val="000B3C9F"/>
    <w:rsid w:val="000B3CB9"/>
    <w:rsid w:val="000B4547"/>
    <w:rsid w:val="000B49E8"/>
    <w:rsid w:val="000B4F34"/>
    <w:rsid w:val="000B4F8A"/>
    <w:rsid w:val="000B62CC"/>
    <w:rsid w:val="000B6441"/>
    <w:rsid w:val="000B6B2B"/>
    <w:rsid w:val="000B6CF1"/>
    <w:rsid w:val="000B7388"/>
    <w:rsid w:val="000B75A3"/>
    <w:rsid w:val="000B7858"/>
    <w:rsid w:val="000B7C46"/>
    <w:rsid w:val="000B7E00"/>
    <w:rsid w:val="000C0001"/>
    <w:rsid w:val="000C0139"/>
    <w:rsid w:val="000C0608"/>
    <w:rsid w:val="000C0866"/>
    <w:rsid w:val="000C1004"/>
    <w:rsid w:val="000C1E4B"/>
    <w:rsid w:val="000C25E7"/>
    <w:rsid w:val="000C278D"/>
    <w:rsid w:val="000C28C5"/>
    <w:rsid w:val="000C2A16"/>
    <w:rsid w:val="000C2AE7"/>
    <w:rsid w:val="000C2F63"/>
    <w:rsid w:val="000C303D"/>
    <w:rsid w:val="000C35E6"/>
    <w:rsid w:val="000C4484"/>
    <w:rsid w:val="000C44AA"/>
    <w:rsid w:val="000C55DE"/>
    <w:rsid w:val="000C5692"/>
    <w:rsid w:val="000C57D2"/>
    <w:rsid w:val="000C5A0E"/>
    <w:rsid w:val="000C5B61"/>
    <w:rsid w:val="000C5B9F"/>
    <w:rsid w:val="000C5CDC"/>
    <w:rsid w:val="000C653D"/>
    <w:rsid w:val="000C6973"/>
    <w:rsid w:val="000C6AAF"/>
    <w:rsid w:val="000C6C40"/>
    <w:rsid w:val="000C6FFC"/>
    <w:rsid w:val="000C75C5"/>
    <w:rsid w:val="000C7805"/>
    <w:rsid w:val="000C7A6F"/>
    <w:rsid w:val="000C7AA4"/>
    <w:rsid w:val="000C7DE4"/>
    <w:rsid w:val="000D01F2"/>
    <w:rsid w:val="000D023B"/>
    <w:rsid w:val="000D03E2"/>
    <w:rsid w:val="000D0501"/>
    <w:rsid w:val="000D0B51"/>
    <w:rsid w:val="000D0E43"/>
    <w:rsid w:val="000D10EB"/>
    <w:rsid w:val="000D1112"/>
    <w:rsid w:val="000D1368"/>
    <w:rsid w:val="000D1379"/>
    <w:rsid w:val="000D150C"/>
    <w:rsid w:val="000D18F2"/>
    <w:rsid w:val="000D1ADC"/>
    <w:rsid w:val="000D1B5D"/>
    <w:rsid w:val="000D1C4E"/>
    <w:rsid w:val="000D236D"/>
    <w:rsid w:val="000D2547"/>
    <w:rsid w:val="000D26F7"/>
    <w:rsid w:val="000D2F1B"/>
    <w:rsid w:val="000D3391"/>
    <w:rsid w:val="000D3583"/>
    <w:rsid w:val="000D385F"/>
    <w:rsid w:val="000D397A"/>
    <w:rsid w:val="000D3E90"/>
    <w:rsid w:val="000D4199"/>
    <w:rsid w:val="000D441B"/>
    <w:rsid w:val="000D465E"/>
    <w:rsid w:val="000D4997"/>
    <w:rsid w:val="000D49F4"/>
    <w:rsid w:val="000D5450"/>
    <w:rsid w:val="000D5DD7"/>
    <w:rsid w:val="000D62B5"/>
    <w:rsid w:val="000D6544"/>
    <w:rsid w:val="000D6971"/>
    <w:rsid w:val="000D6E99"/>
    <w:rsid w:val="000D78FA"/>
    <w:rsid w:val="000D7989"/>
    <w:rsid w:val="000D7F68"/>
    <w:rsid w:val="000E005F"/>
    <w:rsid w:val="000E006F"/>
    <w:rsid w:val="000E0316"/>
    <w:rsid w:val="000E05D8"/>
    <w:rsid w:val="000E05DE"/>
    <w:rsid w:val="000E0765"/>
    <w:rsid w:val="000E0771"/>
    <w:rsid w:val="000E0783"/>
    <w:rsid w:val="000E09CE"/>
    <w:rsid w:val="000E0A77"/>
    <w:rsid w:val="000E0C29"/>
    <w:rsid w:val="000E0D84"/>
    <w:rsid w:val="000E0F44"/>
    <w:rsid w:val="000E12D5"/>
    <w:rsid w:val="000E132B"/>
    <w:rsid w:val="000E1D49"/>
    <w:rsid w:val="000E1DCD"/>
    <w:rsid w:val="000E1E42"/>
    <w:rsid w:val="000E1E8F"/>
    <w:rsid w:val="000E249D"/>
    <w:rsid w:val="000E24D6"/>
    <w:rsid w:val="000E28FC"/>
    <w:rsid w:val="000E2F0A"/>
    <w:rsid w:val="000E327C"/>
    <w:rsid w:val="000E3295"/>
    <w:rsid w:val="000E32A9"/>
    <w:rsid w:val="000E35EE"/>
    <w:rsid w:val="000E3641"/>
    <w:rsid w:val="000E37BC"/>
    <w:rsid w:val="000E397A"/>
    <w:rsid w:val="000E3BA3"/>
    <w:rsid w:val="000E3DB1"/>
    <w:rsid w:val="000E47D6"/>
    <w:rsid w:val="000E4E33"/>
    <w:rsid w:val="000E4F69"/>
    <w:rsid w:val="000E568D"/>
    <w:rsid w:val="000E56D5"/>
    <w:rsid w:val="000E58B5"/>
    <w:rsid w:val="000E593E"/>
    <w:rsid w:val="000E5CDE"/>
    <w:rsid w:val="000E62E8"/>
    <w:rsid w:val="000E65DB"/>
    <w:rsid w:val="000E6802"/>
    <w:rsid w:val="000E705F"/>
    <w:rsid w:val="000E7193"/>
    <w:rsid w:val="000E7576"/>
    <w:rsid w:val="000E7762"/>
    <w:rsid w:val="000E7785"/>
    <w:rsid w:val="000E77C7"/>
    <w:rsid w:val="000E7BBD"/>
    <w:rsid w:val="000E7F64"/>
    <w:rsid w:val="000F0D86"/>
    <w:rsid w:val="000F0E34"/>
    <w:rsid w:val="000F11F2"/>
    <w:rsid w:val="000F1225"/>
    <w:rsid w:val="000F122A"/>
    <w:rsid w:val="000F15CF"/>
    <w:rsid w:val="000F1BC5"/>
    <w:rsid w:val="000F221F"/>
    <w:rsid w:val="000F2245"/>
    <w:rsid w:val="000F2550"/>
    <w:rsid w:val="000F2DE7"/>
    <w:rsid w:val="000F2FC7"/>
    <w:rsid w:val="000F33B8"/>
    <w:rsid w:val="000F3CC4"/>
    <w:rsid w:val="000F403C"/>
    <w:rsid w:val="000F4096"/>
    <w:rsid w:val="000F4239"/>
    <w:rsid w:val="000F4688"/>
    <w:rsid w:val="000F4A1E"/>
    <w:rsid w:val="000F4C9E"/>
    <w:rsid w:val="000F4E6A"/>
    <w:rsid w:val="000F50CB"/>
    <w:rsid w:val="000F530C"/>
    <w:rsid w:val="000F567E"/>
    <w:rsid w:val="000F5EF0"/>
    <w:rsid w:val="000F61F2"/>
    <w:rsid w:val="000F6599"/>
    <w:rsid w:val="000F6AC5"/>
    <w:rsid w:val="000F6C25"/>
    <w:rsid w:val="000F6D6F"/>
    <w:rsid w:val="000F6E61"/>
    <w:rsid w:val="000F717E"/>
    <w:rsid w:val="000F740E"/>
    <w:rsid w:val="000F7936"/>
    <w:rsid w:val="000F7EDB"/>
    <w:rsid w:val="0010046D"/>
    <w:rsid w:val="001004F2"/>
    <w:rsid w:val="0010051E"/>
    <w:rsid w:val="0010086E"/>
    <w:rsid w:val="00100B57"/>
    <w:rsid w:val="00100E6E"/>
    <w:rsid w:val="0010110F"/>
    <w:rsid w:val="00101460"/>
    <w:rsid w:val="00101C86"/>
    <w:rsid w:val="00101E2B"/>
    <w:rsid w:val="00101EA5"/>
    <w:rsid w:val="001020DE"/>
    <w:rsid w:val="001024B0"/>
    <w:rsid w:val="00102694"/>
    <w:rsid w:val="00102AF8"/>
    <w:rsid w:val="00102F2F"/>
    <w:rsid w:val="00103080"/>
    <w:rsid w:val="0010365A"/>
    <w:rsid w:val="001039AC"/>
    <w:rsid w:val="00103B81"/>
    <w:rsid w:val="00103EED"/>
    <w:rsid w:val="0010434C"/>
    <w:rsid w:val="0010478C"/>
    <w:rsid w:val="001047A5"/>
    <w:rsid w:val="00105151"/>
    <w:rsid w:val="0010584C"/>
    <w:rsid w:val="001058D3"/>
    <w:rsid w:val="0010603E"/>
    <w:rsid w:val="0010636E"/>
    <w:rsid w:val="001064EB"/>
    <w:rsid w:val="00106C3E"/>
    <w:rsid w:val="00106F24"/>
    <w:rsid w:val="00106F69"/>
    <w:rsid w:val="0010742B"/>
    <w:rsid w:val="00107492"/>
    <w:rsid w:val="0010775F"/>
    <w:rsid w:val="00107FDE"/>
    <w:rsid w:val="00110813"/>
    <w:rsid w:val="00111646"/>
    <w:rsid w:val="00111BF5"/>
    <w:rsid w:val="00111C29"/>
    <w:rsid w:val="00112427"/>
    <w:rsid w:val="00112BD2"/>
    <w:rsid w:val="00112C9F"/>
    <w:rsid w:val="00112E29"/>
    <w:rsid w:val="00112F2F"/>
    <w:rsid w:val="001136FA"/>
    <w:rsid w:val="0011378C"/>
    <w:rsid w:val="001138AB"/>
    <w:rsid w:val="00113921"/>
    <w:rsid w:val="00113BA2"/>
    <w:rsid w:val="00113C5C"/>
    <w:rsid w:val="001140EC"/>
    <w:rsid w:val="00114ABC"/>
    <w:rsid w:val="00115003"/>
    <w:rsid w:val="00115063"/>
    <w:rsid w:val="001153FC"/>
    <w:rsid w:val="00115823"/>
    <w:rsid w:val="00115BDD"/>
    <w:rsid w:val="0011621A"/>
    <w:rsid w:val="00116340"/>
    <w:rsid w:val="00116479"/>
    <w:rsid w:val="00116535"/>
    <w:rsid w:val="00116538"/>
    <w:rsid w:val="00116F58"/>
    <w:rsid w:val="00117552"/>
    <w:rsid w:val="00117BA8"/>
    <w:rsid w:val="00117E6C"/>
    <w:rsid w:val="00120146"/>
    <w:rsid w:val="0012027C"/>
    <w:rsid w:val="00121975"/>
    <w:rsid w:val="00122008"/>
    <w:rsid w:val="00122135"/>
    <w:rsid w:val="001221C0"/>
    <w:rsid w:val="00122A91"/>
    <w:rsid w:val="00122B54"/>
    <w:rsid w:val="00122F6C"/>
    <w:rsid w:val="00122FE3"/>
    <w:rsid w:val="00123270"/>
    <w:rsid w:val="001234C3"/>
    <w:rsid w:val="001234D9"/>
    <w:rsid w:val="0012371E"/>
    <w:rsid w:val="001237EA"/>
    <w:rsid w:val="00123AF8"/>
    <w:rsid w:val="00125088"/>
    <w:rsid w:val="001250B8"/>
    <w:rsid w:val="00125396"/>
    <w:rsid w:val="001254A6"/>
    <w:rsid w:val="0012631D"/>
    <w:rsid w:val="00126EA8"/>
    <w:rsid w:val="0012711E"/>
    <w:rsid w:val="001274BE"/>
    <w:rsid w:val="00127F12"/>
    <w:rsid w:val="00130119"/>
    <w:rsid w:val="00130489"/>
    <w:rsid w:val="0013113F"/>
    <w:rsid w:val="0013190C"/>
    <w:rsid w:val="00131C83"/>
    <w:rsid w:val="00131DF2"/>
    <w:rsid w:val="00131E8A"/>
    <w:rsid w:val="00131ED8"/>
    <w:rsid w:val="0013285E"/>
    <w:rsid w:val="00132D4C"/>
    <w:rsid w:val="001331CB"/>
    <w:rsid w:val="00133484"/>
    <w:rsid w:val="001335E8"/>
    <w:rsid w:val="00133609"/>
    <w:rsid w:val="00133996"/>
    <w:rsid w:val="00133AF7"/>
    <w:rsid w:val="00133C43"/>
    <w:rsid w:val="00134501"/>
    <w:rsid w:val="00134963"/>
    <w:rsid w:val="00134B8C"/>
    <w:rsid w:val="001353DA"/>
    <w:rsid w:val="0013562C"/>
    <w:rsid w:val="0013568F"/>
    <w:rsid w:val="001357BD"/>
    <w:rsid w:val="001358E3"/>
    <w:rsid w:val="00136410"/>
    <w:rsid w:val="00136BD2"/>
    <w:rsid w:val="00137AA0"/>
    <w:rsid w:val="00137AF9"/>
    <w:rsid w:val="00137D05"/>
    <w:rsid w:val="00140C6E"/>
    <w:rsid w:val="00140D0C"/>
    <w:rsid w:val="00140E5D"/>
    <w:rsid w:val="00140F62"/>
    <w:rsid w:val="00141A01"/>
    <w:rsid w:val="00141DBB"/>
    <w:rsid w:val="00141FF8"/>
    <w:rsid w:val="0014235A"/>
    <w:rsid w:val="001424E1"/>
    <w:rsid w:val="001425A6"/>
    <w:rsid w:val="001429E7"/>
    <w:rsid w:val="001436E0"/>
    <w:rsid w:val="00143730"/>
    <w:rsid w:val="00143785"/>
    <w:rsid w:val="001437FE"/>
    <w:rsid w:val="001440AE"/>
    <w:rsid w:val="001447B4"/>
    <w:rsid w:val="00144A32"/>
    <w:rsid w:val="00144B02"/>
    <w:rsid w:val="00144F44"/>
    <w:rsid w:val="001451BD"/>
    <w:rsid w:val="0014571B"/>
    <w:rsid w:val="001458DE"/>
    <w:rsid w:val="00145944"/>
    <w:rsid w:val="00145B95"/>
    <w:rsid w:val="00145ECD"/>
    <w:rsid w:val="0014698F"/>
    <w:rsid w:val="00146AC5"/>
    <w:rsid w:val="00146D3F"/>
    <w:rsid w:val="0014701E"/>
    <w:rsid w:val="00147054"/>
    <w:rsid w:val="00147216"/>
    <w:rsid w:val="00147B88"/>
    <w:rsid w:val="001502A3"/>
    <w:rsid w:val="001504B3"/>
    <w:rsid w:val="001509E7"/>
    <w:rsid w:val="00150AB0"/>
    <w:rsid w:val="00150D4C"/>
    <w:rsid w:val="00150F91"/>
    <w:rsid w:val="0015123D"/>
    <w:rsid w:val="001519B7"/>
    <w:rsid w:val="00151DAF"/>
    <w:rsid w:val="0015210D"/>
    <w:rsid w:val="0015212D"/>
    <w:rsid w:val="00152561"/>
    <w:rsid w:val="001528A8"/>
    <w:rsid w:val="00152B36"/>
    <w:rsid w:val="00152B5E"/>
    <w:rsid w:val="00152F8B"/>
    <w:rsid w:val="001535E9"/>
    <w:rsid w:val="0015395C"/>
    <w:rsid w:val="001539EF"/>
    <w:rsid w:val="00153B86"/>
    <w:rsid w:val="001540A7"/>
    <w:rsid w:val="001540F5"/>
    <w:rsid w:val="001542FC"/>
    <w:rsid w:val="001546D3"/>
    <w:rsid w:val="001546D6"/>
    <w:rsid w:val="0015512C"/>
    <w:rsid w:val="00155A84"/>
    <w:rsid w:val="00155D78"/>
    <w:rsid w:val="001569AC"/>
    <w:rsid w:val="00156D5E"/>
    <w:rsid w:val="00157056"/>
    <w:rsid w:val="00157300"/>
    <w:rsid w:val="001575A2"/>
    <w:rsid w:val="00157D10"/>
    <w:rsid w:val="00160170"/>
    <w:rsid w:val="001603DB"/>
    <w:rsid w:val="001604F7"/>
    <w:rsid w:val="00160807"/>
    <w:rsid w:val="00160996"/>
    <w:rsid w:val="001613E9"/>
    <w:rsid w:val="00161FC3"/>
    <w:rsid w:val="00162055"/>
    <w:rsid w:val="001621DF"/>
    <w:rsid w:val="001622A8"/>
    <w:rsid w:val="0016230E"/>
    <w:rsid w:val="00162944"/>
    <w:rsid w:val="00162956"/>
    <w:rsid w:val="001630A4"/>
    <w:rsid w:val="00163181"/>
    <w:rsid w:val="001631EC"/>
    <w:rsid w:val="001632FA"/>
    <w:rsid w:val="00163863"/>
    <w:rsid w:val="00163E44"/>
    <w:rsid w:val="0016405F"/>
    <w:rsid w:val="00164198"/>
    <w:rsid w:val="001643C8"/>
    <w:rsid w:val="00165690"/>
    <w:rsid w:val="00165F99"/>
    <w:rsid w:val="001667F3"/>
    <w:rsid w:val="001669FF"/>
    <w:rsid w:val="00166A93"/>
    <w:rsid w:val="00167E42"/>
    <w:rsid w:val="00167F21"/>
    <w:rsid w:val="001701DF"/>
    <w:rsid w:val="001703D1"/>
    <w:rsid w:val="00170C7F"/>
    <w:rsid w:val="00171123"/>
    <w:rsid w:val="00171AE4"/>
    <w:rsid w:val="00171B02"/>
    <w:rsid w:val="00171F8A"/>
    <w:rsid w:val="00172049"/>
    <w:rsid w:val="001722B6"/>
    <w:rsid w:val="001723F9"/>
    <w:rsid w:val="00172522"/>
    <w:rsid w:val="001726B9"/>
    <w:rsid w:val="00172931"/>
    <w:rsid w:val="00172A10"/>
    <w:rsid w:val="00172C96"/>
    <w:rsid w:val="00172F69"/>
    <w:rsid w:val="00173111"/>
    <w:rsid w:val="00173514"/>
    <w:rsid w:val="0017357C"/>
    <w:rsid w:val="00173597"/>
    <w:rsid w:val="001735E4"/>
    <w:rsid w:val="001735F5"/>
    <w:rsid w:val="001738E8"/>
    <w:rsid w:val="00173CD4"/>
    <w:rsid w:val="00173EFC"/>
    <w:rsid w:val="00173F26"/>
    <w:rsid w:val="00174AC2"/>
    <w:rsid w:val="00174F38"/>
    <w:rsid w:val="001754B7"/>
    <w:rsid w:val="00175781"/>
    <w:rsid w:val="0017597A"/>
    <w:rsid w:val="00175FED"/>
    <w:rsid w:val="001760B6"/>
    <w:rsid w:val="001765B7"/>
    <w:rsid w:val="00176906"/>
    <w:rsid w:val="0017711F"/>
    <w:rsid w:val="00177821"/>
    <w:rsid w:val="00177A0D"/>
    <w:rsid w:val="00177A3E"/>
    <w:rsid w:val="00177D3C"/>
    <w:rsid w:val="00177D94"/>
    <w:rsid w:val="001805B5"/>
    <w:rsid w:val="00180D9F"/>
    <w:rsid w:val="0018102F"/>
    <w:rsid w:val="00181064"/>
    <w:rsid w:val="00181099"/>
    <w:rsid w:val="00181417"/>
    <w:rsid w:val="001817CF"/>
    <w:rsid w:val="00181835"/>
    <w:rsid w:val="001822DB"/>
    <w:rsid w:val="00182509"/>
    <w:rsid w:val="0018266C"/>
    <w:rsid w:val="001827DA"/>
    <w:rsid w:val="00183300"/>
    <w:rsid w:val="0018346E"/>
    <w:rsid w:val="00183AC8"/>
    <w:rsid w:val="00184055"/>
    <w:rsid w:val="00184207"/>
    <w:rsid w:val="0018486C"/>
    <w:rsid w:val="00184B66"/>
    <w:rsid w:val="00185B47"/>
    <w:rsid w:val="00185C70"/>
    <w:rsid w:val="00185F18"/>
    <w:rsid w:val="00186850"/>
    <w:rsid w:val="00186A04"/>
    <w:rsid w:val="00186D93"/>
    <w:rsid w:val="00186E25"/>
    <w:rsid w:val="00186E57"/>
    <w:rsid w:val="00187146"/>
    <w:rsid w:val="00187228"/>
    <w:rsid w:val="00187395"/>
    <w:rsid w:val="00190188"/>
    <w:rsid w:val="001902C6"/>
    <w:rsid w:val="00190A93"/>
    <w:rsid w:val="00190C2D"/>
    <w:rsid w:val="00190C9E"/>
    <w:rsid w:val="00190D92"/>
    <w:rsid w:val="00190ED2"/>
    <w:rsid w:val="00191152"/>
    <w:rsid w:val="00191165"/>
    <w:rsid w:val="001914C5"/>
    <w:rsid w:val="00191520"/>
    <w:rsid w:val="00191550"/>
    <w:rsid w:val="00191C3E"/>
    <w:rsid w:val="00192197"/>
    <w:rsid w:val="001922B5"/>
    <w:rsid w:val="00192B1E"/>
    <w:rsid w:val="00192CEC"/>
    <w:rsid w:val="00193160"/>
    <w:rsid w:val="0019327F"/>
    <w:rsid w:val="00193294"/>
    <w:rsid w:val="00193321"/>
    <w:rsid w:val="001936BA"/>
    <w:rsid w:val="00193722"/>
    <w:rsid w:val="00193DF3"/>
    <w:rsid w:val="00193E46"/>
    <w:rsid w:val="0019400C"/>
    <w:rsid w:val="001943A4"/>
    <w:rsid w:val="00194AB9"/>
    <w:rsid w:val="00194B7B"/>
    <w:rsid w:val="00195027"/>
    <w:rsid w:val="00195303"/>
    <w:rsid w:val="00195539"/>
    <w:rsid w:val="00196C67"/>
    <w:rsid w:val="00196E63"/>
    <w:rsid w:val="00196ED7"/>
    <w:rsid w:val="001971F5"/>
    <w:rsid w:val="001975BC"/>
    <w:rsid w:val="00197801"/>
    <w:rsid w:val="00197CA1"/>
    <w:rsid w:val="001A02CF"/>
    <w:rsid w:val="001A07FA"/>
    <w:rsid w:val="001A08EA"/>
    <w:rsid w:val="001A0966"/>
    <w:rsid w:val="001A0BB0"/>
    <w:rsid w:val="001A1C61"/>
    <w:rsid w:val="001A1E06"/>
    <w:rsid w:val="001A2DA8"/>
    <w:rsid w:val="001A307D"/>
    <w:rsid w:val="001A3106"/>
    <w:rsid w:val="001A331E"/>
    <w:rsid w:val="001A35EC"/>
    <w:rsid w:val="001A360F"/>
    <w:rsid w:val="001A383A"/>
    <w:rsid w:val="001A3D98"/>
    <w:rsid w:val="001A3F5A"/>
    <w:rsid w:val="001A4316"/>
    <w:rsid w:val="001A4870"/>
    <w:rsid w:val="001A4907"/>
    <w:rsid w:val="001A4C46"/>
    <w:rsid w:val="001A55A9"/>
    <w:rsid w:val="001A5BFE"/>
    <w:rsid w:val="001A6574"/>
    <w:rsid w:val="001A65CF"/>
    <w:rsid w:val="001A69DB"/>
    <w:rsid w:val="001A7199"/>
    <w:rsid w:val="001A737F"/>
    <w:rsid w:val="001A7429"/>
    <w:rsid w:val="001A755F"/>
    <w:rsid w:val="001A75AA"/>
    <w:rsid w:val="001A7771"/>
    <w:rsid w:val="001A7AB5"/>
    <w:rsid w:val="001A7B74"/>
    <w:rsid w:val="001A7B90"/>
    <w:rsid w:val="001A7BD9"/>
    <w:rsid w:val="001A7E32"/>
    <w:rsid w:val="001A7F02"/>
    <w:rsid w:val="001B0659"/>
    <w:rsid w:val="001B0812"/>
    <w:rsid w:val="001B0D2F"/>
    <w:rsid w:val="001B10CD"/>
    <w:rsid w:val="001B145F"/>
    <w:rsid w:val="001B1518"/>
    <w:rsid w:val="001B15DE"/>
    <w:rsid w:val="001B1B9E"/>
    <w:rsid w:val="001B1D10"/>
    <w:rsid w:val="001B1DD7"/>
    <w:rsid w:val="001B2617"/>
    <w:rsid w:val="001B2962"/>
    <w:rsid w:val="001B29F3"/>
    <w:rsid w:val="001B2C14"/>
    <w:rsid w:val="001B3326"/>
    <w:rsid w:val="001B3863"/>
    <w:rsid w:val="001B3BAE"/>
    <w:rsid w:val="001B473D"/>
    <w:rsid w:val="001B48DA"/>
    <w:rsid w:val="001B4A90"/>
    <w:rsid w:val="001B4B16"/>
    <w:rsid w:val="001B4CAC"/>
    <w:rsid w:val="001B4CC3"/>
    <w:rsid w:val="001B54D6"/>
    <w:rsid w:val="001B57B9"/>
    <w:rsid w:val="001B5804"/>
    <w:rsid w:val="001B5904"/>
    <w:rsid w:val="001B5B6A"/>
    <w:rsid w:val="001B5FB4"/>
    <w:rsid w:val="001B6570"/>
    <w:rsid w:val="001B6AFC"/>
    <w:rsid w:val="001B6EB8"/>
    <w:rsid w:val="001B725E"/>
    <w:rsid w:val="001B76C9"/>
    <w:rsid w:val="001B7775"/>
    <w:rsid w:val="001B781D"/>
    <w:rsid w:val="001B786C"/>
    <w:rsid w:val="001B78B3"/>
    <w:rsid w:val="001B78C9"/>
    <w:rsid w:val="001B79D5"/>
    <w:rsid w:val="001B7FA3"/>
    <w:rsid w:val="001B7FCC"/>
    <w:rsid w:val="001C070D"/>
    <w:rsid w:val="001C0C3F"/>
    <w:rsid w:val="001C0E64"/>
    <w:rsid w:val="001C15A2"/>
    <w:rsid w:val="001C2184"/>
    <w:rsid w:val="001C237A"/>
    <w:rsid w:val="001C2AB2"/>
    <w:rsid w:val="001C2D02"/>
    <w:rsid w:val="001C3358"/>
    <w:rsid w:val="001C358E"/>
    <w:rsid w:val="001C364D"/>
    <w:rsid w:val="001C3729"/>
    <w:rsid w:val="001C37B7"/>
    <w:rsid w:val="001C3A1C"/>
    <w:rsid w:val="001C3FF5"/>
    <w:rsid w:val="001C440C"/>
    <w:rsid w:val="001C446A"/>
    <w:rsid w:val="001C49A4"/>
    <w:rsid w:val="001C5246"/>
    <w:rsid w:val="001C5AE9"/>
    <w:rsid w:val="001C5FC7"/>
    <w:rsid w:val="001C628B"/>
    <w:rsid w:val="001C6485"/>
    <w:rsid w:val="001C6C3C"/>
    <w:rsid w:val="001C6D31"/>
    <w:rsid w:val="001C6F8C"/>
    <w:rsid w:val="001C70BD"/>
    <w:rsid w:val="001C73D2"/>
    <w:rsid w:val="001C7565"/>
    <w:rsid w:val="001C75A1"/>
    <w:rsid w:val="001C77AB"/>
    <w:rsid w:val="001C78E1"/>
    <w:rsid w:val="001C7CF0"/>
    <w:rsid w:val="001C7EA1"/>
    <w:rsid w:val="001D0017"/>
    <w:rsid w:val="001D03CD"/>
    <w:rsid w:val="001D0AD2"/>
    <w:rsid w:val="001D0F81"/>
    <w:rsid w:val="001D1AC4"/>
    <w:rsid w:val="001D1BB3"/>
    <w:rsid w:val="001D20B5"/>
    <w:rsid w:val="001D22EB"/>
    <w:rsid w:val="001D2AC0"/>
    <w:rsid w:val="001D2E12"/>
    <w:rsid w:val="001D2F66"/>
    <w:rsid w:val="001D350A"/>
    <w:rsid w:val="001D3ACE"/>
    <w:rsid w:val="001D3E59"/>
    <w:rsid w:val="001D4896"/>
    <w:rsid w:val="001D48D9"/>
    <w:rsid w:val="001D48FC"/>
    <w:rsid w:val="001D5255"/>
    <w:rsid w:val="001D546B"/>
    <w:rsid w:val="001D54FD"/>
    <w:rsid w:val="001D608A"/>
    <w:rsid w:val="001D6351"/>
    <w:rsid w:val="001D6405"/>
    <w:rsid w:val="001D6508"/>
    <w:rsid w:val="001D6A1D"/>
    <w:rsid w:val="001D7096"/>
    <w:rsid w:val="001D7367"/>
    <w:rsid w:val="001D7745"/>
    <w:rsid w:val="001D7903"/>
    <w:rsid w:val="001D7B9F"/>
    <w:rsid w:val="001D7BB3"/>
    <w:rsid w:val="001D7BC5"/>
    <w:rsid w:val="001D7C85"/>
    <w:rsid w:val="001D7ECE"/>
    <w:rsid w:val="001E03FB"/>
    <w:rsid w:val="001E05A6"/>
    <w:rsid w:val="001E0705"/>
    <w:rsid w:val="001E115F"/>
    <w:rsid w:val="001E1839"/>
    <w:rsid w:val="001E1FD3"/>
    <w:rsid w:val="001E2282"/>
    <w:rsid w:val="001E24A2"/>
    <w:rsid w:val="001E25DC"/>
    <w:rsid w:val="001E2953"/>
    <w:rsid w:val="001E2A42"/>
    <w:rsid w:val="001E30E6"/>
    <w:rsid w:val="001E380D"/>
    <w:rsid w:val="001E384C"/>
    <w:rsid w:val="001E3982"/>
    <w:rsid w:val="001E3A19"/>
    <w:rsid w:val="001E3C52"/>
    <w:rsid w:val="001E4095"/>
    <w:rsid w:val="001E41ED"/>
    <w:rsid w:val="001E44C4"/>
    <w:rsid w:val="001E492A"/>
    <w:rsid w:val="001E4D64"/>
    <w:rsid w:val="001E4ECC"/>
    <w:rsid w:val="001E5EEC"/>
    <w:rsid w:val="001E5F9B"/>
    <w:rsid w:val="001E64A6"/>
    <w:rsid w:val="001E6570"/>
    <w:rsid w:val="001E65ED"/>
    <w:rsid w:val="001E6C21"/>
    <w:rsid w:val="001E727E"/>
    <w:rsid w:val="001E730E"/>
    <w:rsid w:val="001E74A3"/>
    <w:rsid w:val="001E7588"/>
    <w:rsid w:val="001E7DC2"/>
    <w:rsid w:val="001F019F"/>
    <w:rsid w:val="001F0D8E"/>
    <w:rsid w:val="001F0E69"/>
    <w:rsid w:val="001F0EA7"/>
    <w:rsid w:val="001F1884"/>
    <w:rsid w:val="001F22D7"/>
    <w:rsid w:val="001F23A6"/>
    <w:rsid w:val="001F2646"/>
    <w:rsid w:val="001F2B5E"/>
    <w:rsid w:val="001F2F24"/>
    <w:rsid w:val="001F3567"/>
    <w:rsid w:val="001F381C"/>
    <w:rsid w:val="001F38D9"/>
    <w:rsid w:val="001F38EC"/>
    <w:rsid w:val="001F3B76"/>
    <w:rsid w:val="001F3F0C"/>
    <w:rsid w:val="001F3F21"/>
    <w:rsid w:val="001F4936"/>
    <w:rsid w:val="001F533B"/>
    <w:rsid w:val="001F544F"/>
    <w:rsid w:val="001F545F"/>
    <w:rsid w:val="001F5839"/>
    <w:rsid w:val="001F59C3"/>
    <w:rsid w:val="001F5C6F"/>
    <w:rsid w:val="001F5FA3"/>
    <w:rsid w:val="001F5FE7"/>
    <w:rsid w:val="001F6028"/>
    <w:rsid w:val="001F6246"/>
    <w:rsid w:val="001F62C8"/>
    <w:rsid w:val="001F6469"/>
    <w:rsid w:val="001F659B"/>
    <w:rsid w:val="001F65AD"/>
    <w:rsid w:val="001F65DE"/>
    <w:rsid w:val="001F68E7"/>
    <w:rsid w:val="001F6E1B"/>
    <w:rsid w:val="001F7056"/>
    <w:rsid w:val="001F75FC"/>
    <w:rsid w:val="001F7765"/>
    <w:rsid w:val="001F7BFC"/>
    <w:rsid w:val="001F7FBA"/>
    <w:rsid w:val="00200030"/>
    <w:rsid w:val="002001BD"/>
    <w:rsid w:val="00200E7D"/>
    <w:rsid w:val="00201865"/>
    <w:rsid w:val="002018F3"/>
    <w:rsid w:val="00201941"/>
    <w:rsid w:val="00201A8E"/>
    <w:rsid w:val="00201C49"/>
    <w:rsid w:val="00201D33"/>
    <w:rsid w:val="00202047"/>
    <w:rsid w:val="002020AE"/>
    <w:rsid w:val="00202308"/>
    <w:rsid w:val="002024C0"/>
    <w:rsid w:val="00202CAC"/>
    <w:rsid w:val="00203AFD"/>
    <w:rsid w:val="00203CEB"/>
    <w:rsid w:val="00203D1E"/>
    <w:rsid w:val="00203E51"/>
    <w:rsid w:val="00204156"/>
    <w:rsid w:val="0020420B"/>
    <w:rsid w:val="002044AF"/>
    <w:rsid w:val="00204E87"/>
    <w:rsid w:val="00204EF3"/>
    <w:rsid w:val="002053B1"/>
    <w:rsid w:val="0020571A"/>
    <w:rsid w:val="00205769"/>
    <w:rsid w:val="00205F12"/>
    <w:rsid w:val="00205FC1"/>
    <w:rsid w:val="00206001"/>
    <w:rsid w:val="00206216"/>
    <w:rsid w:val="0020663D"/>
    <w:rsid w:val="00206EFA"/>
    <w:rsid w:val="00207271"/>
    <w:rsid w:val="00207406"/>
    <w:rsid w:val="002075C6"/>
    <w:rsid w:val="00207A5B"/>
    <w:rsid w:val="00207E58"/>
    <w:rsid w:val="00207EF8"/>
    <w:rsid w:val="002100D7"/>
    <w:rsid w:val="002105C5"/>
    <w:rsid w:val="00210946"/>
    <w:rsid w:val="002109AD"/>
    <w:rsid w:val="002109B8"/>
    <w:rsid w:val="00210A4A"/>
    <w:rsid w:val="0021108A"/>
    <w:rsid w:val="0021145A"/>
    <w:rsid w:val="00211467"/>
    <w:rsid w:val="00211500"/>
    <w:rsid w:val="00212B53"/>
    <w:rsid w:val="00212DC0"/>
    <w:rsid w:val="0021313C"/>
    <w:rsid w:val="002131A1"/>
    <w:rsid w:val="00213283"/>
    <w:rsid w:val="00213588"/>
    <w:rsid w:val="00213C78"/>
    <w:rsid w:val="00213E87"/>
    <w:rsid w:val="002142D1"/>
    <w:rsid w:val="002144AE"/>
    <w:rsid w:val="00214602"/>
    <w:rsid w:val="002148D3"/>
    <w:rsid w:val="00214A5F"/>
    <w:rsid w:val="00214BF8"/>
    <w:rsid w:val="00214DD1"/>
    <w:rsid w:val="00214DEA"/>
    <w:rsid w:val="00214E23"/>
    <w:rsid w:val="002153D3"/>
    <w:rsid w:val="002159B5"/>
    <w:rsid w:val="00215A11"/>
    <w:rsid w:val="00215F65"/>
    <w:rsid w:val="00215FF9"/>
    <w:rsid w:val="00216722"/>
    <w:rsid w:val="002168F8"/>
    <w:rsid w:val="00216A51"/>
    <w:rsid w:val="00216DD6"/>
    <w:rsid w:val="00216FC8"/>
    <w:rsid w:val="0021748E"/>
    <w:rsid w:val="00217AFF"/>
    <w:rsid w:val="00217E34"/>
    <w:rsid w:val="00217EFE"/>
    <w:rsid w:val="00217FF7"/>
    <w:rsid w:val="0022001E"/>
    <w:rsid w:val="002200C4"/>
    <w:rsid w:val="0022059A"/>
    <w:rsid w:val="002205C1"/>
    <w:rsid w:val="00220DC3"/>
    <w:rsid w:val="002212B0"/>
    <w:rsid w:val="002218F8"/>
    <w:rsid w:val="00221CE2"/>
    <w:rsid w:val="00221D68"/>
    <w:rsid w:val="00221EF0"/>
    <w:rsid w:val="00222180"/>
    <w:rsid w:val="00222F96"/>
    <w:rsid w:val="00223247"/>
    <w:rsid w:val="0022328E"/>
    <w:rsid w:val="00223437"/>
    <w:rsid w:val="00223526"/>
    <w:rsid w:val="0022381A"/>
    <w:rsid w:val="002244D6"/>
    <w:rsid w:val="00224683"/>
    <w:rsid w:val="00224AE8"/>
    <w:rsid w:val="00224FAA"/>
    <w:rsid w:val="0022520F"/>
    <w:rsid w:val="00225563"/>
    <w:rsid w:val="00225AB2"/>
    <w:rsid w:val="00225CDE"/>
    <w:rsid w:val="002267FB"/>
    <w:rsid w:val="00226D8A"/>
    <w:rsid w:val="0022742F"/>
    <w:rsid w:val="0022759F"/>
    <w:rsid w:val="002276DB"/>
    <w:rsid w:val="00227707"/>
    <w:rsid w:val="002278CD"/>
    <w:rsid w:val="002279CF"/>
    <w:rsid w:val="002279D8"/>
    <w:rsid w:val="002308B9"/>
    <w:rsid w:val="00230932"/>
    <w:rsid w:val="00230C1F"/>
    <w:rsid w:val="00230D87"/>
    <w:rsid w:val="00231805"/>
    <w:rsid w:val="00231979"/>
    <w:rsid w:val="00231DA1"/>
    <w:rsid w:val="00232A84"/>
    <w:rsid w:val="00232BA8"/>
    <w:rsid w:val="00232D5F"/>
    <w:rsid w:val="00232E07"/>
    <w:rsid w:val="002330A2"/>
    <w:rsid w:val="00233376"/>
    <w:rsid w:val="00233CC1"/>
    <w:rsid w:val="00233E43"/>
    <w:rsid w:val="00233F8B"/>
    <w:rsid w:val="0023405D"/>
    <w:rsid w:val="0023410F"/>
    <w:rsid w:val="00234226"/>
    <w:rsid w:val="0023433D"/>
    <w:rsid w:val="002345AE"/>
    <w:rsid w:val="00234BFB"/>
    <w:rsid w:val="00234F57"/>
    <w:rsid w:val="00236022"/>
    <w:rsid w:val="002360FE"/>
    <w:rsid w:val="00236499"/>
    <w:rsid w:val="002367FE"/>
    <w:rsid w:val="00236A6F"/>
    <w:rsid w:val="00236C20"/>
    <w:rsid w:val="00236D21"/>
    <w:rsid w:val="00236D3B"/>
    <w:rsid w:val="002375AD"/>
    <w:rsid w:val="0023780A"/>
    <w:rsid w:val="00237C9B"/>
    <w:rsid w:val="00237D29"/>
    <w:rsid w:val="002406A2"/>
    <w:rsid w:val="00240AF7"/>
    <w:rsid w:val="00240D18"/>
    <w:rsid w:val="00241060"/>
    <w:rsid w:val="002418F4"/>
    <w:rsid w:val="0024192C"/>
    <w:rsid w:val="002422E7"/>
    <w:rsid w:val="00243284"/>
    <w:rsid w:val="00243350"/>
    <w:rsid w:val="002433A1"/>
    <w:rsid w:val="00243B2F"/>
    <w:rsid w:val="00244334"/>
    <w:rsid w:val="00244634"/>
    <w:rsid w:val="00244750"/>
    <w:rsid w:val="00244900"/>
    <w:rsid w:val="002449C8"/>
    <w:rsid w:val="00244B6D"/>
    <w:rsid w:val="00245095"/>
    <w:rsid w:val="00245641"/>
    <w:rsid w:val="0024569B"/>
    <w:rsid w:val="00245997"/>
    <w:rsid w:val="002463F3"/>
    <w:rsid w:val="00246693"/>
    <w:rsid w:val="002467BA"/>
    <w:rsid w:val="002468D8"/>
    <w:rsid w:val="00246E7D"/>
    <w:rsid w:val="002470A3"/>
    <w:rsid w:val="002470F0"/>
    <w:rsid w:val="002471C0"/>
    <w:rsid w:val="00247216"/>
    <w:rsid w:val="00247594"/>
    <w:rsid w:val="002475DF"/>
    <w:rsid w:val="00247A1B"/>
    <w:rsid w:val="00247ACC"/>
    <w:rsid w:val="00247E29"/>
    <w:rsid w:val="002505B2"/>
    <w:rsid w:val="00250782"/>
    <w:rsid w:val="00250947"/>
    <w:rsid w:val="00250C00"/>
    <w:rsid w:val="00250F2E"/>
    <w:rsid w:val="00251095"/>
    <w:rsid w:val="00251466"/>
    <w:rsid w:val="002515D1"/>
    <w:rsid w:val="00251888"/>
    <w:rsid w:val="00251AD4"/>
    <w:rsid w:val="00252156"/>
    <w:rsid w:val="002521A3"/>
    <w:rsid w:val="002525FE"/>
    <w:rsid w:val="00252930"/>
    <w:rsid w:val="00252B8F"/>
    <w:rsid w:val="00253876"/>
    <w:rsid w:val="00253D98"/>
    <w:rsid w:val="00253E33"/>
    <w:rsid w:val="002541CD"/>
    <w:rsid w:val="0025456F"/>
    <w:rsid w:val="00254AC6"/>
    <w:rsid w:val="00254BED"/>
    <w:rsid w:val="002550DE"/>
    <w:rsid w:val="0025514C"/>
    <w:rsid w:val="00255330"/>
    <w:rsid w:val="00255676"/>
    <w:rsid w:val="00255978"/>
    <w:rsid w:val="002566CF"/>
    <w:rsid w:val="002567F9"/>
    <w:rsid w:val="002569E5"/>
    <w:rsid w:val="00256A07"/>
    <w:rsid w:val="00256A2B"/>
    <w:rsid w:val="00256B08"/>
    <w:rsid w:val="00256B43"/>
    <w:rsid w:val="00256BFF"/>
    <w:rsid w:val="00257003"/>
    <w:rsid w:val="00257043"/>
    <w:rsid w:val="002579F0"/>
    <w:rsid w:val="00257B56"/>
    <w:rsid w:val="00257DB3"/>
    <w:rsid w:val="00257F6F"/>
    <w:rsid w:val="00257FD1"/>
    <w:rsid w:val="00260584"/>
    <w:rsid w:val="002606D6"/>
    <w:rsid w:val="00260839"/>
    <w:rsid w:val="00260AD4"/>
    <w:rsid w:val="00260C70"/>
    <w:rsid w:val="0026102E"/>
    <w:rsid w:val="002612F5"/>
    <w:rsid w:val="00261531"/>
    <w:rsid w:val="0026155E"/>
    <w:rsid w:val="00261678"/>
    <w:rsid w:val="00261693"/>
    <w:rsid w:val="00261726"/>
    <w:rsid w:val="00261A8C"/>
    <w:rsid w:val="0026291D"/>
    <w:rsid w:val="00262ABF"/>
    <w:rsid w:val="00262F6F"/>
    <w:rsid w:val="00263941"/>
    <w:rsid w:val="00263D7D"/>
    <w:rsid w:val="0026422A"/>
    <w:rsid w:val="0026435A"/>
    <w:rsid w:val="00264696"/>
    <w:rsid w:val="00264B7C"/>
    <w:rsid w:val="00264E6E"/>
    <w:rsid w:val="0026555B"/>
    <w:rsid w:val="00265C0B"/>
    <w:rsid w:val="00265C8F"/>
    <w:rsid w:val="00265F3D"/>
    <w:rsid w:val="00266002"/>
    <w:rsid w:val="00266126"/>
    <w:rsid w:val="002663E5"/>
    <w:rsid w:val="00266576"/>
    <w:rsid w:val="00266A7C"/>
    <w:rsid w:val="0026725C"/>
    <w:rsid w:val="00267C0F"/>
    <w:rsid w:val="00267E9B"/>
    <w:rsid w:val="002703EB"/>
    <w:rsid w:val="0027058F"/>
    <w:rsid w:val="00270629"/>
    <w:rsid w:val="0027062E"/>
    <w:rsid w:val="00270754"/>
    <w:rsid w:val="0027085D"/>
    <w:rsid w:val="00270E0D"/>
    <w:rsid w:val="00270EAB"/>
    <w:rsid w:val="00271EE0"/>
    <w:rsid w:val="002720A6"/>
    <w:rsid w:val="00272332"/>
    <w:rsid w:val="00272819"/>
    <w:rsid w:val="0027352A"/>
    <w:rsid w:val="00273A67"/>
    <w:rsid w:val="00273B65"/>
    <w:rsid w:val="00273CD3"/>
    <w:rsid w:val="00274224"/>
    <w:rsid w:val="0027423B"/>
    <w:rsid w:val="0027437E"/>
    <w:rsid w:val="002744D0"/>
    <w:rsid w:val="0027470F"/>
    <w:rsid w:val="00274821"/>
    <w:rsid w:val="00274D07"/>
    <w:rsid w:val="002752F5"/>
    <w:rsid w:val="00275590"/>
    <w:rsid w:val="00275935"/>
    <w:rsid w:val="00275F56"/>
    <w:rsid w:val="002761CD"/>
    <w:rsid w:val="0027623E"/>
    <w:rsid w:val="00276B4E"/>
    <w:rsid w:val="00276C22"/>
    <w:rsid w:val="00276D3B"/>
    <w:rsid w:val="00276EEF"/>
    <w:rsid w:val="002770AC"/>
    <w:rsid w:val="002773DC"/>
    <w:rsid w:val="00277813"/>
    <w:rsid w:val="0027787E"/>
    <w:rsid w:val="00277A0C"/>
    <w:rsid w:val="00280490"/>
    <w:rsid w:val="0028075A"/>
    <w:rsid w:val="0028083D"/>
    <w:rsid w:val="00280C7E"/>
    <w:rsid w:val="00280D97"/>
    <w:rsid w:val="0028139B"/>
    <w:rsid w:val="00281421"/>
    <w:rsid w:val="00281463"/>
    <w:rsid w:val="002814E5"/>
    <w:rsid w:val="002816D8"/>
    <w:rsid w:val="002818F2"/>
    <w:rsid w:val="00281B77"/>
    <w:rsid w:val="002821AC"/>
    <w:rsid w:val="002824E4"/>
    <w:rsid w:val="00282F44"/>
    <w:rsid w:val="00283AA7"/>
    <w:rsid w:val="00283D1E"/>
    <w:rsid w:val="00283F23"/>
    <w:rsid w:val="002840BE"/>
    <w:rsid w:val="00285827"/>
    <w:rsid w:val="00285C43"/>
    <w:rsid w:val="00285F2C"/>
    <w:rsid w:val="002863CE"/>
    <w:rsid w:val="00286633"/>
    <w:rsid w:val="00286D78"/>
    <w:rsid w:val="002871BB"/>
    <w:rsid w:val="00287A2C"/>
    <w:rsid w:val="00287C15"/>
    <w:rsid w:val="00287C67"/>
    <w:rsid w:val="00290036"/>
    <w:rsid w:val="0029061B"/>
    <w:rsid w:val="00290B95"/>
    <w:rsid w:val="00291270"/>
    <w:rsid w:val="002916C5"/>
    <w:rsid w:val="00291A9E"/>
    <w:rsid w:val="00291B5D"/>
    <w:rsid w:val="00291EAB"/>
    <w:rsid w:val="00291F02"/>
    <w:rsid w:val="002920DC"/>
    <w:rsid w:val="0029210C"/>
    <w:rsid w:val="0029245E"/>
    <w:rsid w:val="002926CB"/>
    <w:rsid w:val="00292744"/>
    <w:rsid w:val="00292899"/>
    <w:rsid w:val="00292DF7"/>
    <w:rsid w:val="00293371"/>
    <w:rsid w:val="00293630"/>
    <w:rsid w:val="00293695"/>
    <w:rsid w:val="0029370C"/>
    <w:rsid w:val="0029397C"/>
    <w:rsid w:val="00293CA6"/>
    <w:rsid w:val="002942A9"/>
    <w:rsid w:val="00294713"/>
    <w:rsid w:val="00294EE5"/>
    <w:rsid w:val="002955BA"/>
    <w:rsid w:val="0029593D"/>
    <w:rsid w:val="002959C1"/>
    <w:rsid w:val="00295C31"/>
    <w:rsid w:val="0029601F"/>
    <w:rsid w:val="00296030"/>
    <w:rsid w:val="00296A97"/>
    <w:rsid w:val="00296ECE"/>
    <w:rsid w:val="002973DA"/>
    <w:rsid w:val="002A0221"/>
    <w:rsid w:val="002A03A0"/>
    <w:rsid w:val="002A0A10"/>
    <w:rsid w:val="002A0B17"/>
    <w:rsid w:val="002A0C9F"/>
    <w:rsid w:val="002A0D58"/>
    <w:rsid w:val="002A1713"/>
    <w:rsid w:val="002A1B78"/>
    <w:rsid w:val="002A2227"/>
    <w:rsid w:val="002A2329"/>
    <w:rsid w:val="002A2C00"/>
    <w:rsid w:val="002A2F93"/>
    <w:rsid w:val="002A3022"/>
    <w:rsid w:val="002A33C2"/>
    <w:rsid w:val="002A351A"/>
    <w:rsid w:val="002A35EA"/>
    <w:rsid w:val="002A3E7D"/>
    <w:rsid w:val="002A46A2"/>
    <w:rsid w:val="002A49C5"/>
    <w:rsid w:val="002A4EFD"/>
    <w:rsid w:val="002A4FAE"/>
    <w:rsid w:val="002A56DF"/>
    <w:rsid w:val="002A5D63"/>
    <w:rsid w:val="002A65B6"/>
    <w:rsid w:val="002A68C6"/>
    <w:rsid w:val="002A6DBD"/>
    <w:rsid w:val="002A70CA"/>
    <w:rsid w:val="002A74A3"/>
    <w:rsid w:val="002A7A73"/>
    <w:rsid w:val="002A7CD5"/>
    <w:rsid w:val="002A7D64"/>
    <w:rsid w:val="002A7F79"/>
    <w:rsid w:val="002B0146"/>
    <w:rsid w:val="002B03CE"/>
    <w:rsid w:val="002B0607"/>
    <w:rsid w:val="002B09C0"/>
    <w:rsid w:val="002B0BFB"/>
    <w:rsid w:val="002B0E5D"/>
    <w:rsid w:val="002B1000"/>
    <w:rsid w:val="002B11E2"/>
    <w:rsid w:val="002B12E1"/>
    <w:rsid w:val="002B13CC"/>
    <w:rsid w:val="002B1DB5"/>
    <w:rsid w:val="002B243F"/>
    <w:rsid w:val="002B2696"/>
    <w:rsid w:val="002B2F9F"/>
    <w:rsid w:val="002B368C"/>
    <w:rsid w:val="002B3B49"/>
    <w:rsid w:val="002B3EC6"/>
    <w:rsid w:val="002B4027"/>
    <w:rsid w:val="002B437A"/>
    <w:rsid w:val="002B45BE"/>
    <w:rsid w:val="002B46DF"/>
    <w:rsid w:val="002B4A6A"/>
    <w:rsid w:val="002B548A"/>
    <w:rsid w:val="002B55C5"/>
    <w:rsid w:val="002B55F1"/>
    <w:rsid w:val="002B596E"/>
    <w:rsid w:val="002B5D28"/>
    <w:rsid w:val="002B6312"/>
    <w:rsid w:val="002B6485"/>
    <w:rsid w:val="002B657E"/>
    <w:rsid w:val="002B6828"/>
    <w:rsid w:val="002B6B2D"/>
    <w:rsid w:val="002B6D62"/>
    <w:rsid w:val="002B6E42"/>
    <w:rsid w:val="002B71F3"/>
    <w:rsid w:val="002B7322"/>
    <w:rsid w:val="002B790A"/>
    <w:rsid w:val="002B7949"/>
    <w:rsid w:val="002C005B"/>
    <w:rsid w:val="002C00C7"/>
    <w:rsid w:val="002C07D2"/>
    <w:rsid w:val="002C0CEF"/>
    <w:rsid w:val="002C1349"/>
    <w:rsid w:val="002C14E2"/>
    <w:rsid w:val="002C1570"/>
    <w:rsid w:val="002C1784"/>
    <w:rsid w:val="002C1861"/>
    <w:rsid w:val="002C1B65"/>
    <w:rsid w:val="002C1BAB"/>
    <w:rsid w:val="002C1BBE"/>
    <w:rsid w:val="002C1C40"/>
    <w:rsid w:val="002C1C60"/>
    <w:rsid w:val="002C2279"/>
    <w:rsid w:val="002C2668"/>
    <w:rsid w:val="002C26A5"/>
    <w:rsid w:val="002C2909"/>
    <w:rsid w:val="002C2C79"/>
    <w:rsid w:val="002C2CE9"/>
    <w:rsid w:val="002C2E1B"/>
    <w:rsid w:val="002C32ED"/>
    <w:rsid w:val="002C3797"/>
    <w:rsid w:val="002C4255"/>
    <w:rsid w:val="002C4351"/>
    <w:rsid w:val="002C437D"/>
    <w:rsid w:val="002C4C1E"/>
    <w:rsid w:val="002C4C72"/>
    <w:rsid w:val="002C56D6"/>
    <w:rsid w:val="002C594E"/>
    <w:rsid w:val="002C599F"/>
    <w:rsid w:val="002C5B62"/>
    <w:rsid w:val="002C6263"/>
    <w:rsid w:val="002C635B"/>
    <w:rsid w:val="002C6499"/>
    <w:rsid w:val="002C6609"/>
    <w:rsid w:val="002C71B7"/>
    <w:rsid w:val="002C7594"/>
    <w:rsid w:val="002C78E3"/>
    <w:rsid w:val="002C7FE2"/>
    <w:rsid w:val="002D00F9"/>
    <w:rsid w:val="002D0399"/>
    <w:rsid w:val="002D051D"/>
    <w:rsid w:val="002D05B2"/>
    <w:rsid w:val="002D0BB6"/>
    <w:rsid w:val="002D1052"/>
    <w:rsid w:val="002D14F3"/>
    <w:rsid w:val="002D1AC7"/>
    <w:rsid w:val="002D26CD"/>
    <w:rsid w:val="002D2D37"/>
    <w:rsid w:val="002D2DB2"/>
    <w:rsid w:val="002D2EBC"/>
    <w:rsid w:val="002D33EB"/>
    <w:rsid w:val="002D3606"/>
    <w:rsid w:val="002D478B"/>
    <w:rsid w:val="002D4B4A"/>
    <w:rsid w:val="002D4DAD"/>
    <w:rsid w:val="002D548B"/>
    <w:rsid w:val="002D602C"/>
    <w:rsid w:val="002D6237"/>
    <w:rsid w:val="002D62FA"/>
    <w:rsid w:val="002D65CC"/>
    <w:rsid w:val="002D6819"/>
    <w:rsid w:val="002D7199"/>
    <w:rsid w:val="002D730A"/>
    <w:rsid w:val="002D7323"/>
    <w:rsid w:val="002D7865"/>
    <w:rsid w:val="002E00E3"/>
    <w:rsid w:val="002E0A8E"/>
    <w:rsid w:val="002E0CFA"/>
    <w:rsid w:val="002E0D8D"/>
    <w:rsid w:val="002E10ED"/>
    <w:rsid w:val="002E1146"/>
    <w:rsid w:val="002E133A"/>
    <w:rsid w:val="002E1987"/>
    <w:rsid w:val="002E19C1"/>
    <w:rsid w:val="002E1A1C"/>
    <w:rsid w:val="002E1A5E"/>
    <w:rsid w:val="002E1FD1"/>
    <w:rsid w:val="002E2365"/>
    <w:rsid w:val="002E292B"/>
    <w:rsid w:val="002E2933"/>
    <w:rsid w:val="002E2AB8"/>
    <w:rsid w:val="002E2D8A"/>
    <w:rsid w:val="002E3B40"/>
    <w:rsid w:val="002E3B9E"/>
    <w:rsid w:val="002E3C1E"/>
    <w:rsid w:val="002E4E8F"/>
    <w:rsid w:val="002E4F04"/>
    <w:rsid w:val="002E5100"/>
    <w:rsid w:val="002E5339"/>
    <w:rsid w:val="002E5890"/>
    <w:rsid w:val="002E5B11"/>
    <w:rsid w:val="002E5CE6"/>
    <w:rsid w:val="002E5D5D"/>
    <w:rsid w:val="002E5E0E"/>
    <w:rsid w:val="002E60F9"/>
    <w:rsid w:val="002E63A9"/>
    <w:rsid w:val="002E6405"/>
    <w:rsid w:val="002E64B3"/>
    <w:rsid w:val="002E69DE"/>
    <w:rsid w:val="002E6EA4"/>
    <w:rsid w:val="002E7142"/>
    <w:rsid w:val="002E747A"/>
    <w:rsid w:val="002E76A5"/>
    <w:rsid w:val="002F02E0"/>
    <w:rsid w:val="002F048D"/>
    <w:rsid w:val="002F079B"/>
    <w:rsid w:val="002F0983"/>
    <w:rsid w:val="002F0B28"/>
    <w:rsid w:val="002F16BD"/>
    <w:rsid w:val="002F178A"/>
    <w:rsid w:val="002F1874"/>
    <w:rsid w:val="002F1A67"/>
    <w:rsid w:val="002F1B4C"/>
    <w:rsid w:val="002F1B91"/>
    <w:rsid w:val="002F1DCD"/>
    <w:rsid w:val="002F29F5"/>
    <w:rsid w:val="002F2B34"/>
    <w:rsid w:val="002F2BF6"/>
    <w:rsid w:val="002F2EC6"/>
    <w:rsid w:val="002F3669"/>
    <w:rsid w:val="002F374F"/>
    <w:rsid w:val="002F3929"/>
    <w:rsid w:val="002F3C09"/>
    <w:rsid w:val="002F3FB6"/>
    <w:rsid w:val="002F4101"/>
    <w:rsid w:val="002F441E"/>
    <w:rsid w:val="002F45AD"/>
    <w:rsid w:val="002F47D9"/>
    <w:rsid w:val="002F484D"/>
    <w:rsid w:val="002F4EEA"/>
    <w:rsid w:val="002F4FFF"/>
    <w:rsid w:val="002F50DF"/>
    <w:rsid w:val="002F5535"/>
    <w:rsid w:val="002F560E"/>
    <w:rsid w:val="002F5AB4"/>
    <w:rsid w:val="002F5BE8"/>
    <w:rsid w:val="002F5EA7"/>
    <w:rsid w:val="002F6549"/>
    <w:rsid w:val="002F69C1"/>
    <w:rsid w:val="002F723B"/>
    <w:rsid w:val="002F7629"/>
    <w:rsid w:val="002F78A3"/>
    <w:rsid w:val="002F79EF"/>
    <w:rsid w:val="0030016B"/>
    <w:rsid w:val="0030022E"/>
    <w:rsid w:val="003002C9"/>
    <w:rsid w:val="003003C5"/>
    <w:rsid w:val="003006E7"/>
    <w:rsid w:val="003008A3"/>
    <w:rsid w:val="00300F81"/>
    <w:rsid w:val="0030103F"/>
    <w:rsid w:val="003014E7"/>
    <w:rsid w:val="003016B6"/>
    <w:rsid w:val="00301A31"/>
    <w:rsid w:val="00301A80"/>
    <w:rsid w:val="00301B05"/>
    <w:rsid w:val="00301D7A"/>
    <w:rsid w:val="00301FD7"/>
    <w:rsid w:val="00302128"/>
    <w:rsid w:val="00302396"/>
    <w:rsid w:val="00302C40"/>
    <w:rsid w:val="00303371"/>
    <w:rsid w:val="003033CD"/>
    <w:rsid w:val="00303506"/>
    <w:rsid w:val="003035B1"/>
    <w:rsid w:val="00303975"/>
    <w:rsid w:val="00303ACC"/>
    <w:rsid w:val="003040F5"/>
    <w:rsid w:val="003040FB"/>
    <w:rsid w:val="003049A3"/>
    <w:rsid w:val="00304C0F"/>
    <w:rsid w:val="00304DBC"/>
    <w:rsid w:val="00304E48"/>
    <w:rsid w:val="0030598F"/>
    <w:rsid w:val="00305D69"/>
    <w:rsid w:val="003062F2"/>
    <w:rsid w:val="00306548"/>
    <w:rsid w:val="00306639"/>
    <w:rsid w:val="00306996"/>
    <w:rsid w:val="003069C6"/>
    <w:rsid w:val="003069CD"/>
    <w:rsid w:val="00306F89"/>
    <w:rsid w:val="0030724E"/>
    <w:rsid w:val="00307438"/>
    <w:rsid w:val="00307562"/>
    <w:rsid w:val="00307BE5"/>
    <w:rsid w:val="00307F80"/>
    <w:rsid w:val="00307FB2"/>
    <w:rsid w:val="00310161"/>
    <w:rsid w:val="0031090E"/>
    <w:rsid w:val="003109D2"/>
    <w:rsid w:val="00310C30"/>
    <w:rsid w:val="00311048"/>
    <w:rsid w:val="003115AB"/>
    <w:rsid w:val="00311987"/>
    <w:rsid w:val="00311CA8"/>
    <w:rsid w:val="00311EAD"/>
    <w:rsid w:val="00311ED1"/>
    <w:rsid w:val="003121A6"/>
    <w:rsid w:val="0031252B"/>
    <w:rsid w:val="00312BD1"/>
    <w:rsid w:val="003134AB"/>
    <w:rsid w:val="003137B4"/>
    <w:rsid w:val="00313B12"/>
    <w:rsid w:val="0031424C"/>
    <w:rsid w:val="0031440D"/>
    <w:rsid w:val="00314722"/>
    <w:rsid w:val="00314730"/>
    <w:rsid w:val="00314F09"/>
    <w:rsid w:val="00315300"/>
    <w:rsid w:val="00315394"/>
    <w:rsid w:val="003153EE"/>
    <w:rsid w:val="00315BCB"/>
    <w:rsid w:val="00315DC8"/>
    <w:rsid w:val="0031637E"/>
    <w:rsid w:val="003164F6"/>
    <w:rsid w:val="0031677E"/>
    <w:rsid w:val="003172F1"/>
    <w:rsid w:val="0031752B"/>
    <w:rsid w:val="00317CDA"/>
    <w:rsid w:val="00320322"/>
    <w:rsid w:val="003203D4"/>
    <w:rsid w:val="00320923"/>
    <w:rsid w:val="00320A7B"/>
    <w:rsid w:val="003215B8"/>
    <w:rsid w:val="003216B0"/>
    <w:rsid w:val="00321783"/>
    <w:rsid w:val="003217BB"/>
    <w:rsid w:val="003217E4"/>
    <w:rsid w:val="00321B1D"/>
    <w:rsid w:val="00321E04"/>
    <w:rsid w:val="00321E72"/>
    <w:rsid w:val="00321EEA"/>
    <w:rsid w:val="00322CCB"/>
    <w:rsid w:val="003231FC"/>
    <w:rsid w:val="00323204"/>
    <w:rsid w:val="00323381"/>
    <w:rsid w:val="00323864"/>
    <w:rsid w:val="00324204"/>
    <w:rsid w:val="00324310"/>
    <w:rsid w:val="003244DB"/>
    <w:rsid w:val="0032454E"/>
    <w:rsid w:val="003247A8"/>
    <w:rsid w:val="0032481C"/>
    <w:rsid w:val="00324E90"/>
    <w:rsid w:val="00325265"/>
    <w:rsid w:val="0032561A"/>
    <w:rsid w:val="00325E41"/>
    <w:rsid w:val="0032602F"/>
    <w:rsid w:val="003268EB"/>
    <w:rsid w:val="003269BA"/>
    <w:rsid w:val="00326C00"/>
    <w:rsid w:val="00326FE6"/>
    <w:rsid w:val="0032795A"/>
    <w:rsid w:val="003279F9"/>
    <w:rsid w:val="00327B9A"/>
    <w:rsid w:val="00327C1A"/>
    <w:rsid w:val="00330048"/>
    <w:rsid w:val="003301AD"/>
    <w:rsid w:val="003303E2"/>
    <w:rsid w:val="003305D0"/>
    <w:rsid w:val="00330722"/>
    <w:rsid w:val="003308B6"/>
    <w:rsid w:val="00330A6B"/>
    <w:rsid w:val="00330A9F"/>
    <w:rsid w:val="00330F41"/>
    <w:rsid w:val="003310BB"/>
    <w:rsid w:val="003310BE"/>
    <w:rsid w:val="00331271"/>
    <w:rsid w:val="0033162D"/>
    <w:rsid w:val="003323D9"/>
    <w:rsid w:val="00332B9A"/>
    <w:rsid w:val="00332F00"/>
    <w:rsid w:val="00332F28"/>
    <w:rsid w:val="003330B2"/>
    <w:rsid w:val="00333659"/>
    <w:rsid w:val="00333C18"/>
    <w:rsid w:val="00334348"/>
    <w:rsid w:val="003343C0"/>
    <w:rsid w:val="003345DE"/>
    <w:rsid w:val="00334D48"/>
    <w:rsid w:val="00334EEB"/>
    <w:rsid w:val="00334F6F"/>
    <w:rsid w:val="0033516B"/>
    <w:rsid w:val="0033547A"/>
    <w:rsid w:val="0033562C"/>
    <w:rsid w:val="00335BD0"/>
    <w:rsid w:val="00335CC3"/>
    <w:rsid w:val="00335CCB"/>
    <w:rsid w:val="003362A1"/>
    <w:rsid w:val="00336348"/>
    <w:rsid w:val="003365E4"/>
    <w:rsid w:val="003366FD"/>
    <w:rsid w:val="003367CF"/>
    <w:rsid w:val="00336E0A"/>
    <w:rsid w:val="003371BB"/>
    <w:rsid w:val="003373BC"/>
    <w:rsid w:val="003377D0"/>
    <w:rsid w:val="00337930"/>
    <w:rsid w:val="00340025"/>
    <w:rsid w:val="003405B4"/>
    <w:rsid w:val="0034086E"/>
    <w:rsid w:val="00340B3C"/>
    <w:rsid w:val="003410CB"/>
    <w:rsid w:val="00341515"/>
    <w:rsid w:val="0034161D"/>
    <w:rsid w:val="00341A1B"/>
    <w:rsid w:val="00341A3C"/>
    <w:rsid w:val="00341F57"/>
    <w:rsid w:val="0034263D"/>
    <w:rsid w:val="00342764"/>
    <w:rsid w:val="003431CB"/>
    <w:rsid w:val="00343861"/>
    <w:rsid w:val="0034388F"/>
    <w:rsid w:val="00343990"/>
    <w:rsid w:val="00343A4E"/>
    <w:rsid w:val="00344094"/>
    <w:rsid w:val="00344107"/>
    <w:rsid w:val="0034441D"/>
    <w:rsid w:val="00344496"/>
    <w:rsid w:val="0034503C"/>
    <w:rsid w:val="00345C96"/>
    <w:rsid w:val="00345DDD"/>
    <w:rsid w:val="00345F6F"/>
    <w:rsid w:val="00346A6C"/>
    <w:rsid w:val="00346E00"/>
    <w:rsid w:val="0034762A"/>
    <w:rsid w:val="00347711"/>
    <w:rsid w:val="003477FD"/>
    <w:rsid w:val="00347A66"/>
    <w:rsid w:val="00347FF7"/>
    <w:rsid w:val="00350291"/>
    <w:rsid w:val="003503A7"/>
    <w:rsid w:val="00350C63"/>
    <w:rsid w:val="00350D08"/>
    <w:rsid w:val="00350D66"/>
    <w:rsid w:val="00350EB8"/>
    <w:rsid w:val="00350F0D"/>
    <w:rsid w:val="00350FC1"/>
    <w:rsid w:val="00351912"/>
    <w:rsid w:val="00351AB8"/>
    <w:rsid w:val="003526B4"/>
    <w:rsid w:val="003528BF"/>
    <w:rsid w:val="00352AA6"/>
    <w:rsid w:val="00352CC3"/>
    <w:rsid w:val="00352EC5"/>
    <w:rsid w:val="00353520"/>
    <w:rsid w:val="003542B6"/>
    <w:rsid w:val="0035436C"/>
    <w:rsid w:val="00354547"/>
    <w:rsid w:val="00354817"/>
    <w:rsid w:val="00354FA7"/>
    <w:rsid w:val="003552A5"/>
    <w:rsid w:val="00355C77"/>
    <w:rsid w:val="00356082"/>
    <w:rsid w:val="00356724"/>
    <w:rsid w:val="00356FFA"/>
    <w:rsid w:val="00357276"/>
    <w:rsid w:val="00357351"/>
    <w:rsid w:val="0035737E"/>
    <w:rsid w:val="00357574"/>
    <w:rsid w:val="00357AF8"/>
    <w:rsid w:val="00357D89"/>
    <w:rsid w:val="0036034A"/>
    <w:rsid w:val="00360403"/>
    <w:rsid w:val="0036041A"/>
    <w:rsid w:val="0036067C"/>
    <w:rsid w:val="003606AF"/>
    <w:rsid w:val="00360952"/>
    <w:rsid w:val="003613DE"/>
    <w:rsid w:val="00361466"/>
    <w:rsid w:val="00361726"/>
    <w:rsid w:val="003618CE"/>
    <w:rsid w:val="00361A40"/>
    <w:rsid w:val="00361CCD"/>
    <w:rsid w:val="00361FBF"/>
    <w:rsid w:val="00362746"/>
    <w:rsid w:val="00362D3A"/>
    <w:rsid w:val="00362FD5"/>
    <w:rsid w:val="00363295"/>
    <w:rsid w:val="003632DD"/>
    <w:rsid w:val="003633D9"/>
    <w:rsid w:val="00363BE0"/>
    <w:rsid w:val="003643CE"/>
    <w:rsid w:val="0036475F"/>
    <w:rsid w:val="00364879"/>
    <w:rsid w:val="00364B24"/>
    <w:rsid w:val="0036513A"/>
    <w:rsid w:val="003652B6"/>
    <w:rsid w:val="0036556D"/>
    <w:rsid w:val="00365793"/>
    <w:rsid w:val="003663FC"/>
    <w:rsid w:val="003665E4"/>
    <w:rsid w:val="00366917"/>
    <w:rsid w:val="00366CEC"/>
    <w:rsid w:val="00366FE3"/>
    <w:rsid w:val="003670DC"/>
    <w:rsid w:val="00367175"/>
    <w:rsid w:val="00367C4A"/>
    <w:rsid w:val="00367E37"/>
    <w:rsid w:val="00367E51"/>
    <w:rsid w:val="0037013D"/>
    <w:rsid w:val="0037016C"/>
    <w:rsid w:val="003704B0"/>
    <w:rsid w:val="003705AA"/>
    <w:rsid w:val="003706C1"/>
    <w:rsid w:val="003707AC"/>
    <w:rsid w:val="00370C33"/>
    <w:rsid w:val="003710D7"/>
    <w:rsid w:val="003710EC"/>
    <w:rsid w:val="00371204"/>
    <w:rsid w:val="0037135E"/>
    <w:rsid w:val="00371B57"/>
    <w:rsid w:val="00371DD3"/>
    <w:rsid w:val="00371F88"/>
    <w:rsid w:val="00372883"/>
    <w:rsid w:val="00372B26"/>
    <w:rsid w:val="00372D19"/>
    <w:rsid w:val="00372E42"/>
    <w:rsid w:val="003732F0"/>
    <w:rsid w:val="003735BC"/>
    <w:rsid w:val="00373708"/>
    <w:rsid w:val="00373E57"/>
    <w:rsid w:val="00374251"/>
    <w:rsid w:val="0037450E"/>
    <w:rsid w:val="00374541"/>
    <w:rsid w:val="00374965"/>
    <w:rsid w:val="00374EA9"/>
    <w:rsid w:val="0037504A"/>
    <w:rsid w:val="003755A4"/>
    <w:rsid w:val="003758F5"/>
    <w:rsid w:val="00375E25"/>
    <w:rsid w:val="00375E81"/>
    <w:rsid w:val="003760C2"/>
    <w:rsid w:val="003766BC"/>
    <w:rsid w:val="00376A17"/>
    <w:rsid w:val="00376EF4"/>
    <w:rsid w:val="003773DD"/>
    <w:rsid w:val="003779A4"/>
    <w:rsid w:val="003779DB"/>
    <w:rsid w:val="00377CB0"/>
    <w:rsid w:val="0038037E"/>
    <w:rsid w:val="003806C9"/>
    <w:rsid w:val="00381F29"/>
    <w:rsid w:val="00382296"/>
    <w:rsid w:val="00382299"/>
    <w:rsid w:val="00382402"/>
    <w:rsid w:val="00382733"/>
    <w:rsid w:val="00383897"/>
    <w:rsid w:val="0038404D"/>
    <w:rsid w:val="003840D1"/>
    <w:rsid w:val="0038418C"/>
    <w:rsid w:val="003841FD"/>
    <w:rsid w:val="003844D3"/>
    <w:rsid w:val="0038484B"/>
    <w:rsid w:val="0038490D"/>
    <w:rsid w:val="003856E5"/>
    <w:rsid w:val="0038572F"/>
    <w:rsid w:val="00385A82"/>
    <w:rsid w:val="00386660"/>
    <w:rsid w:val="003868EA"/>
    <w:rsid w:val="00386D1E"/>
    <w:rsid w:val="00386E8B"/>
    <w:rsid w:val="00387136"/>
    <w:rsid w:val="0038732C"/>
    <w:rsid w:val="003901C0"/>
    <w:rsid w:val="0039067C"/>
    <w:rsid w:val="003909EE"/>
    <w:rsid w:val="00390F98"/>
    <w:rsid w:val="00391727"/>
    <w:rsid w:val="0039174E"/>
    <w:rsid w:val="0039181F"/>
    <w:rsid w:val="0039200A"/>
    <w:rsid w:val="0039205F"/>
    <w:rsid w:val="003926D5"/>
    <w:rsid w:val="00392E25"/>
    <w:rsid w:val="00393C50"/>
    <w:rsid w:val="00393CEE"/>
    <w:rsid w:val="003941E2"/>
    <w:rsid w:val="0039429C"/>
    <w:rsid w:val="003944F7"/>
    <w:rsid w:val="00394CC6"/>
    <w:rsid w:val="00394D2C"/>
    <w:rsid w:val="00395825"/>
    <w:rsid w:val="00395E42"/>
    <w:rsid w:val="0039625E"/>
    <w:rsid w:val="0039633A"/>
    <w:rsid w:val="0039644A"/>
    <w:rsid w:val="003967F2"/>
    <w:rsid w:val="00396C48"/>
    <w:rsid w:val="003971A1"/>
    <w:rsid w:val="0039722F"/>
    <w:rsid w:val="00397685"/>
    <w:rsid w:val="00397911"/>
    <w:rsid w:val="00397AE2"/>
    <w:rsid w:val="00397FF3"/>
    <w:rsid w:val="003A00BC"/>
    <w:rsid w:val="003A02F8"/>
    <w:rsid w:val="003A086A"/>
    <w:rsid w:val="003A1839"/>
    <w:rsid w:val="003A1D9D"/>
    <w:rsid w:val="003A1EB3"/>
    <w:rsid w:val="003A21A1"/>
    <w:rsid w:val="003A23F1"/>
    <w:rsid w:val="003A2517"/>
    <w:rsid w:val="003A2539"/>
    <w:rsid w:val="003A2A43"/>
    <w:rsid w:val="003A2C1A"/>
    <w:rsid w:val="003A2F85"/>
    <w:rsid w:val="003A3526"/>
    <w:rsid w:val="003A39CE"/>
    <w:rsid w:val="003A3D44"/>
    <w:rsid w:val="003A4040"/>
    <w:rsid w:val="003A405B"/>
    <w:rsid w:val="003A40F3"/>
    <w:rsid w:val="003A4808"/>
    <w:rsid w:val="003A4942"/>
    <w:rsid w:val="003A4AB5"/>
    <w:rsid w:val="003A4B97"/>
    <w:rsid w:val="003A4E78"/>
    <w:rsid w:val="003A5184"/>
    <w:rsid w:val="003A5190"/>
    <w:rsid w:val="003A5255"/>
    <w:rsid w:val="003A5FEE"/>
    <w:rsid w:val="003A61EF"/>
    <w:rsid w:val="003A66AA"/>
    <w:rsid w:val="003A6DF2"/>
    <w:rsid w:val="003A71D3"/>
    <w:rsid w:val="003A74FE"/>
    <w:rsid w:val="003A7700"/>
    <w:rsid w:val="003A77C0"/>
    <w:rsid w:val="003A7A3D"/>
    <w:rsid w:val="003A7EDD"/>
    <w:rsid w:val="003B02FE"/>
    <w:rsid w:val="003B03C9"/>
    <w:rsid w:val="003B06FD"/>
    <w:rsid w:val="003B0791"/>
    <w:rsid w:val="003B07D5"/>
    <w:rsid w:val="003B0AC7"/>
    <w:rsid w:val="003B0C19"/>
    <w:rsid w:val="003B0CAB"/>
    <w:rsid w:val="003B1150"/>
    <w:rsid w:val="003B1B7F"/>
    <w:rsid w:val="003B2107"/>
    <w:rsid w:val="003B243D"/>
    <w:rsid w:val="003B2487"/>
    <w:rsid w:val="003B2658"/>
    <w:rsid w:val="003B2665"/>
    <w:rsid w:val="003B26C1"/>
    <w:rsid w:val="003B2FF3"/>
    <w:rsid w:val="003B34F8"/>
    <w:rsid w:val="003B371A"/>
    <w:rsid w:val="003B3848"/>
    <w:rsid w:val="003B3871"/>
    <w:rsid w:val="003B3DF7"/>
    <w:rsid w:val="003B3E71"/>
    <w:rsid w:val="003B444C"/>
    <w:rsid w:val="003B4600"/>
    <w:rsid w:val="003B4684"/>
    <w:rsid w:val="003B47A8"/>
    <w:rsid w:val="003B4E54"/>
    <w:rsid w:val="003B4E94"/>
    <w:rsid w:val="003B5439"/>
    <w:rsid w:val="003B5447"/>
    <w:rsid w:val="003B577D"/>
    <w:rsid w:val="003B5A59"/>
    <w:rsid w:val="003B616B"/>
    <w:rsid w:val="003B6347"/>
    <w:rsid w:val="003B68F9"/>
    <w:rsid w:val="003B69B5"/>
    <w:rsid w:val="003B6F15"/>
    <w:rsid w:val="003B6F5C"/>
    <w:rsid w:val="003B6F7D"/>
    <w:rsid w:val="003B741D"/>
    <w:rsid w:val="003B79D1"/>
    <w:rsid w:val="003C03B4"/>
    <w:rsid w:val="003C05BD"/>
    <w:rsid w:val="003C0C2C"/>
    <w:rsid w:val="003C10E4"/>
    <w:rsid w:val="003C10F4"/>
    <w:rsid w:val="003C119E"/>
    <w:rsid w:val="003C1D75"/>
    <w:rsid w:val="003C1F0F"/>
    <w:rsid w:val="003C219D"/>
    <w:rsid w:val="003C260E"/>
    <w:rsid w:val="003C2AFA"/>
    <w:rsid w:val="003C2C2A"/>
    <w:rsid w:val="003C2EF0"/>
    <w:rsid w:val="003C3345"/>
    <w:rsid w:val="003C36C2"/>
    <w:rsid w:val="003C370C"/>
    <w:rsid w:val="003C3A6A"/>
    <w:rsid w:val="003C3BEB"/>
    <w:rsid w:val="003C4214"/>
    <w:rsid w:val="003C42A9"/>
    <w:rsid w:val="003C467B"/>
    <w:rsid w:val="003C48FF"/>
    <w:rsid w:val="003C4BF8"/>
    <w:rsid w:val="003C4EF4"/>
    <w:rsid w:val="003C4FD5"/>
    <w:rsid w:val="003C516C"/>
    <w:rsid w:val="003C539C"/>
    <w:rsid w:val="003C557F"/>
    <w:rsid w:val="003C5D1C"/>
    <w:rsid w:val="003C5D77"/>
    <w:rsid w:val="003C660C"/>
    <w:rsid w:val="003C6B64"/>
    <w:rsid w:val="003C6D23"/>
    <w:rsid w:val="003C6EE8"/>
    <w:rsid w:val="003C724A"/>
    <w:rsid w:val="003C7605"/>
    <w:rsid w:val="003C7712"/>
    <w:rsid w:val="003C7937"/>
    <w:rsid w:val="003C7E6D"/>
    <w:rsid w:val="003C7EFD"/>
    <w:rsid w:val="003D0AF1"/>
    <w:rsid w:val="003D10DA"/>
    <w:rsid w:val="003D1A5E"/>
    <w:rsid w:val="003D1BA2"/>
    <w:rsid w:val="003D1D5E"/>
    <w:rsid w:val="003D2682"/>
    <w:rsid w:val="003D2863"/>
    <w:rsid w:val="003D29D2"/>
    <w:rsid w:val="003D3084"/>
    <w:rsid w:val="003D319B"/>
    <w:rsid w:val="003D33CD"/>
    <w:rsid w:val="003D3686"/>
    <w:rsid w:val="003D3898"/>
    <w:rsid w:val="003D3A45"/>
    <w:rsid w:val="003D3DB9"/>
    <w:rsid w:val="003D4106"/>
    <w:rsid w:val="003D4570"/>
    <w:rsid w:val="003D4630"/>
    <w:rsid w:val="003D4653"/>
    <w:rsid w:val="003D4B1C"/>
    <w:rsid w:val="003D5437"/>
    <w:rsid w:val="003D55BD"/>
    <w:rsid w:val="003D5677"/>
    <w:rsid w:val="003D58E7"/>
    <w:rsid w:val="003D5E09"/>
    <w:rsid w:val="003D62A8"/>
    <w:rsid w:val="003D6785"/>
    <w:rsid w:val="003D6AD9"/>
    <w:rsid w:val="003D717E"/>
    <w:rsid w:val="003D7501"/>
    <w:rsid w:val="003D7B94"/>
    <w:rsid w:val="003E0690"/>
    <w:rsid w:val="003E08C7"/>
    <w:rsid w:val="003E123B"/>
    <w:rsid w:val="003E128A"/>
    <w:rsid w:val="003E1660"/>
    <w:rsid w:val="003E2071"/>
    <w:rsid w:val="003E2776"/>
    <w:rsid w:val="003E298E"/>
    <w:rsid w:val="003E2B70"/>
    <w:rsid w:val="003E2CB9"/>
    <w:rsid w:val="003E2D96"/>
    <w:rsid w:val="003E2E8E"/>
    <w:rsid w:val="003E3163"/>
    <w:rsid w:val="003E366D"/>
    <w:rsid w:val="003E3996"/>
    <w:rsid w:val="003E3CC7"/>
    <w:rsid w:val="003E41B0"/>
    <w:rsid w:val="003E438D"/>
    <w:rsid w:val="003E447A"/>
    <w:rsid w:val="003E499E"/>
    <w:rsid w:val="003E4BA1"/>
    <w:rsid w:val="003E4CE8"/>
    <w:rsid w:val="003E4F6E"/>
    <w:rsid w:val="003E4FA9"/>
    <w:rsid w:val="003E531F"/>
    <w:rsid w:val="003E5351"/>
    <w:rsid w:val="003E54F7"/>
    <w:rsid w:val="003E59AE"/>
    <w:rsid w:val="003E5B76"/>
    <w:rsid w:val="003E5BC6"/>
    <w:rsid w:val="003E5BDD"/>
    <w:rsid w:val="003E5E84"/>
    <w:rsid w:val="003E62E4"/>
    <w:rsid w:val="003E640F"/>
    <w:rsid w:val="003E6416"/>
    <w:rsid w:val="003E72A2"/>
    <w:rsid w:val="003E74F5"/>
    <w:rsid w:val="003E7585"/>
    <w:rsid w:val="003E75DC"/>
    <w:rsid w:val="003E7678"/>
    <w:rsid w:val="003E7D08"/>
    <w:rsid w:val="003F0443"/>
    <w:rsid w:val="003F08CC"/>
    <w:rsid w:val="003F0BAA"/>
    <w:rsid w:val="003F0E5A"/>
    <w:rsid w:val="003F14F9"/>
    <w:rsid w:val="003F1A77"/>
    <w:rsid w:val="003F1AB3"/>
    <w:rsid w:val="003F1D7A"/>
    <w:rsid w:val="003F1FDE"/>
    <w:rsid w:val="003F2298"/>
    <w:rsid w:val="003F2304"/>
    <w:rsid w:val="003F26B7"/>
    <w:rsid w:val="003F27FD"/>
    <w:rsid w:val="003F324B"/>
    <w:rsid w:val="003F3410"/>
    <w:rsid w:val="003F3678"/>
    <w:rsid w:val="003F3A03"/>
    <w:rsid w:val="003F3B32"/>
    <w:rsid w:val="003F3E3C"/>
    <w:rsid w:val="003F46BE"/>
    <w:rsid w:val="003F4A2F"/>
    <w:rsid w:val="003F5275"/>
    <w:rsid w:val="003F55BB"/>
    <w:rsid w:val="003F59E5"/>
    <w:rsid w:val="003F5E0D"/>
    <w:rsid w:val="003F5E3B"/>
    <w:rsid w:val="003F6258"/>
    <w:rsid w:val="003F64CC"/>
    <w:rsid w:val="003F6BF1"/>
    <w:rsid w:val="003F7209"/>
    <w:rsid w:val="003F7644"/>
    <w:rsid w:val="003F76F6"/>
    <w:rsid w:val="003F79D9"/>
    <w:rsid w:val="003F7E34"/>
    <w:rsid w:val="00400184"/>
    <w:rsid w:val="00400485"/>
    <w:rsid w:val="004006FC"/>
    <w:rsid w:val="004008B0"/>
    <w:rsid w:val="004008F5"/>
    <w:rsid w:val="004010E2"/>
    <w:rsid w:val="004010E4"/>
    <w:rsid w:val="00401272"/>
    <w:rsid w:val="0040142C"/>
    <w:rsid w:val="00401A23"/>
    <w:rsid w:val="00401ABB"/>
    <w:rsid w:val="00401CF0"/>
    <w:rsid w:val="00401E6E"/>
    <w:rsid w:val="00401FF7"/>
    <w:rsid w:val="00402128"/>
    <w:rsid w:val="004023E9"/>
    <w:rsid w:val="00402937"/>
    <w:rsid w:val="00402B50"/>
    <w:rsid w:val="004034C6"/>
    <w:rsid w:val="00403807"/>
    <w:rsid w:val="0040413E"/>
    <w:rsid w:val="00404217"/>
    <w:rsid w:val="0040440C"/>
    <w:rsid w:val="00404473"/>
    <w:rsid w:val="00404889"/>
    <w:rsid w:val="00404ADB"/>
    <w:rsid w:val="00404C74"/>
    <w:rsid w:val="00404D9A"/>
    <w:rsid w:val="00404F1D"/>
    <w:rsid w:val="00404FF2"/>
    <w:rsid w:val="0040545C"/>
    <w:rsid w:val="0040564E"/>
    <w:rsid w:val="00405780"/>
    <w:rsid w:val="004058D5"/>
    <w:rsid w:val="00406515"/>
    <w:rsid w:val="00406C61"/>
    <w:rsid w:val="00406C91"/>
    <w:rsid w:val="00406D1F"/>
    <w:rsid w:val="00406F27"/>
    <w:rsid w:val="00407228"/>
    <w:rsid w:val="004074DE"/>
    <w:rsid w:val="004078AA"/>
    <w:rsid w:val="004079A9"/>
    <w:rsid w:val="00407BC4"/>
    <w:rsid w:val="00407EF2"/>
    <w:rsid w:val="004105ED"/>
    <w:rsid w:val="00410841"/>
    <w:rsid w:val="00410944"/>
    <w:rsid w:val="00410B8A"/>
    <w:rsid w:val="00410CA6"/>
    <w:rsid w:val="0041111E"/>
    <w:rsid w:val="004114C6"/>
    <w:rsid w:val="00411813"/>
    <w:rsid w:val="00411CB3"/>
    <w:rsid w:val="00411D1D"/>
    <w:rsid w:val="00411D68"/>
    <w:rsid w:val="004120BD"/>
    <w:rsid w:val="004125B0"/>
    <w:rsid w:val="004125F5"/>
    <w:rsid w:val="00412B4B"/>
    <w:rsid w:val="00412C19"/>
    <w:rsid w:val="00412FA0"/>
    <w:rsid w:val="00413297"/>
    <w:rsid w:val="004134D0"/>
    <w:rsid w:val="00413689"/>
    <w:rsid w:val="0041386C"/>
    <w:rsid w:val="004146EA"/>
    <w:rsid w:val="004156C8"/>
    <w:rsid w:val="00415885"/>
    <w:rsid w:val="00415E5A"/>
    <w:rsid w:val="00415E71"/>
    <w:rsid w:val="0041621D"/>
    <w:rsid w:val="00416965"/>
    <w:rsid w:val="004169B5"/>
    <w:rsid w:val="00416C97"/>
    <w:rsid w:val="00416E2E"/>
    <w:rsid w:val="00416E64"/>
    <w:rsid w:val="00417221"/>
    <w:rsid w:val="004175A7"/>
    <w:rsid w:val="00417706"/>
    <w:rsid w:val="00417BB2"/>
    <w:rsid w:val="00417E1E"/>
    <w:rsid w:val="00417FA7"/>
    <w:rsid w:val="004209FC"/>
    <w:rsid w:val="00420A5B"/>
    <w:rsid w:val="00420CC0"/>
    <w:rsid w:val="00420F6F"/>
    <w:rsid w:val="00421247"/>
    <w:rsid w:val="004212A2"/>
    <w:rsid w:val="0042150A"/>
    <w:rsid w:val="00421825"/>
    <w:rsid w:val="00421B81"/>
    <w:rsid w:val="004223B0"/>
    <w:rsid w:val="004229BB"/>
    <w:rsid w:val="00423947"/>
    <w:rsid w:val="004239B5"/>
    <w:rsid w:val="00424F3F"/>
    <w:rsid w:val="0042504D"/>
    <w:rsid w:val="00425686"/>
    <w:rsid w:val="004256F8"/>
    <w:rsid w:val="004258CC"/>
    <w:rsid w:val="00425F07"/>
    <w:rsid w:val="0042640C"/>
    <w:rsid w:val="0042674F"/>
    <w:rsid w:val="00426A75"/>
    <w:rsid w:val="00426D72"/>
    <w:rsid w:val="00426DC4"/>
    <w:rsid w:val="00426EEE"/>
    <w:rsid w:val="0042708B"/>
    <w:rsid w:val="004275B0"/>
    <w:rsid w:val="00430182"/>
    <w:rsid w:val="004301C5"/>
    <w:rsid w:val="004302D2"/>
    <w:rsid w:val="00430B5D"/>
    <w:rsid w:val="00430F97"/>
    <w:rsid w:val="00431000"/>
    <w:rsid w:val="00431154"/>
    <w:rsid w:val="0043133C"/>
    <w:rsid w:val="00431FB2"/>
    <w:rsid w:val="004320F7"/>
    <w:rsid w:val="00432124"/>
    <w:rsid w:val="0043230D"/>
    <w:rsid w:val="00432326"/>
    <w:rsid w:val="00432827"/>
    <w:rsid w:val="0043295E"/>
    <w:rsid w:val="00432B2B"/>
    <w:rsid w:val="00432BB4"/>
    <w:rsid w:val="004337EE"/>
    <w:rsid w:val="00433BEE"/>
    <w:rsid w:val="004342D0"/>
    <w:rsid w:val="004342D8"/>
    <w:rsid w:val="004343BC"/>
    <w:rsid w:val="0043449C"/>
    <w:rsid w:val="004347C4"/>
    <w:rsid w:val="004349DB"/>
    <w:rsid w:val="00434A0F"/>
    <w:rsid w:val="0043510E"/>
    <w:rsid w:val="004352C0"/>
    <w:rsid w:val="004353BD"/>
    <w:rsid w:val="004354F0"/>
    <w:rsid w:val="00435797"/>
    <w:rsid w:val="00435885"/>
    <w:rsid w:val="004360AD"/>
    <w:rsid w:val="004364F4"/>
    <w:rsid w:val="0043676E"/>
    <w:rsid w:val="00436874"/>
    <w:rsid w:val="00436B64"/>
    <w:rsid w:val="00436C36"/>
    <w:rsid w:val="00436D2F"/>
    <w:rsid w:val="00436EC9"/>
    <w:rsid w:val="00437221"/>
    <w:rsid w:val="00437368"/>
    <w:rsid w:val="004376C2"/>
    <w:rsid w:val="004376C7"/>
    <w:rsid w:val="004377D9"/>
    <w:rsid w:val="004378C9"/>
    <w:rsid w:val="004406EE"/>
    <w:rsid w:val="00440BB0"/>
    <w:rsid w:val="00440BFC"/>
    <w:rsid w:val="004417D0"/>
    <w:rsid w:val="0044194C"/>
    <w:rsid w:val="00441E51"/>
    <w:rsid w:val="00442F56"/>
    <w:rsid w:val="004432B6"/>
    <w:rsid w:val="00444C63"/>
    <w:rsid w:val="00444E5F"/>
    <w:rsid w:val="00445430"/>
    <w:rsid w:val="0044546F"/>
    <w:rsid w:val="004456E4"/>
    <w:rsid w:val="00445825"/>
    <w:rsid w:val="00445BDD"/>
    <w:rsid w:val="00445C98"/>
    <w:rsid w:val="00445F1C"/>
    <w:rsid w:val="0044615F"/>
    <w:rsid w:val="004468D8"/>
    <w:rsid w:val="004475EC"/>
    <w:rsid w:val="004476B4"/>
    <w:rsid w:val="00447CD7"/>
    <w:rsid w:val="00447E7E"/>
    <w:rsid w:val="0045001C"/>
    <w:rsid w:val="0045039A"/>
    <w:rsid w:val="004503AE"/>
    <w:rsid w:val="004506D5"/>
    <w:rsid w:val="0045079A"/>
    <w:rsid w:val="00451129"/>
    <w:rsid w:val="004516ED"/>
    <w:rsid w:val="004519AB"/>
    <w:rsid w:val="00451A54"/>
    <w:rsid w:val="00451A82"/>
    <w:rsid w:val="00451D29"/>
    <w:rsid w:val="0045244F"/>
    <w:rsid w:val="0045269D"/>
    <w:rsid w:val="00452987"/>
    <w:rsid w:val="00452FCD"/>
    <w:rsid w:val="004530F8"/>
    <w:rsid w:val="004533AE"/>
    <w:rsid w:val="00453731"/>
    <w:rsid w:val="00453868"/>
    <w:rsid w:val="00453AC7"/>
    <w:rsid w:val="00453DEC"/>
    <w:rsid w:val="004541A4"/>
    <w:rsid w:val="004542CA"/>
    <w:rsid w:val="00454518"/>
    <w:rsid w:val="00454D34"/>
    <w:rsid w:val="00454FC9"/>
    <w:rsid w:val="0045510C"/>
    <w:rsid w:val="00455132"/>
    <w:rsid w:val="004553A0"/>
    <w:rsid w:val="00455419"/>
    <w:rsid w:val="004558D2"/>
    <w:rsid w:val="00455A3A"/>
    <w:rsid w:val="00455AD9"/>
    <w:rsid w:val="004561C7"/>
    <w:rsid w:val="004562FE"/>
    <w:rsid w:val="004563A9"/>
    <w:rsid w:val="004564D4"/>
    <w:rsid w:val="00456982"/>
    <w:rsid w:val="00456A49"/>
    <w:rsid w:val="00457187"/>
    <w:rsid w:val="0045738B"/>
    <w:rsid w:val="00457977"/>
    <w:rsid w:val="00457BB0"/>
    <w:rsid w:val="00460DE2"/>
    <w:rsid w:val="00460E5E"/>
    <w:rsid w:val="00461064"/>
    <w:rsid w:val="00461077"/>
    <w:rsid w:val="004610AF"/>
    <w:rsid w:val="004617C1"/>
    <w:rsid w:val="00461A0F"/>
    <w:rsid w:val="00462183"/>
    <w:rsid w:val="00462245"/>
    <w:rsid w:val="004626D4"/>
    <w:rsid w:val="00462F7F"/>
    <w:rsid w:val="004631A2"/>
    <w:rsid w:val="00463389"/>
    <w:rsid w:val="004638DC"/>
    <w:rsid w:val="00463A67"/>
    <w:rsid w:val="00463C85"/>
    <w:rsid w:val="00463D21"/>
    <w:rsid w:val="00463D7E"/>
    <w:rsid w:val="00463E61"/>
    <w:rsid w:val="00463F89"/>
    <w:rsid w:val="004643EE"/>
    <w:rsid w:val="0046462E"/>
    <w:rsid w:val="004651DA"/>
    <w:rsid w:val="00465246"/>
    <w:rsid w:val="00466041"/>
    <w:rsid w:val="00466900"/>
    <w:rsid w:val="004669BD"/>
    <w:rsid w:val="00466A86"/>
    <w:rsid w:val="00466B39"/>
    <w:rsid w:val="00466DA6"/>
    <w:rsid w:val="00467127"/>
    <w:rsid w:val="004672BA"/>
    <w:rsid w:val="00467339"/>
    <w:rsid w:val="004674B4"/>
    <w:rsid w:val="00467595"/>
    <w:rsid w:val="0046768D"/>
    <w:rsid w:val="00467819"/>
    <w:rsid w:val="00467C1F"/>
    <w:rsid w:val="00467E80"/>
    <w:rsid w:val="00470153"/>
    <w:rsid w:val="004702A0"/>
    <w:rsid w:val="00470A0E"/>
    <w:rsid w:val="00470DC7"/>
    <w:rsid w:val="0047137C"/>
    <w:rsid w:val="004717E1"/>
    <w:rsid w:val="0047199B"/>
    <w:rsid w:val="00471ADA"/>
    <w:rsid w:val="00471BEE"/>
    <w:rsid w:val="00471C44"/>
    <w:rsid w:val="00471D23"/>
    <w:rsid w:val="0047208E"/>
    <w:rsid w:val="0047225D"/>
    <w:rsid w:val="004722F8"/>
    <w:rsid w:val="0047246B"/>
    <w:rsid w:val="004726A6"/>
    <w:rsid w:val="004728AD"/>
    <w:rsid w:val="00472D29"/>
    <w:rsid w:val="0047302C"/>
    <w:rsid w:val="004731BA"/>
    <w:rsid w:val="00473790"/>
    <w:rsid w:val="00473E07"/>
    <w:rsid w:val="00474237"/>
    <w:rsid w:val="00474C99"/>
    <w:rsid w:val="00474F56"/>
    <w:rsid w:val="00475784"/>
    <w:rsid w:val="00475948"/>
    <w:rsid w:val="00475FB8"/>
    <w:rsid w:val="00476360"/>
    <w:rsid w:val="004768E9"/>
    <w:rsid w:val="00477078"/>
    <w:rsid w:val="004771FF"/>
    <w:rsid w:val="004772ED"/>
    <w:rsid w:val="004778BF"/>
    <w:rsid w:val="00477B50"/>
    <w:rsid w:val="00477CF0"/>
    <w:rsid w:val="004800D4"/>
    <w:rsid w:val="00480489"/>
    <w:rsid w:val="004805BE"/>
    <w:rsid w:val="004809DD"/>
    <w:rsid w:val="00480BC0"/>
    <w:rsid w:val="00480C05"/>
    <w:rsid w:val="00481749"/>
    <w:rsid w:val="00481756"/>
    <w:rsid w:val="00481817"/>
    <w:rsid w:val="00481ABE"/>
    <w:rsid w:val="00481F0F"/>
    <w:rsid w:val="00481F18"/>
    <w:rsid w:val="004825FD"/>
    <w:rsid w:val="00482920"/>
    <w:rsid w:val="0048299E"/>
    <w:rsid w:val="00482A29"/>
    <w:rsid w:val="00482D5F"/>
    <w:rsid w:val="00482E17"/>
    <w:rsid w:val="00482ED7"/>
    <w:rsid w:val="00482F9F"/>
    <w:rsid w:val="00483083"/>
    <w:rsid w:val="004831BB"/>
    <w:rsid w:val="00483320"/>
    <w:rsid w:val="004833D5"/>
    <w:rsid w:val="00483657"/>
    <w:rsid w:val="00483895"/>
    <w:rsid w:val="00483B9D"/>
    <w:rsid w:val="00483BCB"/>
    <w:rsid w:val="00483C7A"/>
    <w:rsid w:val="00483DE5"/>
    <w:rsid w:val="00483E68"/>
    <w:rsid w:val="00483F42"/>
    <w:rsid w:val="004847D2"/>
    <w:rsid w:val="00484837"/>
    <w:rsid w:val="0048496B"/>
    <w:rsid w:val="00484A84"/>
    <w:rsid w:val="00484AC4"/>
    <w:rsid w:val="00484BBD"/>
    <w:rsid w:val="00485167"/>
    <w:rsid w:val="004851FE"/>
    <w:rsid w:val="00485418"/>
    <w:rsid w:val="00485660"/>
    <w:rsid w:val="00485719"/>
    <w:rsid w:val="00485815"/>
    <w:rsid w:val="00486101"/>
    <w:rsid w:val="004864BB"/>
    <w:rsid w:val="004866D7"/>
    <w:rsid w:val="00486ED4"/>
    <w:rsid w:val="00486F26"/>
    <w:rsid w:val="0048720B"/>
    <w:rsid w:val="00487BBB"/>
    <w:rsid w:val="00487CD7"/>
    <w:rsid w:val="0049006B"/>
    <w:rsid w:val="004905E3"/>
    <w:rsid w:val="00490667"/>
    <w:rsid w:val="00490A29"/>
    <w:rsid w:val="00490BDD"/>
    <w:rsid w:val="00490F0B"/>
    <w:rsid w:val="00491629"/>
    <w:rsid w:val="00491C8B"/>
    <w:rsid w:val="004927A4"/>
    <w:rsid w:val="00492B78"/>
    <w:rsid w:val="00493BDF"/>
    <w:rsid w:val="00493C73"/>
    <w:rsid w:val="004941D0"/>
    <w:rsid w:val="0049427C"/>
    <w:rsid w:val="004942AD"/>
    <w:rsid w:val="0049435D"/>
    <w:rsid w:val="0049476F"/>
    <w:rsid w:val="00494A71"/>
    <w:rsid w:val="00494C96"/>
    <w:rsid w:val="00494E9A"/>
    <w:rsid w:val="00495477"/>
    <w:rsid w:val="004956C3"/>
    <w:rsid w:val="00495902"/>
    <w:rsid w:val="0049594A"/>
    <w:rsid w:val="00495D27"/>
    <w:rsid w:val="00495D29"/>
    <w:rsid w:val="0049647E"/>
    <w:rsid w:val="004965FA"/>
    <w:rsid w:val="00496D00"/>
    <w:rsid w:val="00496D4B"/>
    <w:rsid w:val="00496E9F"/>
    <w:rsid w:val="00497011"/>
    <w:rsid w:val="00497372"/>
    <w:rsid w:val="004974CB"/>
    <w:rsid w:val="00497512"/>
    <w:rsid w:val="00497AE8"/>
    <w:rsid w:val="004A0246"/>
    <w:rsid w:val="004A026F"/>
    <w:rsid w:val="004A0722"/>
    <w:rsid w:val="004A083B"/>
    <w:rsid w:val="004A0973"/>
    <w:rsid w:val="004A0A7F"/>
    <w:rsid w:val="004A1E1F"/>
    <w:rsid w:val="004A216B"/>
    <w:rsid w:val="004A21BF"/>
    <w:rsid w:val="004A242D"/>
    <w:rsid w:val="004A2C84"/>
    <w:rsid w:val="004A36A6"/>
    <w:rsid w:val="004A3D76"/>
    <w:rsid w:val="004A4347"/>
    <w:rsid w:val="004A4479"/>
    <w:rsid w:val="004A46CE"/>
    <w:rsid w:val="004A4C57"/>
    <w:rsid w:val="004A4C6A"/>
    <w:rsid w:val="004A4F22"/>
    <w:rsid w:val="004A5AB5"/>
    <w:rsid w:val="004A68B5"/>
    <w:rsid w:val="004A6DBF"/>
    <w:rsid w:val="004A6ED8"/>
    <w:rsid w:val="004A787C"/>
    <w:rsid w:val="004A7D4E"/>
    <w:rsid w:val="004A7E00"/>
    <w:rsid w:val="004B006E"/>
    <w:rsid w:val="004B036B"/>
    <w:rsid w:val="004B04AB"/>
    <w:rsid w:val="004B0743"/>
    <w:rsid w:val="004B0D8F"/>
    <w:rsid w:val="004B0FDE"/>
    <w:rsid w:val="004B1449"/>
    <w:rsid w:val="004B15DA"/>
    <w:rsid w:val="004B16A9"/>
    <w:rsid w:val="004B1ACA"/>
    <w:rsid w:val="004B1BA8"/>
    <w:rsid w:val="004B2377"/>
    <w:rsid w:val="004B30E2"/>
    <w:rsid w:val="004B3191"/>
    <w:rsid w:val="004B31F5"/>
    <w:rsid w:val="004B3DD6"/>
    <w:rsid w:val="004B4332"/>
    <w:rsid w:val="004B4A4F"/>
    <w:rsid w:val="004B5480"/>
    <w:rsid w:val="004B5504"/>
    <w:rsid w:val="004B568B"/>
    <w:rsid w:val="004B5DA6"/>
    <w:rsid w:val="004B5EB3"/>
    <w:rsid w:val="004B6270"/>
    <w:rsid w:val="004B6485"/>
    <w:rsid w:val="004B6989"/>
    <w:rsid w:val="004B6DB0"/>
    <w:rsid w:val="004B71A8"/>
    <w:rsid w:val="004B7630"/>
    <w:rsid w:val="004B783A"/>
    <w:rsid w:val="004B7A38"/>
    <w:rsid w:val="004B7CC5"/>
    <w:rsid w:val="004B7E3E"/>
    <w:rsid w:val="004C0275"/>
    <w:rsid w:val="004C0634"/>
    <w:rsid w:val="004C0ADA"/>
    <w:rsid w:val="004C0DA9"/>
    <w:rsid w:val="004C0E96"/>
    <w:rsid w:val="004C143F"/>
    <w:rsid w:val="004C1622"/>
    <w:rsid w:val="004C17B9"/>
    <w:rsid w:val="004C1EB4"/>
    <w:rsid w:val="004C1F9B"/>
    <w:rsid w:val="004C2621"/>
    <w:rsid w:val="004C2723"/>
    <w:rsid w:val="004C2F66"/>
    <w:rsid w:val="004C3065"/>
    <w:rsid w:val="004C33B0"/>
    <w:rsid w:val="004C38B6"/>
    <w:rsid w:val="004C3BD0"/>
    <w:rsid w:val="004C48EA"/>
    <w:rsid w:val="004C4C25"/>
    <w:rsid w:val="004C4DEC"/>
    <w:rsid w:val="004C5407"/>
    <w:rsid w:val="004C56F1"/>
    <w:rsid w:val="004C598C"/>
    <w:rsid w:val="004C5BD8"/>
    <w:rsid w:val="004C5E91"/>
    <w:rsid w:val="004C60AE"/>
    <w:rsid w:val="004C6273"/>
    <w:rsid w:val="004C62BC"/>
    <w:rsid w:val="004C6909"/>
    <w:rsid w:val="004C69ED"/>
    <w:rsid w:val="004C6B99"/>
    <w:rsid w:val="004C6EB7"/>
    <w:rsid w:val="004C731D"/>
    <w:rsid w:val="004C7CA6"/>
    <w:rsid w:val="004D0040"/>
    <w:rsid w:val="004D0082"/>
    <w:rsid w:val="004D01E3"/>
    <w:rsid w:val="004D01F2"/>
    <w:rsid w:val="004D05AD"/>
    <w:rsid w:val="004D094C"/>
    <w:rsid w:val="004D0D60"/>
    <w:rsid w:val="004D1028"/>
    <w:rsid w:val="004D1619"/>
    <w:rsid w:val="004D1995"/>
    <w:rsid w:val="004D1CBC"/>
    <w:rsid w:val="004D2539"/>
    <w:rsid w:val="004D27D2"/>
    <w:rsid w:val="004D2ADE"/>
    <w:rsid w:val="004D2C7A"/>
    <w:rsid w:val="004D3174"/>
    <w:rsid w:val="004D31D7"/>
    <w:rsid w:val="004D3BCD"/>
    <w:rsid w:val="004D4080"/>
    <w:rsid w:val="004D4764"/>
    <w:rsid w:val="004D48A6"/>
    <w:rsid w:val="004D4AD8"/>
    <w:rsid w:val="004D4E4F"/>
    <w:rsid w:val="004D5248"/>
    <w:rsid w:val="004D5865"/>
    <w:rsid w:val="004D596B"/>
    <w:rsid w:val="004D59D1"/>
    <w:rsid w:val="004D5D3B"/>
    <w:rsid w:val="004D5D5D"/>
    <w:rsid w:val="004D5E53"/>
    <w:rsid w:val="004D60EC"/>
    <w:rsid w:val="004D64B2"/>
    <w:rsid w:val="004D6C24"/>
    <w:rsid w:val="004D6D62"/>
    <w:rsid w:val="004D6EAD"/>
    <w:rsid w:val="004D6F4E"/>
    <w:rsid w:val="004D70B6"/>
    <w:rsid w:val="004D7414"/>
    <w:rsid w:val="004D767F"/>
    <w:rsid w:val="004D7740"/>
    <w:rsid w:val="004D7A31"/>
    <w:rsid w:val="004D7B42"/>
    <w:rsid w:val="004D7D84"/>
    <w:rsid w:val="004D7FB1"/>
    <w:rsid w:val="004E0218"/>
    <w:rsid w:val="004E0502"/>
    <w:rsid w:val="004E092B"/>
    <w:rsid w:val="004E0A25"/>
    <w:rsid w:val="004E0DD4"/>
    <w:rsid w:val="004E145E"/>
    <w:rsid w:val="004E1683"/>
    <w:rsid w:val="004E1982"/>
    <w:rsid w:val="004E1AA5"/>
    <w:rsid w:val="004E1DF4"/>
    <w:rsid w:val="004E2FCF"/>
    <w:rsid w:val="004E2FEB"/>
    <w:rsid w:val="004E3A05"/>
    <w:rsid w:val="004E3BE7"/>
    <w:rsid w:val="004E408F"/>
    <w:rsid w:val="004E45FD"/>
    <w:rsid w:val="004E4DD8"/>
    <w:rsid w:val="004E4E77"/>
    <w:rsid w:val="004E544C"/>
    <w:rsid w:val="004E5F1D"/>
    <w:rsid w:val="004E5FA2"/>
    <w:rsid w:val="004E5FF1"/>
    <w:rsid w:val="004E610E"/>
    <w:rsid w:val="004E626C"/>
    <w:rsid w:val="004E65EB"/>
    <w:rsid w:val="004E683C"/>
    <w:rsid w:val="004E6CE9"/>
    <w:rsid w:val="004E6D2F"/>
    <w:rsid w:val="004E6E48"/>
    <w:rsid w:val="004E7263"/>
    <w:rsid w:val="004E73AE"/>
    <w:rsid w:val="004E7929"/>
    <w:rsid w:val="004E7A6D"/>
    <w:rsid w:val="004E7F28"/>
    <w:rsid w:val="004F00B1"/>
    <w:rsid w:val="004F0489"/>
    <w:rsid w:val="004F05A5"/>
    <w:rsid w:val="004F0EB2"/>
    <w:rsid w:val="004F144E"/>
    <w:rsid w:val="004F1E65"/>
    <w:rsid w:val="004F214A"/>
    <w:rsid w:val="004F2462"/>
    <w:rsid w:val="004F25AC"/>
    <w:rsid w:val="004F26D2"/>
    <w:rsid w:val="004F2AB3"/>
    <w:rsid w:val="004F2DD1"/>
    <w:rsid w:val="004F2EAF"/>
    <w:rsid w:val="004F3420"/>
    <w:rsid w:val="004F3437"/>
    <w:rsid w:val="004F3835"/>
    <w:rsid w:val="004F3C02"/>
    <w:rsid w:val="004F3CC4"/>
    <w:rsid w:val="004F450B"/>
    <w:rsid w:val="004F4C4A"/>
    <w:rsid w:val="004F5474"/>
    <w:rsid w:val="004F5700"/>
    <w:rsid w:val="004F5804"/>
    <w:rsid w:val="004F58AC"/>
    <w:rsid w:val="004F5EA4"/>
    <w:rsid w:val="004F5F50"/>
    <w:rsid w:val="004F62D6"/>
    <w:rsid w:val="004F6418"/>
    <w:rsid w:val="004F68F3"/>
    <w:rsid w:val="004F6A32"/>
    <w:rsid w:val="004F6CCD"/>
    <w:rsid w:val="004F72D7"/>
    <w:rsid w:val="004F746E"/>
    <w:rsid w:val="004F7ADC"/>
    <w:rsid w:val="004F7B1F"/>
    <w:rsid w:val="004F7BCA"/>
    <w:rsid w:val="004F7E3C"/>
    <w:rsid w:val="00500165"/>
    <w:rsid w:val="005001B8"/>
    <w:rsid w:val="00500538"/>
    <w:rsid w:val="00500F60"/>
    <w:rsid w:val="005014E4"/>
    <w:rsid w:val="00501DE1"/>
    <w:rsid w:val="0050248F"/>
    <w:rsid w:val="00502821"/>
    <w:rsid w:val="00502B09"/>
    <w:rsid w:val="005033D1"/>
    <w:rsid w:val="00503AE2"/>
    <w:rsid w:val="00503CE2"/>
    <w:rsid w:val="00503F68"/>
    <w:rsid w:val="005040AE"/>
    <w:rsid w:val="0050482B"/>
    <w:rsid w:val="0050484B"/>
    <w:rsid w:val="00504CC8"/>
    <w:rsid w:val="00505D93"/>
    <w:rsid w:val="00505F5A"/>
    <w:rsid w:val="00506373"/>
    <w:rsid w:val="00506DB3"/>
    <w:rsid w:val="00506E77"/>
    <w:rsid w:val="00507129"/>
    <w:rsid w:val="005072FB"/>
    <w:rsid w:val="005079A5"/>
    <w:rsid w:val="005079C7"/>
    <w:rsid w:val="005106B2"/>
    <w:rsid w:val="00510B5B"/>
    <w:rsid w:val="00510CE5"/>
    <w:rsid w:val="005112E5"/>
    <w:rsid w:val="00511667"/>
    <w:rsid w:val="00511812"/>
    <w:rsid w:val="00511928"/>
    <w:rsid w:val="00511AB9"/>
    <w:rsid w:val="00511C24"/>
    <w:rsid w:val="00511FFB"/>
    <w:rsid w:val="005128F6"/>
    <w:rsid w:val="00512FE8"/>
    <w:rsid w:val="00513459"/>
    <w:rsid w:val="0051394B"/>
    <w:rsid w:val="00514334"/>
    <w:rsid w:val="00514388"/>
    <w:rsid w:val="00514748"/>
    <w:rsid w:val="005149F7"/>
    <w:rsid w:val="00514B37"/>
    <w:rsid w:val="00514CC9"/>
    <w:rsid w:val="00514E32"/>
    <w:rsid w:val="00514E61"/>
    <w:rsid w:val="00515213"/>
    <w:rsid w:val="005152BF"/>
    <w:rsid w:val="00515905"/>
    <w:rsid w:val="005159FE"/>
    <w:rsid w:val="00515B1E"/>
    <w:rsid w:val="00515F43"/>
    <w:rsid w:val="00516384"/>
    <w:rsid w:val="0051653E"/>
    <w:rsid w:val="00517081"/>
    <w:rsid w:val="00517315"/>
    <w:rsid w:val="00517B6B"/>
    <w:rsid w:val="00517BB5"/>
    <w:rsid w:val="00517C10"/>
    <w:rsid w:val="005205D5"/>
    <w:rsid w:val="005207C7"/>
    <w:rsid w:val="00520922"/>
    <w:rsid w:val="00520A45"/>
    <w:rsid w:val="00520BAC"/>
    <w:rsid w:val="00520D8F"/>
    <w:rsid w:val="005211AB"/>
    <w:rsid w:val="0052155A"/>
    <w:rsid w:val="005219C3"/>
    <w:rsid w:val="0052204F"/>
    <w:rsid w:val="00522374"/>
    <w:rsid w:val="005232D8"/>
    <w:rsid w:val="00523A9C"/>
    <w:rsid w:val="00523C4C"/>
    <w:rsid w:val="00523F0D"/>
    <w:rsid w:val="00523F83"/>
    <w:rsid w:val="00524048"/>
    <w:rsid w:val="0052417F"/>
    <w:rsid w:val="005243F0"/>
    <w:rsid w:val="00524412"/>
    <w:rsid w:val="0052514F"/>
    <w:rsid w:val="00525270"/>
    <w:rsid w:val="005254CB"/>
    <w:rsid w:val="005258A4"/>
    <w:rsid w:val="00525FBE"/>
    <w:rsid w:val="00526392"/>
    <w:rsid w:val="00526427"/>
    <w:rsid w:val="00526529"/>
    <w:rsid w:val="005267FB"/>
    <w:rsid w:val="00526B56"/>
    <w:rsid w:val="00526C48"/>
    <w:rsid w:val="005274EF"/>
    <w:rsid w:val="0052786E"/>
    <w:rsid w:val="00527A61"/>
    <w:rsid w:val="00527BAB"/>
    <w:rsid w:val="00527CDB"/>
    <w:rsid w:val="00527EF6"/>
    <w:rsid w:val="00530430"/>
    <w:rsid w:val="0053055F"/>
    <w:rsid w:val="00530AA7"/>
    <w:rsid w:val="00530CA1"/>
    <w:rsid w:val="005315F3"/>
    <w:rsid w:val="00532054"/>
    <w:rsid w:val="00532295"/>
    <w:rsid w:val="005322B5"/>
    <w:rsid w:val="00532AA8"/>
    <w:rsid w:val="0053313F"/>
    <w:rsid w:val="005332F6"/>
    <w:rsid w:val="005336BF"/>
    <w:rsid w:val="0053386E"/>
    <w:rsid w:val="00533E66"/>
    <w:rsid w:val="00534185"/>
    <w:rsid w:val="00534446"/>
    <w:rsid w:val="00534885"/>
    <w:rsid w:val="005350E2"/>
    <w:rsid w:val="0053549E"/>
    <w:rsid w:val="005354A5"/>
    <w:rsid w:val="00535650"/>
    <w:rsid w:val="0053574D"/>
    <w:rsid w:val="00535CC1"/>
    <w:rsid w:val="00536363"/>
    <w:rsid w:val="00536B05"/>
    <w:rsid w:val="00536C1A"/>
    <w:rsid w:val="00537231"/>
    <w:rsid w:val="0053767C"/>
    <w:rsid w:val="00537807"/>
    <w:rsid w:val="005378D4"/>
    <w:rsid w:val="00537B9B"/>
    <w:rsid w:val="00537BD9"/>
    <w:rsid w:val="00537C43"/>
    <w:rsid w:val="00537E48"/>
    <w:rsid w:val="00537F6C"/>
    <w:rsid w:val="00537F77"/>
    <w:rsid w:val="005409F9"/>
    <w:rsid w:val="00540B64"/>
    <w:rsid w:val="00540C9A"/>
    <w:rsid w:val="00541179"/>
    <w:rsid w:val="0054118C"/>
    <w:rsid w:val="005415E2"/>
    <w:rsid w:val="0054161D"/>
    <w:rsid w:val="00541AD8"/>
    <w:rsid w:val="00541AEF"/>
    <w:rsid w:val="00541D0B"/>
    <w:rsid w:val="00541EB5"/>
    <w:rsid w:val="0054233D"/>
    <w:rsid w:val="0054234B"/>
    <w:rsid w:val="00542864"/>
    <w:rsid w:val="00542B12"/>
    <w:rsid w:val="00542C05"/>
    <w:rsid w:val="00543108"/>
    <w:rsid w:val="00543A36"/>
    <w:rsid w:val="00543BB0"/>
    <w:rsid w:val="00543E02"/>
    <w:rsid w:val="00543FB8"/>
    <w:rsid w:val="00544FBA"/>
    <w:rsid w:val="005452E0"/>
    <w:rsid w:val="0054598C"/>
    <w:rsid w:val="00545C20"/>
    <w:rsid w:val="0054658A"/>
    <w:rsid w:val="00546706"/>
    <w:rsid w:val="00546D03"/>
    <w:rsid w:val="0054763F"/>
    <w:rsid w:val="00547A81"/>
    <w:rsid w:val="00550419"/>
    <w:rsid w:val="00550813"/>
    <w:rsid w:val="0055081E"/>
    <w:rsid w:val="005509B6"/>
    <w:rsid w:val="00550CCC"/>
    <w:rsid w:val="00551072"/>
    <w:rsid w:val="00551615"/>
    <w:rsid w:val="00551846"/>
    <w:rsid w:val="00551974"/>
    <w:rsid w:val="005520AA"/>
    <w:rsid w:val="00552DFB"/>
    <w:rsid w:val="00552EBF"/>
    <w:rsid w:val="00553135"/>
    <w:rsid w:val="00553252"/>
    <w:rsid w:val="005532E4"/>
    <w:rsid w:val="005533DD"/>
    <w:rsid w:val="005540E2"/>
    <w:rsid w:val="00554142"/>
    <w:rsid w:val="0055456C"/>
    <w:rsid w:val="00554D8F"/>
    <w:rsid w:val="00554E5A"/>
    <w:rsid w:val="0055511A"/>
    <w:rsid w:val="005552A6"/>
    <w:rsid w:val="005554A7"/>
    <w:rsid w:val="005562DD"/>
    <w:rsid w:val="00556AF6"/>
    <w:rsid w:val="00556C9F"/>
    <w:rsid w:val="0055703A"/>
    <w:rsid w:val="005571A2"/>
    <w:rsid w:val="00557DCB"/>
    <w:rsid w:val="005603D8"/>
    <w:rsid w:val="00560692"/>
    <w:rsid w:val="00560D23"/>
    <w:rsid w:val="00560FAE"/>
    <w:rsid w:val="00561867"/>
    <w:rsid w:val="00561BE7"/>
    <w:rsid w:val="00561CE4"/>
    <w:rsid w:val="005625A8"/>
    <w:rsid w:val="0056272F"/>
    <w:rsid w:val="00562AE0"/>
    <w:rsid w:val="00563314"/>
    <w:rsid w:val="005634E5"/>
    <w:rsid w:val="00563585"/>
    <w:rsid w:val="00563722"/>
    <w:rsid w:val="00563BF3"/>
    <w:rsid w:val="005643DC"/>
    <w:rsid w:val="00564E6C"/>
    <w:rsid w:val="00565014"/>
    <w:rsid w:val="00565404"/>
    <w:rsid w:val="005657E1"/>
    <w:rsid w:val="00565E14"/>
    <w:rsid w:val="0056678F"/>
    <w:rsid w:val="005667BF"/>
    <w:rsid w:val="00566CA1"/>
    <w:rsid w:val="00566FF5"/>
    <w:rsid w:val="00567168"/>
    <w:rsid w:val="0056744E"/>
    <w:rsid w:val="0056794A"/>
    <w:rsid w:val="00567A37"/>
    <w:rsid w:val="00570277"/>
    <w:rsid w:val="0057027C"/>
    <w:rsid w:val="00570319"/>
    <w:rsid w:val="00570462"/>
    <w:rsid w:val="00570E79"/>
    <w:rsid w:val="0057105E"/>
    <w:rsid w:val="00571138"/>
    <w:rsid w:val="005711E6"/>
    <w:rsid w:val="005715C2"/>
    <w:rsid w:val="00571843"/>
    <w:rsid w:val="005719E7"/>
    <w:rsid w:val="00571AAC"/>
    <w:rsid w:val="00571B5E"/>
    <w:rsid w:val="00571C14"/>
    <w:rsid w:val="00572183"/>
    <w:rsid w:val="005722DA"/>
    <w:rsid w:val="00572595"/>
    <w:rsid w:val="005728D6"/>
    <w:rsid w:val="005729A9"/>
    <w:rsid w:val="00572ADF"/>
    <w:rsid w:val="00572B3C"/>
    <w:rsid w:val="005734EF"/>
    <w:rsid w:val="00573897"/>
    <w:rsid w:val="005739B7"/>
    <w:rsid w:val="00573E46"/>
    <w:rsid w:val="00574019"/>
    <w:rsid w:val="005741BD"/>
    <w:rsid w:val="005744C0"/>
    <w:rsid w:val="00574597"/>
    <w:rsid w:val="00574AC2"/>
    <w:rsid w:val="00574D54"/>
    <w:rsid w:val="005750C7"/>
    <w:rsid w:val="0057510C"/>
    <w:rsid w:val="00575656"/>
    <w:rsid w:val="005756A4"/>
    <w:rsid w:val="005756CA"/>
    <w:rsid w:val="00575866"/>
    <w:rsid w:val="00575BA4"/>
    <w:rsid w:val="00575F18"/>
    <w:rsid w:val="00576128"/>
    <w:rsid w:val="00576B3A"/>
    <w:rsid w:val="00576E5E"/>
    <w:rsid w:val="005771FB"/>
    <w:rsid w:val="0057725C"/>
    <w:rsid w:val="005772A9"/>
    <w:rsid w:val="0057737F"/>
    <w:rsid w:val="005774E8"/>
    <w:rsid w:val="00577C5D"/>
    <w:rsid w:val="00580246"/>
    <w:rsid w:val="0058030E"/>
    <w:rsid w:val="0058072B"/>
    <w:rsid w:val="00580A50"/>
    <w:rsid w:val="00580FF8"/>
    <w:rsid w:val="00581199"/>
    <w:rsid w:val="005814A5"/>
    <w:rsid w:val="0058200B"/>
    <w:rsid w:val="00582387"/>
    <w:rsid w:val="005823FB"/>
    <w:rsid w:val="00582AE0"/>
    <w:rsid w:val="0058302F"/>
    <w:rsid w:val="00583162"/>
    <w:rsid w:val="005832D3"/>
    <w:rsid w:val="00583758"/>
    <w:rsid w:val="00583DF4"/>
    <w:rsid w:val="00583E92"/>
    <w:rsid w:val="005841DB"/>
    <w:rsid w:val="00584437"/>
    <w:rsid w:val="005846E6"/>
    <w:rsid w:val="005849CA"/>
    <w:rsid w:val="00584AC1"/>
    <w:rsid w:val="00584E91"/>
    <w:rsid w:val="00584FE7"/>
    <w:rsid w:val="005850C8"/>
    <w:rsid w:val="005850DC"/>
    <w:rsid w:val="005851BC"/>
    <w:rsid w:val="005854E8"/>
    <w:rsid w:val="00585A4D"/>
    <w:rsid w:val="00586430"/>
    <w:rsid w:val="005865E3"/>
    <w:rsid w:val="005869C4"/>
    <w:rsid w:val="00586A29"/>
    <w:rsid w:val="00586C35"/>
    <w:rsid w:val="00586DB1"/>
    <w:rsid w:val="00586E6C"/>
    <w:rsid w:val="0058712D"/>
    <w:rsid w:val="005871EC"/>
    <w:rsid w:val="0058752A"/>
    <w:rsid w:val="0058794B"/>
    <w:rsid w:val="00587F7A"/>
    <w:rsid w:val="0059039D"/>
    <w:rsid w:val="00590962"/>
    <w:rsid w:val="00590A1B"/>
    <w:rsid w:val="00590D18"/>
    <w:rsid w:val="00591AC4"/>
    <w:rsid w:val="00591F10"/>
    <w:rsid w:val="00592450"/>
    <w:rsid w:val="00593B81"/>
    <w:rsid w:val="00594E07"/>
    <w:rsid w:val="00594E17"/>
    <w:rsid w:val="005950F3"/>
    <w:rsid w:val="0059515B"/>
    <w:rsid w:val="005958F1"/>
    <w:rsid w:val="00595A62"/>
    <w:rsid w:val="00595C32"/>
    <w:rsid w:val="00596401"/>
    <w:rsid w:val="005967AC"/>
    <w:rsid w:val="00596887"/>
    <w:rsid w:val="005968E0"/>
    <w:rsid w:val="00596A45"/>
    <w:rsid w:val="00596F88"/>
    <w:rsid w:val="005974B7"/>
    <w:rsid w:val="00597551"/>
    <w:rsid w:val="005979B9"/>
    <w:rsid w:val="005A0408"/>
    <w:rsid w:val="005A06F3"/>
    <w:rsid w:val="005A082C"/>
    <w:rsid w:val="005A095C"/>
    <w:rsid w:val="005A09A5"/>
    <w:rsid w:val="005A0A6F"/>
    <w:rsid w:val="005A0D5E"/>
    <w:rsid w:val="005A0D90"/>
    <w:rsid w:val="005A1040"/>
    <w:rsid w:val="005A1295"/>
    <w:rsid w:val="005A1410"/>
    <w:rsid w:val="005A1D62"/>
    <w:rsid w:val="005A2563"/>
    <w:rsid w:val="005A2724"/>
    <w:rsid w:val="005A2780"/>
    <w:rsid w:val="005A3A11"/>
    <w:rsid w:val="005A3E5D"/>
    <w:rsid w:val="005A428C"/>
    <w:rsid w:val="005A4923"/>
    <w:rsid w:val="005A4B3B"/>
    <w:rsid w:val="005A55DB"/>
    <w:rsid w:val="005A60B3"/>
    <w:rsid w:val="005A619A"/>
    <w:rsid w:val="005A628D"/>
    <w:rsid w:val="005A6468"/>
    <w:rsid w:val="005A664A"/>
    <w:rsid w:val="005A686C"/>
    <w:rsid w:val="005A6BA1"/>
    <w:rsid w:val="005A7214"/>
    <w:rsid w:val="005A7608"/>
    <w:rsid w:val="005A778A"/>
    <w:rsid w:val="005A7DEF"/>
    <w:rsid w:val="005B038D"/>
    <w:rsid w:val="005B0412"/>
    <w:rsid w:val="005B14BE"/>
    <w:rsid w:val="005B1593"/>
    <w:rsid w:val="005B1BDA"/>
    <w:rsid w:val="005B1C04"/>
    <w:rsid w:val="005B1C06"/>
    <w:rsid w:val="005B1D5B"/>
    <w:rsid w:val="005B27B9"/>
    <w:rsid w:val="005B2A8F"/>
    <w:rsid w:val="005B2C7B"/>
    <w:rsid w:val="005B2D34"/>
    <w:rsid w:val="005B3569"/>
    <w:rsid w:val="005B3BDB"/>
    <w:rsid w:val="005B3C14"/>
    <w:rsid w:val="005B41E9"/>
    <w:rsid w:val="005B45B6"/>
    <w:rsid w:val="005B4730"/>
    <w:rsid w:val="005B4A14"/>
    <w:rsid w:val="005B4A7D"/>
    <w:rsid w:val="005B4DA8"/>
    <w:rsid w:val="005B4F69"/>
    <w:rsid w:val="005B53B5"/>
    <w:rsid w:val="005B5812"/>
    <w:rsid w:val="005B58C1"/>
    <w:rsid w:val="005B5A1E"/>
    <w:rsid w:val="005B5D77"/>
    <w:rsid w:val="005B5EC7"/>
    <w:rsid w:val="005B6264"/>
    <w:rsid w:val="005B62D9"/>
    <w:rsid w:val="005B6347"/>
    <w:rsid w:val="005B63C5"/>
    <w:rsid w:val="005B68E7"/>
    <w:rsid w:val="005B6A84"/>
    <w:rsid w:val="005B6CB4"/>
    <w:rsid w:val="005B6E1C"/>
    <w:rsid w:val="005B6E2F"/>
    <w:rsid w:val="005B703F"/>
    <w:rsid w:val="005B775F"/>
    <w:rsid w:val="005B7ACD"/>
    <w:rsid w:val="005B7F8E"/>
    <w:rsid w:val="005C0110"/>
    <w:rsid w:val="005C06FA"/>
    <w:rsid w:val="005C083D"/>
    <w:rsid w:val="005C0D49"/>
    <w:rsid w:val="005C19BD"/>
    <w:rsid w:val="005C1A92"/>
    <w:rsid w:val="005C20F6"/>
    <w:rsid w:val="005C26D3"/>
    <w:rsid w:val="005C29CC"/>
    <w:rsid w:val="005C2AB6"/>
    <w:rsid w:val="005C2B5C"/>
    <w:rsid w:val="005C346E"/>
    <w:rsid w:val="005C365A"/>
    <w:rsid w:val="005C3697"/>
    <w:rsid w:val="005C3BDC"/>
    <w:rsid w:val="005C3E46"/>
    <w:rsid w:val="005C416E"/>
    <w:rsid w:val="005C4D16"/>
    <w:rsid w:val="005C5117"/>
    <w:rsid w:val="005C55FA"/>
    <w:rsid w:val="005C57FA"/>
    <w:rsid w:val="005C59FA"/>
    <w:rsid w:val="005C5A61"/>
    <w:rsid w:val="005C6493"/>
    <w:rsid w:val="005C6C6B"/>
    <w:rsid w:val="005C6E89"/>
    <w:rsid w:val="005C6F70"/>
    <w:rsid w:val="005C7302"/>
    <w:rsid w:val="005C761D"/>
    <w:rsid w:val="005C77DA"/>
    <w:rsid w:val="005C78BB"/>
    <w:rsid w:val="005C7AFA"/>
    <w:rsid w:val="005C7BBE"/>
    <w:rsid w:val="005C7CEF"/>
    <w:rsid w:val="005C7EE0"/>
    <w:rsid w:val="005D0495"/>
    <w:rsid w:val="005D054E"/>
    <w:rsid w:val="005D0FC2"/>
    <w:rsid w:val="005D14E1"/>
    <w:rsid w:val="005D1AF6"/>
    <w:rsid w:val="005D1B81"/>
    <w:rsid w:val="005D1D57"/>
    <w:rsid w:val="005D239E"/>
    <w:rsid w:val="005D2732"/>
    <w:rsid w:val="005D2ECB"/>
    <w:rsid w:val="005D3005"/>
    <w:rsid w:val="005D3962"/>
    <w:rsid w:val="005D4420"/>
    <w:rsid w:val="005D442D"/>
    <w:rsid w:val="005D446E"/>
    <w:rsid w:val="005D4A5E"/>
    <w:rsid w:val="005D4AA3"/>
    <w:rsid w:val="005D4C40"/>
    <w:rsid w:val="005D4F6A"/>
    <w:rsid w:val="005D5236"/>
    <w:rsid w:val="005D59C5"/>
    <w:rsid w:val="005D5FD3"/>
    <w:rsid w:val="005D63FB"/>
    <w:rsid w:val="005D6733"/>
    <w:rsid w:val="005D6C6B"/>
    <w:rsid w:val="005D6CBF"/>
    <w:rsid w:val="005D7DAD"/>
    <w:rsid w:val="005E086D"/>
    <w:rsid w:val="005E0871"/>
    <w:rsid w:val="005E0A68"/>
    <w:rsid w:val="005E0B72"/>
    <w:rsid w:val="005E16D3"/>
    <w:rsid w:val="005E1AF9"/>
    <w:rsid w:val="005E1C4C"/>
    <w:rsid w:val="005E1E1D"/>
    <w:rsid w:val="005E21E6"/>
    <w:rsid w:val="005E2EFF"/>
    <w:rsid w:val="005E30B4"/>
    <w:rsid w:val="005E3312"/>
    <w:rsid w:val="005E3A48"/>
    <w:rsid w:val="005E3A59"/>
    <w:rsid w:val="005E3A73"/>
    <w:rsid w:val="005E3A88"/>
    <w:rsid w:val="005E3BA7"/>
    <w:rsid w:val="005E43AB"/>
    <w:rsid w:val="005E4503"/>
    <w:rsid w:val="005E4C5D"/>
    <w:rsid w:val="005E4C97"/>
    <w:rsid w:val="005E4E98"/>
    <w:rsid w:val="005E4FA5"/>
    <w:rsid w:val="005E502F"/>
    <w:rsid w:val="005E5A4F"/>
    <w:rsid w:val="005E5DD9"/>
    <w:rsid w:val="005E6914"/>
    <w:rsid w:val="005E6BEF"/>
    <w:rsid w:val="005E729A"/>
    <w:rsid w:val="005E733D"/>
    <w:rsid w:val="005E758E"/>
    <w:rsid w:val="005E7697"/>
    <w:rsid w:val="005E772E"/>
    <w:rsid w:val="005E7914"/>
    <w:rsid w:val="005E7D6E"/>
    <w:rsid w:val="005E7E24"/>
    <w:rsid w:val="005F00E5"/>
    <w:rsid w:val="005F0298"/>
    <w:rsid w:val="005F06B5"/>
    <w:rsid w:val="005F0878"/>
    <w:rsid w:val="005F0AA7"/>
    <w:rsid w:val="005F1908"/>
    <w:rsid w:val="005F1C63"/>
    <w:rsid w:val="005F2C06"/>
    <w:rsid w:val="005F2D9C"/>
    <w:rsid w:val="005F2D9F"/>
    <w:rsid w:val="005F3474"/>
    <w:rsid w:val="005F39F9"/>
    <w:rsid w:val="005F3A85"/>
    <w:rsid w:val="005F3ABE"/>
    <w:rsid w:val="005F3AE5"/>
    <w:rsid w:val="005F3B95"/>
    <w:rsid w:val="005F3EC9"/>
    <w:rsid w:val="005F3FC3"/>
    <w:rsid w:val="005F42D7"/>
    <w:rsid w:val="005F43AB"/>
    <w:rsid w:val="005F45C1"/>
    <w:rsid w:val="005F489C"/>
    <w:rsid w:val="005F4ACE"/>
    <w:rsid w:val="005F5258"/>
    <w:rsid w:val="005F55A3"/>
    <w:rsid w:val="005F5B59"/>
    <w:rsid w:val="005F5C7E"/>
    <w:rsid w:val="005F5D93"/>
    <w:rsid w:val="005F5F43"/>
    <w:rsid w:val="005F6245"/>
    <w:rsid w:val="005F6513"/>
    <w:rsid w:val="005F6A22"/>
    <w:rsid w:val="005F6A2B"/>
    <w:rsid w:val="005F6A69"/>
    <w:rsid w:val="005F6C3A"/>
    <w:rsid w:val="005F6D3B"/>
    <w:rsid w:val="005F6E37"/>
    <w:rsid w:val="005F7109"/>
    <w:rsid w:val="005F73B8"/>
    <w:rsid w:val="005F75B0"/>
    <w:rsid w:val="005F75F0"/>
    <w:rsid w:val="005F7D36"/>
    <w:rsid w:val="0060008F"/>
    <w:rsid w:val="0060045D"/>
    <w:rsid w:val="00600633"/>
    <w:rsid w:val="00600B90"/>
    <w:rsid w:val="00600CF4"/>
    <w:rsid w:val="00600E96"/>
    <w:rsid w:val="006010BE"/>
    <w:rsid w:val="006013F3"/>
    <w:rsid w:val="00601BED"/>
    <w:rsid w:val="00601CC2"/>
    <w:rsid w:val="00602460"/>
    <w:rsid w:val="006026F6"/>
    <w:rsid w:val="006027EF"/>
    <w:rsid w:val="0060303A"/>
    <w:rsid w:val="006030F6"/>
    <w:rsid w:val="006031EA"/>
    <w:rsid w:val="006035E3"/>
    <w:rsid w:val="0060383D"/>
    <w:rsid w:val="00603C56"/>
    <w:rsid w:val="00603DD4"/>
    <w:rsid w:val="00603F3C"/>
    <w:rsid w:val="0060406A"/>
    <w:rsid w:val="00604EEA"/>
    <w:rsid w:val="00604F6D"/>
    <w:rsid w:val="006050D4"/>
    <w:rsid w:val="006059D9"/>
    <w:rsid w:val="0060613A"/>
    <w:rsid w:val="006061B2"/>
    <w:rsid w:val="0060652F"/>
    <w:rsid w:val="006065F8"/>
    <w:rsid w:val="00606B3B"/>
    <w:rsid w:val="0060755D"/>
    <w:rsid w:val="00607CE8"/>
    <w:rsid w:val="00610461"/>
    <w:rsid w:val="00610FFF"/>
    <w:rsid w:val="0061111E"/>
    <w:rsid w:val="00611228"/>
    <w:rsid w:val="006117D6"/>
    <w:rsid w:val="00611C83"/>
    <w:rsid w:val="00611D7B"/>
    <w:rsid w:val="00611E62"/>
    <w:rsid w:val="00611F5D"/>
    <w:rsid w:val="0061216F"/>
    <w:rsid w:val="00612676"/>
    <w:rsid w:val="00612856"/>
    <w:rsid w:val="00612AE1"/>
    <w:rsid w:val="00612FE5"/>
    <w:rsid w:val="0061314A"/>
    <w:rsid w:val="006132D5"/>
    <w:rsid w:val="00613841"/>
    <w:rsid w:val="00613FF3"/>
    <w:rsid w:val="00614034"/>
    <w:rsid w:val="006140FE"/>
    <w:rsid w:val="006141E4"/>
    <w:rsid w:val="00614240"/>
    <w:rsid w:val="0061474B"/>
    <w:rsid w:val="00615138"/>
    <w:rsid w:val="00615642"/>
    <w:rsid w:val="0061651A"/>
    <w:rsid w:val="00616D24"/>
    <w:rsid w:val="00617073"/>
    <w:rsid w:val="006174F0"/>
    <w:rsid w:val="00617530"/>
    <w:rsid w:val="00617722"/>
    <w:rsid w:val="0061774F"/>
    <w:rsid w:val="006178C4"/>
    <w:rsid w:val="006179C5"/>
    <w:rsid w:val="00617B6C"/>
    <w:rsid w:val="006201CF"/>
    <w:rsid w:val="00621553"/>
    <w:rsid w:val="00621E74"/>
    <w:rsid w:val="00622B5D"/>
    <w:rsid w:val="00622D4C"/>
    <w:rsid w:val="006232D0"/>
    <w:rsid w:val="00623729"/>
    <w:rsid w:val="006239BB"/>
    <w:rsid w:val="0062436D"/>
    <w:rsid w:val="00624372"/>
    <w:rsid w:val="00624789"/>
    <w:rsid w:val="006247CA"/>
    <w:rsid w:val="00624DB9"/>
    <w:rsid w:val="00624FED"/>
    <w:rsid w:val="006251FA"/>
    <w:rsid w:val="00625279"/>
    <w:rsid w:val="006256CD"/>
    <w:rsid w:val="00625CE1"/>
    <w:rsid w:val="00625CFD"/>
    <w:rsid w:val="006260C7"/>
    <w:rsid w:val="006262E1"/>
    <w:rsid w:val="006266DA"/>
    <w:rsid w:val="006268B0"/>
    <w:rsid w:val="0062691C"/>
    <w:rsid w:val="00626994"/>
    <w:rsid w:val="00626EBD"/>
    <w:rsid w:val="00626F1E"/>
    <w:rsid w:val="006274F1"/>
    <w:rsid w:val="0062770B"/>
    <w:rsid w:val="00627E94"/>
    <w:rsid w:val="00627F7C"/>
    <w:rsid w:val="006302B9"/>
    <w:rsid w:val="006302F9"/>
    <w:rsid w:val="00630A46"/>
    <w:rsid w:val="00630BF0"/>
    <w:rsid w:val="00630BFB"/>
    <w:rsid w:val="00630C52"/>
    <w:rsid w:val="006310FB"/>
    <w:rsid w:val="006310FC"/>
    <w:rsid w:val="006313A7"/>
    <w:rsid w:val="0063182E"/>
    <w:rsid w:val="006319C6"/>
    <w:rsid w:val="0063218B"/>
    <w:rsid w:val="00632279"/>
    <w:rsid w:val="0063233D"/>
    <w:rsid w:val="00632344"/>
    <w:rsid w:val="006325E7"/>
    <w:rsid w:val="00632634"/>
    <w:rsid w:val="0063266E"/>
    <w:rsid w:val="0063280A"/>
    <w:rsid w:val="00632E0E"/>
    <w:rsid w:val="006335FF"/>
    <w:rsid w:val="00633D7F"/>
    <w:rsid w:val="00633DA3"/>
    <w:rsid w:val="00634237"/>
    <w:rsid w:val="006342C9"/>
    <w:rsid w:val="006345DB"/>
    <w:rsid w:val="00634B78"/>
    <w:rsid w:val="00634F14"/>
    <w:rsid w:val="006350F7"/>
    <w:rsid w:val="006354F1"/>
    <w:rsid w:val="00635B7C"/>
    <w:rsid w:val="00635EDE"/>
    <w:rsid w:val="00635FA4"/>
    <w:rsid w:val="006362E5"/>
    <w:rsid w:val="006376F1"/>
    <w:rsid w:val="00637858"/>
    <w:rsid w:val="0063794D"/>
    <w:rsid w:val="00640A63"/>
    <w:rsid w:val="00640B75"/>
    <w:rsid w:val="00640CEF"/>
    <w:rsid w:val="00641702"/>
    <w:rsid w:val="006417AA"/>
    <w:rsid w:val="00642558"/>
    <w:rsid w:val="00642A95"/>
    <w:rsid w:val="00642C31"/>
    <w:rsid w:val="00642E2E"/>
    <w:rsid w:val="00642EEF"/>
    <w:rsid w:val="00642EFF"/>
    <w:rsid w:val="0064361A"/>
    <w:rsid w:val="00643B43"/>
    <w:rsid w:val="00643D74"/>
    <w:rsid w:val="00643D88"/>
    <w:rsid w:val="006448EC"/>
    <w:rsid w:val="006458F0"/>
    <w:rsid w:val="00645CF9"/>
    <w:rsid w:val="00645EB2"/>
    <w:rsid w:val="00645F70"/>
    <w:rsid w:val="00645FDC"/>
    <w:rsid w:val="006466A5"/>
    <w:rsid w:val="006466EA"/>
    <w:rsid w:val="00646C44"/>
    <w:rsid w:val="00646D55"/>
    <w:rsid w:val="006472C9"/>
    <w:rsid w:val="006474B7"/>
    <w:rsid w:val="00647670"/>
    <w:rsid w:val="00647D0A"/>
    <w:rsid w:val="00647D1E"/>
    <w:rsid w:val="00647EB5"/>
    <w:rsid w:val="006506FA"/>
    <w:rsid w:val="006507E0"/>
    <w:rsid w:val="00650D45"/>
    <w:rsid w:val="00650ECA"/>
    <w:rsid w:val="00650FB8"/>
    <w:rsid w:val="00651C7F"/>
    <w:rsid w:val="00651F20"/>
    <w:rsid w:val="006529B3"/>
    <w:rsid w:val="00652A9B"/>
    <w:rsid w:val="00652CFB"/>
    <w:rsid w:val="006531E1"/>
    <w:rsid w:val="00653572"/>
    <w:rsid w:val="006538DD"/>
    <w:rsid w:val="0065391B"/>
    <w:rsid w:val="00653947"/>
    <w:rsid w:val="00653B88"/>
    <w:rsid w:val="0065416E"/>
    <w:rsid w:val="00654558"/>
    <w:rsid w:val="00654A83"/>
    <w:rsid w:val="006550AD"/>
    <w:rsid w:val="00655BCA"/>
    <w:rsid w:val="006563A0"/>
    <w:rsid w:val="00656B44"/>
    <w:rsid w:val="00656DC5"/>
    <w:rsid w:val="00656E02"/>
    <w:rsid w:val="00656E0C"/>
    <w:rsid w:val="006571BA"/>
    <w:rsid w:val="00657A1F"/>
    <w:rsid w:val="006600E3"/>
    <w:rsid w:val="006600E9"/>
    <w:rsid w:val="00660578"/>
    <w:rsid w:val="0066059D"/>
    <w:rsid w:val="00660983"/>
    <w:rsid w:val="00660E41"/>
    <w:rsid w:val="00661645"/>
    <w:rsid w:val="006624E2"/>
    <w:rsid w:val="00662CAD"/>
    <w:rsid w:val="00662D0D"/>
    <w:rsid w:val="00663323"/>
    <w:rsid w:val="006637D4"/>
    <w:rsid w:val="0066392E"/>
    <w:rsid w:val="00663962"/>
    <w:rsid w:val="0066400A"/>
    <w:rsid w:val="00664245"/>
    <w:rsid w:val="00664792"/>
    <w:rsid w:val="006647CB"/>
    <w:rsid w:val="00664C0E"/>
    <w:rsid w:val="00665033"/>
    <w:rsid w:val="0066515C"/>
    <w:rsid w:val="006655C0"/>
    <w:rsid w:val="006655D6"/>
    <w:rsid w:val="00665B50"/>
    <w:rsid w:val="00665C45"/>
    <w:rsid w:val="00666063"/>
    <w:rsid w:val="0066635F"/>
    <w:rsid w:val="006665F1"/>
    <w:rsid w:val="00666A5D"/>
    <w:rsid w:val="00666AAD"/>
    <w:rsid w:val="00666C8D"/>
    <w:rsid w:val="00667262"/>
    <w:rsid w:val="0066774B"/>
    <w:rsid w:val="00667794"/>
    <w:rsid w:val="0066780D"/>
    <w:rsid w:val="006678B6"/>
    <w:rsid w:val="00667BA7"/>
    <w:rsid w:val="00667D50"/>
    <w:rsid w:val="006704B9"/>
    <w:rsid w:val="00670820"/>
    <w:rsid w:val="00670868"/>
    <w:rsid w:val="00670AA2"/>
    <w:rsid w:val="0067113B"/>
    <w:rsid w:val="006714C5"/>
    <w:rsid w:val="00671A02"/>
    <w:rsid w:val="00671EA2"/>
    <w:rsid w:val="00672097"/>
    <w:rsid w:val="00672126"/>
    <w:rsid w:val="00672129"/>
    <w:rsid w:val="00672177"/>
    <w:rsid w:val="006722BA"/>
    <w:rsid w:val="006728D1"/>
    <w:rsid w:val="00672EDA"/>
    <w:rsid w:val="0067312C"/>
    <w:rsid w:val="0067342A"/>
    <w:rsid w:val="0067367E"/>
    <w:rsid w:val="00673C41"/>
    <w:rsid w:val="006740FE"/>
    <w:rsid w:val="006744F2"/>
    <w:rsid w:val="00674509"/>
    <w:rsid w:val="00674809"/>
    <w:rsid w:val="006750F1"/>
    <w:rsid w:val="00675234"/>
    <w:rsid w:val="006756CF"/>
    <w:rsid w:val="00675CD4"/>
    <w:rsid w:val="00676596"/>
    <w:rsid w:val="00676606"/>
    <w:rsid w:val="00676F9A"/>
    <w:rsid w:val="00677048"/>
    <w:rsid w:val="00680362"/>
    <w:rsid w:val="00680FDB"/>
    <w:rsid w:val="006814B4"/>
    <w:rsid w:val="006814DD"/>
    <w:rsid w:val="00681E4D"/>
    <w:rsid w:val="0068206A"/>
    <w:rsid w:val="00682141"/>
    <w:rsid w:val="00682355"/>
    <w:rsid w:val="00682B13"/>
    <w:rsid w:val="0068383B"/>
    <w:rsid w:val="00683AA1"/>
    <w:rsid w:val="00683F10"/>
    <w:rsid w:val="006840D9"/>
    <w:rsid w:val="00684321"/>
    <w:rsid w:val="0068454C"/>
    <w:rsid w:val="006848C2"/>
    <w:rsid w:val="00684C61"/>
    <w:rsid w:val="00684D23"/>
    <w:rsid w:val="00684EAB"/>
    <w:rsid w:val="00685B4E"/>
    <w:rsid w:val="006860F2"/>
    <w:rsid w:val="00686145"/>
    <w:rsid w:val="00686522"/>
    <w:rsid w:val="0068659D"/>
    <w:rsid w:val="00686BB7"/>
    <w:rsid w:val="00686D4A"/>
    <w:rsid w:val="006871A0"/>
    <w:rsid w:val="0068722C"/>
    <w:rsid w:val="00687C66"/>
    <w:rsid w:val="00690ADE"/>
    <w:rsid w:val="00691451"/>
    <w:rsid w:val="006914DD"/>
    <w:rsid w:val="006915B4"/>
    <w:rsid w:val="0069169F"/>
    <w:rsid w:val="006918B5"/>
    <w:rsid w:val="00691D97"/>
    <w:rsid w:val="00692105"/>
    <w:rsid w:val="00692580"/>
    <w:rsid w:val="006925D2"/>
    <w:rsid w:val="00692774"/>
    <w:rsid w:val="006927D7"/>
    <w:rsid w:val="00692B4C"/>
    <w:rsid w:val="00692BD9"/>
    <w:rsid w:val="00693250"/>
    <w:rsid w:val="00693266"/>
    <w:rsid w:val="0069338C"/>
    <w:rsid w:val="006935E9"/>
    <w:rsid w:val="00693764"/>
    <w:rsid w:val="00693BFF"/>
    <w:rsid w:val="006944C6"/>
    <w:rsid w:val="00694559"/>
    <w:rsid w:val="00694580"/>
    <w:rsid w:val="00694731"/>
    <w:rsid w:val="00694882"/>
    <w:rsid w:val="00694974"/>
    <w:rsid w:val="00694C9A"/>
    <w:rsid w:val="00694F4F"/>
    <w:rsid w:val="006953A4"/>
    <w:rsid w:val="006959ED"/>
    <w:rsid w:val="00695AE3"/>
    <w:rsid w:val="00695C86"/>
    <w:rsid w:val="00696069"/>
    <w:rsid w:val="0069653A"/>
    <w:rsid w:val="00696638"/>
    <w:rsid w:val="00697088"/>
    <w:rsid w:val="006976E3"/>
    <w:rsid w:val="006977E6"/>
    <w:rsid w:val="00697BFC"/>
    <w:rsid w:val="00697CFB"/>
    <w:rsid w:val="006A0293"/>
    <w:rsid w:val="006A02BB"/>
    <w:rsid w:val="006A0300"/>
    <w:rsid w:val="006A03AF"/>
    <w:rsid w:val="006A0574"/>
    <w:rsid w:val="006A0C6F"/>
    <w:rsid w:val="006A0D63"/>
    <w:rsid w:val="006A1096"/>
    <w:rsid w:val="006A15B5"/>
    <w:rsid w:val="006A1855"/>
    <w:rsid w:val="006A2B4F"/>
    <w:rsid w:val="006A2DC4"/>
    <w:rsid w:val="006A2F3E"/>
    <w:rsid w:val="006A3200"/>
    <w:rsid w:val="006A3363"/>
    <w:rsid w:val="006A33E8"/>
    <w:rsid w:val="006A3909"/>
    <w:rsid w:val="006A3ABF"/>
    <w:rsid w:val="006A4529"/>
    <w:rsid w:val="006A47F3"/>
    <w:rsid w:val="006A5051"/>
    <w:rsid w:val="006A556C"/>
    <w:rsid w:val="006A5782"/>
    <w:rsid w:val="006A58FF"/>
    <w:rsid w:val="006A5EB4"/>
    <w:rsid w:val="006A5F09"/>
    <w:rsid w:val="006A69C0"/>
    <w:rsid w:val="006A6A1B"/>
    <w:rsid w:val="006A6E51"/>
    <w:rsid w:val="006A6F16"/>
    <w:rsid w:val="006A722C"/>
    <w:rsid w:val="006A7F0C"/>
    <w:rsid w:val="006B0431"/>
    <w:rsid w:val="006B0D41"/>
    <w:rsid w:val="006B151F"/>
    <w:rsid w:val="006B15AE"/>
    <w:rsid w:val="006B1B97"/>
    <w:rsid w:val="006B1EAA"/>
    <w:rsid w:val="006B20AD"/>
    <w:rsid w:val="006B22E9"/>
    <w:rsid w:val="006B2732"/>
    <w:rsid w:val="006B27E5"/>
    <w:rsid w:val="006B2F66"/>
    <w:rsid w:val="006B3526"/>
    <w:rsid w:val="006B368A"/>
    <w:rsid w:val="006B370C"/>
    <w:rsid w:val="006B3C26"/>
    <w:rsid w:val="006B401C"/>
    <w:rsid w:val="006B415F"/>
    <w:rsid w:val="006B48F9"/>
    <w:rsid w:val="006B4AF1"/>
    <w:rsid w:val="006B4C3A"/>
    <w:rsid w:val="006B4EA6"/>
    <w:rsid w:val="006B4F49"/>
    <w:rsid w:val="006B5603"/>
    <w:rsid w:val="006B5A9B"/>
    <w:rsid w:val="006B6663"/>
    <w:rsid w:val="006B6A0D"/>
    <w:rsid w:val="006B6A50"/>
    <w:rsid w:val="006B6C9C"/>
    <w:rsid w:val="006B73B2"/>
    <w:rsid w:val="006B7669"/>
    <w:rsid w:val="006B7722"/>
    <w:rsid w:val="006B781B"/>
    <w:rsid w:val="006C0498"/>
    <w:rsid w:val="006C0611"/>
    <w:rsid w:val="006C0832"/>
    <w:rsid w:val="006C0934"/>
    <w:rsid w:val="006C0AE1"/>
    <w:rsid w:val="006C0B43"/>
    <w:rsid w:val="006C1367"/>
    <w:rsid w:val="006C1EBC"/>
    <w:rsid w:val="006C1F5B"/>
    <w:rsid w:val="006C221A"/>
    <w:rsid w:val="006C2686"/>
    <w:rsid w:val="006C2717"/>
    <w:rsid w:val="006C314C"/>
    <w:rsid w:val="006C3230"/>
    <w:rsid w:val="006C3345"/>
    <w:rsid w:val="006C337E"/>
    <w:rsid w:val="006C38BE"/>
    <w:rsid w:val="006C392B"/>
    <w:rsid w:val="006C3933"/>
    <w:rsid w:val="006C39BF"/>
    <w:rsid w:val="006C4239"/>
    <w:rsid w:val="006C429E"/>
    <w:rsid w:val="006C4386"/>
    <w:rsid w:val="006C44D9"/>
    <w:rsid w:val="006C48E6"/>
    <w:rsid w:val="006C49E9"/>
    <w:rsid w:val="006C4B01"/>
    <w:rsid w:val="006C4B0A"/>
    <w:rsid w:val="006C4C26"/>
    <w:rsid w:val="006C4E3B"/>
    <w:rsid w:val="006C4F8F"/>
    <w:rsid w:val="006C52C3"/>
    <w:rsid w:val="006C54AD"/>
    <w:rsid w:val="006C5580"/>
    <w:rsid w:val="006C5586"/>
    <w:rsid w:val="006C5BA6"/>
    <w:rsid w:val="006C5CE9"/>
    <w:rsid w:val="006C5D4C"/>
    <w:rsid w:val="006C60C8"/>
    <w:rsid w:val="006C6270"/>
    <w:rsid w:val="006C62B1"/>
    <w:rsid w:val="006C63B9"/>
    <w:rsid w:val="006C6999"/>
    <w:rsid w:val="006C6B4F"/>
    <w:rsid w:val="006C6CDD"/>
    <w:rsid w:val="006C70C5"/>
    <w:rsid w:val="006C7422"/>
    <w:rsid w:val="006C7B96"/>
    <w:rsid w:val="006D06CD"/>
    <w:rsid w:val="006D08FE"/>
    <w:rsid w:val="006D0BF6"/>
    <w:rsid w:val="006D1122"/>
    <w:rsid w:val="006D1556"/>
    <w:rsid w:val="006D1941"/>
    <w:rsid w:val="006D1B12"/>
    <w:rsid w:val="006D1CB1"/>
    <w:rsid w:val="006D2313"/>
    <w:rsid w:val="006D24BE"/>
    <w:rsid w:val="006D274E"/>
    <w:rsid w:val="006D2B0D"/>
    <w:rsid w:val="006D2B5A"/>
    <w:rsid w:val="006D3080"/>
    <w:rsid w:val="006D3179"/>
    <w:rsid w:val="006D4034"/>
    <w:rsid w:val="006D446D"/>
    <w:rsid w:val="006D4785"/>
    <w:rsid w:val="006D47C4"/>
    <w:rsid w:val="006D484E"/>
    <w:rsid w:val="006D48C3"/>
    <w:rsid w:val="006D4D13"/>
    <w:rsid w:val="006D4F2D"/>
    <w:rsid w:val="006D5131"/>
    <w:rsid w:val="006D5D4E"/>
    <w:rsid w:val="006D67B2"/>
    <w:rsid w:val="006D68F8"/>
    <w:rsid w:val="006D69E9"/>
    <w:rsid w:val="006D6C8D"/>
    <w:rsid w:val="006D72CB"/>
    <w:rsid w:val="006D760B"/>
    <w:rsid w:val="006D7855"/>
    <w:rsid w:val="006D7AC1"/>
    <w:rsid w:val="006D7AFE"/>
    <w:rsid w:val="006D7C73"/>
    <w:rsid w:val="006D7CFB"/>
    <w:rsid w:val="006D7E49"/>
    <w:rsid w:val="006E04B3"/>
    <w:rsid w:val="006E05B9"/>
    <w:rsid w:val="006E079D"/>
    <w:rsid w:val="006E0C12"/>
    <w:rsid w:val="006E1008"/>
    <w:rsid w:val="006E1712"/>
    <w:rsid w:val="006E1AA9"/>
    <w:rsid w:val="006E2017"/>
    <w:rsid w:val="006E20A9"/>
    <w:rsid w:val="006E28F9"/>
    <w:rsid w:val="006E394A"/>
    <w:rsid w:val="006E59E4"/>
    <w:rsid w:val="006E5BB9"/>
    <w:rsid w:val="006E5E19"/>
    <w:rsid w:val="006E5FDB"/>
    <w:rsid w:val="006E61D7"/>
    <w:rsid w:val="006E6223"/>
    <w:rsid w:val="006E6BE2"/>
    <w:rsid w:val="006E6E3D"/>
    <w:rsid w:val="006E7257"/>
    <w:rsid w:val="006E7361"/>
    <w:rsid w:val="006E76B9"/>
    <w:rsid w:val="006E775F"/>
    <w:rsid w:val="006E7D32"/>
    <w:rsid w:val="006E7FA4"/>
    <w:rsid w:val="006F00C5"/>
    <w:rsid w:val="006F00D6"/>
    <w:rsid w:val="006F1422"/>
    <w:rsid w:val="006F16F7"/>
    <w:rsid w:val="006F1C65"/>
    <w:rsid w:val="006F22C9"/>
    <w:rsid w:val="006F2355"/>
    <w:rsid w:val="006F2879"/>
    <w:rsid w:val="006F33E2"/>
    <w:rsid w:val="006F35C7"/>
    <w:rsid w:val="006F36CA"/>
    <w:rsid w:val="006F37BF"/>
    <w:rsid w:val="006F38F2"/>
    <w:rsid w:val="006F3E3F"/>
    <w:rsid w:val="006F42C9"/>
    <w:rsid w:val="006F4E0A"/>
    <w:rsid w:val="006F501A"/>
    <w:rsid w:val="006F52C0"/>
    <w:rsid w:val="006F5F43"/>
    <w:rsid w:val="006F609B"/>
    <w:rsid w:val="006F6C27"/>
    <w:rsid w:val="006F77B5"/>
    <w:rsid w:val="006F7806"/>
    <w:rsid w:val="006F78C5"/>
    <w:rsid w:val="006F7B4E"/>
    <w:rsid w:val="006F7CFE"/>
    <w:rsid w:val="006F7ECA"/>
    <w:rsid w:val="00700358"/>
    <w:rsid w:val="00700537"/>
    <w:rsid w:val="007006BC"/>
    <w:rsid w:val="007006C4"/>
    <w:rsid w:val="00700824"/>
    <w:rsid w:val="007008B0"/>
    <w:rsid w:val="00700C03"/>
    <w:rsid w:val="00700DEA"/>
    <w:rsid w:val="007017B6"/>
    <w:rsid w:val="007019A0"/>
    <w:rsid w:val="00701A17"/>
    <w:rsid w:val="00701A62"/>
    <w:rsid w:val="0070256E"/>
    <w:rsid w:val="007028E2"/>
    <w:rsid w:val="007028E7"/>
    <w:rsid w:val="00702AEF"/>
    <w:rsid w:val="00702C92"/>
    <w:rsid w:val="00702DCC"/>
    <w:rsid w:val="00702E32"/>
    <w:rsid w:val="007033D2"/>
    <w:rsid w:val="007036A9"/>
    <w:rsid w:val="00703FB1"/>
    <w:rsid w:val="0070401C"/>
    <w:rsid w:val="00704093"/>
    <w:rsid w:val="007040B7"/>
    <w:rsid w:val="00704653"/>
    <w:rsid w:val="00704BB0"/>
    <w:rsid w:val="00705986"/>
    <w:rsid w:val="00705D72"/>
    <w:rsid w:val="00705F66"/>
    <w:rsid w:val="00706515"/>
    <w:rsid w:val="00706560"/>
    <w:rsid w:val="00706709"/>
    <w:rsid w:val="007067D9"/>
    <w:rsid w:val="00706C72"/>
    <w:rsid w:val="00706E91"/>
    <w:rsid w:val="0070733B"/>
    <w:rsid w:val="007076E7"/>
    <w:rsid w:val="00707885"/>
    <w:rsid w:val="007079D6"/>
    <w:rsid w:val="00707F85"/>
    <w:rsid w:val="007106EB"/>
    <w:rsid w:val="0071072A"/>
    <w:rsid w:val="00710D4F"/>
    <w:rsid w:val="00711098"/>
    <w:rsid w:val="00711823"/>
    <w:rsid w:val="00711C0D"/>
    <w:rsid w:val="00712334"/>
    <w:rsid w:val="0071262E"/>
    <w:rsid w:val="00712828"/>
    <w:rsid w:val="0071282E"/>
    <w:rsid w:val="0071283E"/>
    <w:rsid w:val="007128C2"/>
    <w:rsid w:val="007129F7"/>
    <w:rsid w:val="00712B40"/>
    <w:rsid w:val="0071312F"/>
    <w:rsid w:val="00713157"/>
    <w:rsid w:val="00713258"/>
    <w:rsid w:val="00713B38"/>
    <w:rsid w:val="00713B80"/>
    <w:rsid w:val="007140C1"/>
    <w:rsid w:val="00714195"/>
    <w:rsid w:val="0071441E"/>
    <w:rsid w:val="007146B4"/>
    <w:rsid w:val="00714D44"/>
    <w:rsid w:val="00714E68"/>
    <w:rsid w:val="0071503D"/>
    <w:rsid w:val="007152FE"/>
    <w:rsid w:val="00715532"/>
    <w:rsid w:val="007160B7"/>
    <w:rsid w:val="00716603"/>
    <w:rsid w:val="00716999"/>
    <w:rsid w:val="00717678"/>
    <w:rsid w:val="00717EB6"/>
    <w:rsid w:val="00717F26"/>
    <w:rsid w:val="00717F2A"/>
    <w:rsid w:val="007200AD"/>
    <w:rsid w:val="00720624"/>
    <w:rsid w:val="00720974"/>
    <w:rsid w:val="00720B59"/>
    <w:rsid w:val="00720C8E"/>
    <w:rsid w:val="00720DE3"/>
    <w:rsid w:val="00721187"/>
    <w:rsid w:val="007215BB"/>
    <w:rsid w:val="0072169A"/>
    <w:rsid w:val="00721FC7"/>
    <w:rsid w:val="0072269B"/>
    <w:rsid w:val="007226B0"/>
    <w:rsid w:val="00722CDF"/>
    <w:rsid w:val="00722D1C"/>
    <w:rsid w:val="00722E6D"/>
    <w:rsid w:val="0072312B"/>
    <w:rsid w:val="00723526"/>
    <w:rsid w:val="00723557"/>
    <w:rsid w:val="0072365F"/>
    <w:rsid w:val="00723FC4"/>
    <w:rsid w:val="00724045"/>
    <w:rsid w:val="00724703"/>
    <w:rsid w:val="00726133"/>
    <w:rsid w:val="007265DD"/>
    <w:rsid w:val="00726723"/>
    <w:rsid w:val="00726858"/>
    <w:rsid w:val="00726884"/>
    <w:rsid w:val="007269B3"/>
    <w:rsid w:val="007269BD"/>
    <w:rsid w:val="00727346"/>
    <w:rsid w:val="007279E6"/>
    <w:rsid w:val="00730054"/>
    <w:rsid w:val="00730432"/>
    <w:rsid w:val="007304D4"/>
    <w:rsid w:val="0073096F"/>
    <w:rsid w:val="00730B2D"/>
    <w:rsid w:val="00730EB0"/>
    <w:rsid w:val="00731119"/>
    <w:rsid w:val="00731129"/>
    <w:rsid w:val="007316FE"/>
    <w:rsid w:val="00731F67"/>
    <w:rsid w:val="007322F9"/>
    <w:rsid w:val="00732DE8"/>
    <w:rsid w:val="00732E5C"/>
    <w:rsid w:val="00732F5B"/>
    <w:rsid w:val="00733049"/>
    <w:rsid w:val="00733BF5"/>
    <w:rsid w:val="007342C5"/>
    <w:rsid w:val="00734589"/>
    <w:rsid w:val="00734A82"/>
    <w:rsid w:val="00734F4B"/>
    <w:rsid w:val="00734F79"/>
    <w:rsid w:val="007351C2"/>
    <w:rsid w:val="00735261"/>
    <w:rsid w:val="00735CAA"/>
    <w:rsid w:val="007361B9"/>
    <w:rsid w:val="00736F1D"/>
    <w:rsid w:val="00737115"/>
    <w:rsid w:val="00737445"/>
    <w:rsid w:val="0073760A"/>
    <w:rsid w:val="00737763"/>
    <w:rsid w:val="007378CD"/>
    <w:rsid w:val="00737BDF"/>
    <w:rsid w:val="00737D09"/>
    <w:rsid w:val="00740472"/>
    <w:rsid w:val="007405DB"/>
    <w:rsid w:val="007407DF"/>
    <w:rsid w:val="00740E71"/>
    <w:rsid w:val="007412B7"/>
    <w:rsid w:val="00741496"/>
    <w:rsid w:val="0074156F"/>
    <w:rsid w:val="00741A49"/>
    <w:rsid w:val="00741C5D"/>
    <w:rsid w:val="00742DA7"/>
    <w:rsid w:val="00743185"/>
    <w:rsid w:val="007431EE"/>
    <w:rsid w:val="00743AFD"/>
    <w:rsid w:val="007444BF"/>
    <w:rsid w:val="007446CC"/>
    <w:rsid w:val="00744813"/>
    <w:rsid w:val="00744919"/>
    <w:rsid w:val="007449F4"/>
    <w:rsid w:val="00744C11"/>
    <w:rsid w:val="00744CF9"/>
    <w:rsid w:val="00744F32"/>
    <w:rsid w:val="00745834"/>
    <w:rsid w:val="00746401"/>
    <w:rsid w:val="0074647D"/>
    <w:rsid w:val="007469C6"/>
    <w:rsid w:val="00746C0E"/>
    <w:rsid w:val="007479E2"/>
    <w:rsid w:val="0075005D"/>
    <w:rsid w:val="007505A3"/>
    <w:rsid w:val="007505E9"/>
    <w:rsid w:val="00750AF9"/>
    <w:rsid w:val="00751062"/>
    <w:rsid w:val="007517E0"/>
    <w:rsid w:val="00751D78"/>
    <w:rsid w:val="00752117"/>
    <w:rsid w:val="0075211A"/>
    <w:rsid w:val="00752197"/>
    <w:rsid w:val="007522DC"/>
    <w:rsid w:val="0075259E"/>
    <w:rsid w:val="007530A4"/>
    <w:rsid w:val="007531F5"/>
    <w:rsid w:val="007535CF"/>
    <w:rsid w:val="00753BC3"/>
    <w:rsid w:val="00754808"/>
    <w:rsid w:val="0075493B"/>
    <w:rsid w:val="00754A12"/>
    <w:rsid w:val="007554C6"/>
    <w:rsid w:val="007555CC"/>
    <w:rsid w:val="00755B93"/>
    <w:rsid w:val="0075635B"/>
    <w:rsid w:val="007564C5"/>
    <w:rsid w:val="00756563"/>
    <w:rsid w:val="0075657F"/>
    <w:rsid w:val="00756A3D"/>
    <w:rsid w:val="00756E69"/>
    <w:rsid w:val="00756EEC"/>
    <w:rsid w:val="0075746C"/>
    <w:rsid w:val="007575CF"/>
    <w:rsid w:val="00757C44"/>
    <w:rsid w:val="00757F91"/>
    <w:rsid w:val="0076064E"/>
    <w:rsid w:val="00760AC8"/>
    <w:rsid w:val="00760BAA"/>
    <w:rsid w:val="00761226"/>
    <w:rsid w:val="00761440"/>
    <w:rsid w:val="00761673"/>
    <w:rsid w:val="00761B56"/>
    <w:rsid w:val="00761C56"/>
    <w:rsid w:val="007623F6"/>
    <w:rsid w:val="007624DB"/>
    <w:rsid w:val="00762BE1"/>
    <w:rsid w:val="007631A0"/>
    <w:rsid w:val="00763E20"/>
    <w:rsid w:val="00763FEC"/>
    <w:rsid w:val="00764439"/>
    <w:rsid w:val="007646F5"/>
    <w:rsid w:val="00764F75"/>
    <w:rsid w:val="00765659"/>
    <w:rsid w:val="007656BA"/>
    <w:rsid w:val="00765AB5"/>
    <w:rsid w:val="00765BB3"/>
    <w:rsid w:val="00765BFD"/>
    <w:rsid w:val="0076608D"/>
    <w:rsid w:val="00766212"/>
    <w:rsid w:val="0076637E"/>
    <w:rsid w:val="00766657"/>
    <w:rsid w:val="00766919"/>
    <w:rsid w:val="007672A5"/>
    <w:rsid w:val="0076786B"/>
    <w:rsid w:val="00767A35"/>
    <w:rsid w:val="00767BB0"/>
    <w:rsid w:val="00767C00"/>
    <w:rsid w:val="00767F3E"/>
    <w:rsid w:val="00767FF7"/>
    <w:rsid w:val="0077000C"/>
    <w:rsid w:val="007701A6"/>
    <w:rsid w:val="007704FB"/>
    <w:rsid w:val="00770812"/>
    <w:rsid w:val="0077119B"/>
    <w:rsid w:val="00771892"/>
    <w:rsid w:val="00771996"/>
    <w:rsid w:val="00772040"/>
    <w:rsid w:val="007721A2"/>
    <w:rsid w:val="007721DA"/>
    <w:rsid w:val="00772375"/>
    <w:rsid w:val="00772426"/>
    <w:rsid w:val="0077250A"/>
    <w:rsid w:val="0077265B"/>
    <w:rsid w:val="00772723"/>
    <w:rsid w:val="00772E55"/>
    <w:rsid w:val="00772F6E"/>
    <w:rsid w:val="007733FC"/>
    <w:rsid w:val="0077382D"/>
    <w:rsid w:val="00773C4F"/>
    <w:rsid w:val="00773FB5"/>
    <w:rsid w:val="00774654"/>
    <w:rsid w:val="0077469D"/>
    <w:rsid w:val="00774A63"/>
    <w:rsid w:val="00774BEB"/>
    <w:rsid w:val="00775056"/>
    <w:rsid w:val="007751DA"/>
    <w:rsid w:val="0077566C"/>
    <w:rsid w:val="007756E6"/>
    <w:rsid w:val="007760FA"/>
    <w:rsid w:val="007765B0"/>
    <w:rsid w:val="0077672A"/>
    <w:rsid w:val="00776863"/>
    <w:rsid w:val="00776CDD"/>
    <w:rsid w:val="00777174"/>
    <w:rsid w:val="0078016E"/>
    <w:rsid w:val="007801A6"/>
    <w:rsid w:val="0078047B"/>
    <w:rsid w:val="00780490"/>
    <w:rsid w:val="0078050A"/>
    <w:rsid w:val="0078090D"/>
    <w:rsid w:val="00780991"/>
    <w:rsid w:val="00780C36"/>
    <w:rsid w:val="00780FF4"/>
    <w:rsid w:val="00781397"/>
    <w:rsid w:val="007813CC"/>
    <w:rsid w:val="00781918"/>
    <w:rsid w:val="00781B35"/>
    <w:rsid w:val="00782188"/>
    <w:rsid w:val="007822C7"/>
    <w:rsid w:val="00782B87"/>
    <w:rsid w:val="00782DDF"/>
    <w:rsid w:val="00782E3F"/>
    <w:rsid w:val="00783282"/>
    <w:rsid w:val="00783711"/>
    <w:rsid w:val="00783F9E"/>
    <w:rsid w:val="00783FF2"/>
    <w:rsid w:val="00784A14"/>
    <w:rsid w:val="00784FA9"/>
    <w:rsid w:val="007851E6"/>
    <w:rsid w:val="00785694"/>
    <w:rsid w:val="0078576A"/>
    <w:rsid w:val="0078609A"/>
    <w:rsid w:val="00786799"/>
    <w:rsid w:val="0078682A"/>
    <w:rsid w:val="00786992"/>
    <w:rsid w:val="007870A5"/>
    <w:rsid w:val="007874A3"/>
    <w:rsid w:val="007874A4"/>
    <w:rsid w:val="00787984"/>
    <w:rsid w:val="00787AB0"/>
    <w:rsid w:val="00787C49"/>
    <w:rsid w:val="00790151"/>
    <w:rsid w:val="007903EB"/>
    <w:rsid w:val="00790DCD"/>
    <w:rsid w:val="00790F19"/>
    <w:rsid w:val="007910E4"/>
    <w:rsid w:val="00791673"/>
    <w:rsid w:val="007916AA"/>
    <w:rsid w:val="00791B8F"/>
    <w:rsid w:val="00791C5C"/>
    <w:rsid w:val="00791D8A"/>
    <w:rsid w:val="00791FA1"/>
    <w:rsid w:val="007927BC"/>
    <w:rsid w:val="00792821"/>
    <w:rsid w:val="007939E2"/>
    <w:rsid w:val="00793D55"/>
    <w:rsid w:val="00793DEA"/>
    <w:rsid w:val="00794126"/>
    <w:rsid w:val="00794547"/>
    <w:rsid w:val="00794B9C"/>
    <w:rsid w:val="00794D98"/>
    <w:rsid w:val="00794ED7"/>
    <w:rsid w:val="00795162"/>
    <w:rsid w:val="00795645"/>
    <w:rsid w:val="00795660"/>
    <w:rsid w:val="0079576A"/>
    <w:rsid w:val="007960D1"/>
    <w:rsid w:val="00796259"/>
    <w:rsid w:val="0079625C"/>
    <w:rsid w:val="007966E8"/>
    <w:rsid w:val="00796C0C"/>
    <w:rsid w:val="00796C9F"/>
    <w:rsid w:val="00797232"/>
    <w:rsid w:val="00797398"/>
    <w:rsid w:val="00797B36"/>
    <w:rsid w:val="00797C3A"/>
    <w:rsid w:val="00797DA5"/>
    <w:rsid w:val="00797DEC"/>
    <w:rsid w:val="007A041F"/>
    <w:rsid w:val="007A0863"/>
    <w:rsid w:val="007A09E6"/>
    <w:rsid w:val="007A0BB7"/>
    <w:rsid w:val="007A0CF8"/>
    <w:rsid w:val="007A0D5A"/>
    <w:rsid w:val="007A0DDB"/>
    <w:rsid w:val="007A13F5"/>
    <w:rsid w:val="007A1B56"/>
    <w:rsid w:val="007A20F2"/>
    <w:rsid w:val="007A2807"/>
    <w:rsid w:val="007A3082"/>
    <w:rsid w:val="007A3616"/>
    <w:rsid w:val="007A3745"/>
    <w:rsid w:val="007A3E12"/>
    <w:rsid w:val="007A3EEB"/>
    <w:rsid w:val="007A43DB"/>
    <w:rsid w:val="007A4E88"/>
    <w:rsid w:val="007A5823"/>
    <w:rsid w:val="007A5C97"/>
    <w:rsid w:val="007A5D01"/>
    <w:rsid w:val="007A6045"/>
    <w:rsid w:val="007A6B80"/>
    <w:rsid w:val="007A6E20"/>
    <w:rsid w:val="007A70B9"/>
    <w:rsid w:val="007A74BF"/>
    <w:rsid w:val="007A75A6"/>
    <w:rsid w:val="007A7608"/>
    <w:rsid w:val="007A78FA"/>
    <w:rsid w:val="007A7940"/>
    <w:rsid w:val="007A7F4C"/>
    <w:rsid w:val="007B00C8"/>
    <w:rsid w:val="007B094D"/>
    <w:rsid w:val="007B0B5E"/>
    <w:rsid w:val="007B0CA0"/>
    <w:rsid w:val="007B1225"/>
    <w:rsid w:val="007B1581"/>
    <w:rsid w:val="007B188C"/>
    <w:rsid w:val="007B1AA2"/>
    <w:rsid w:val="007B1FA2"/>
    <w:rsid w:val="007B22E2"/>
    <w:rsid w:val="007B279A"/>
    <w:rsid w:val="007B2EA9"/>
    <w:rsid w:val="007B30A7"/>
    <w:rsid w:val="007B325A"/>
    <w:rsid w:val="007B3CA6"/>
    <w:rsid w:val="007B3EBD"/>
    <w:rsid w:val="007B43B5"/>
    <w:rsid w:val="007B4424"/>
    <w:rsid w:val="007B4463"/>
    <w:rsid w:val="007B45CD"/>
    <w:rsid w:val="007B45CF"/>
    <w:rsid w:val="007B46F8"/>
    <w:rsid w:val="007B4A26"/>
    <w:rsid w:val="007B4B3D"/>
    <w:rsid w:val="007B4C6F"/>
    <w:rsid w:val="007B544E"/>
    <w:rsid w:val="007B55B8"/>
    <w:rsid w:val="007B56F0"/>
    <w:rsid w:val="007B62C7"/>
    <w:rsid w:val="007B651C"/>
    <w:rsid w:val="007B67FE"/>
    <w:rsid w:val="007B68D7"/>
    <w:rsid w:val="007B693F"/>
    <w:rsid w:val="007B69C9"/>
    <w:rsid w:val="007B7044"/>
    <w:rsid w:val="007B71E0"/>
    <w:rsid w:val="007B7254"/>
    <w:rsid w:val="007B766B"/>
    <w:rsid w:val="007B7742"/>
    <w:rsid w:val="007B7C80"/>
    <w:rsid w:val="007B7CD9"/>
    <w:rsid w:val="007B7DF3"/>
    <w:rsid w:val="007C05F5"/>
    <w:rsid w:val="007C06AF"/>
    <w:rsid w:val="007C090E"/>
    <w:rsid w:val="007C0A2F"/>
    <w:rsid w:val="007C1187"/>
    <w:rsid w:val="007C181F"/>
    <w:rsid w:val="007C1FF2"/>
    <w:rsid w:val="007C24B7"/>
    <w:rsid w:val="007C250A"/>
    <w:rsid w:val="007C28CA"/>
    <w:rsid w:val="007C2A5A"/>
    <w:rsid w:val="007C2C85"/>
    <w:rsid w:val="007C2CD2"/>
    <w:rsid w:val="007C32A6"/>
    <w:rsid w:val="007C33C4"/>
    <w:rsid w:val="007C3458"/>
    <w:rsid w:val="007C35D8"/>
    <w:rsid w:val="007C389C"/>
    <w:rsid w:val="007C3C56"/>
    <w:rsid w:val="007C3DB8"/>
    <w:rsid w:val="007C3DF0"/>
    <w:rsid w:val="007C4FC3"/>
    <w:rsid w:val="007C54B2"/>
    <w:rsid w:val="007C5F0E"/>
    <w:rsid w:val="007C65E9"/>
    <w:rsid w:val="007C7264"/>
    <w:rsid w:val="007C75F8"/>
    <w:rsid w:val="007C7B47"/>
    <w:rsid w:val="007C7C42"/>
    <w:rsid w:val="007C7D17"/>
    <w:rsid w:val="007D042E"/>
    <w:rsid w:val="007D0471"/>
    <w:rsid w:val="007D066C"/>
    <w:rsid w:val="007D0763"/>
    <w:rsid w:val="007D0CD6"/>
    <w:rsid w:val="007D0D09"/>
    <w:rsid w:val="007D134F"/>
    <w:rsid w:val="007D208A"/>
    <w:rsid w:val="007D284C"/>
    <w:rsid w:val="007D29DE"/>
    <w:rsid w:val="007D2A4A"/>
    <w:rsid w:val="007D3703"/>
    <w:rsid w:val="007D3775"/>
    <w:rsid w:val="007D399B"/>
    <w:rsid w:val="007D4758"/>
    <w:rsid w:val="007D4A3A"/>
    <w:rsid w:val="007D4DE5"/>
    <w:rsid w:val="007D5156"/>
    <w:rsid w:val="007D552B"/>
    <w:rsid w:val="007D566C"/>
    <w:rsid w:val="007D5A19"/>
    <w:rsid w:val="007D5BCE"/>
    <w:rsid w:val="007D600A"/>
    <w:rsid w:val="007D638B"/>
    <w:rsid w:val="007D6B7F"/>
    <w:rsid w:val="007D6BB7"/>
    <w:rsid w:val="007D7012"/>
    <w:rsid w:val="007D755C"/>
    <w:rsid w:val="007D77AA"/>
    <w:rsid w:val="007D7FF7"/>
    <w:rsid w:val="007E00FB"/>
    <w:rsid w:val="007E0583"/>
    <w:rsid w:val="007E097F"/>
    <w:rsid w:val="007E0B3D"/>
    <w:rsid w:val="007E0C9D"/>
    <w:rsid w:val="007E0EBF"/>
    <w:rsid w:val="007E105E"/>
    <w:rsid w:val="007E1733"/>
    <w:rsid w:val="007E1803"/>
    <w:rsid w:val="007E1819"/>
    <w:rsid w:val="007E19F9"/>
    <w:rsid w:val="007E1CAA"/>
    <w:rsid w:val="007E2266"/>
    <w:rsid w:val="007E23AA"/>
    <w:rsid w:val="007E23F4"/>
    <w:rsid w:val="007E2453"/>
    <w:rsid w:val="007E2893"/>
    <w:rsid w:val="007E28E8"/>
    <w:rsid w:val="007E2918"/>
    <w:rsid w:val="007E31C8"/>
    <w:rsid w:val="007E33D0"/>
    <w:rsid w:val="007E3793"/>
    <w:rsid w:val="007E3C18"/>
    <w:rsid w:val="007E41BD"/>
    <w:rsid w:val="007E41D9"/>
    <w:rsid w:val="007E4552"/>
    <w:rsid w:val="007E4617"/>
    <w:rsid w:val="007E4933"/>
    <w:rsid w:val="007E498B"/>
    <w:rsid w:val="007E4F3F"/>
    <w:rsid w:val="007E50FE"/>
    <w:rsid w:val="007E5376"/>
    <w:rsid w:val="007E5612"/>
    <w:rsid w:val="007E5D9E"/>
    <w:rsid w:val="007E5EC5"/>
    <w:rsid w:val="007E6171"/>
    <w:rsid w:val="007E61F1"/>
    <w:rsid w:val="007E644F"/>
    <w:rsid w:val="007E653F"/>
    <w:rsid w:val="007E6E9D"/>
    <w:rsid w:val="007E73A6"/>
    <w:rsid w:val="007E798C"/>
    <w:rsid w:val="007E7C00"/>
    <w:rsid w:val="007E7F62"/>
    <w:rsid w:val="007F0479"/>
    <w:rsid w:val="007F0C4E"/>
    <w:rsid w:val="007F0C55"/>
    <w:rsid w:val="007F0DB8"/>
    <w:rsid w:val="007F0E36"/>
    <w:rsid w:val="007F167D"/>
    <w:rsid w:val="007F1897"/>
    <w:rsid w:val="007F1DCA"/>
    <w:rsid w:val="007F1E4D"/>
    <w:rsid w:val="007F1E53"/>
    <w:rsid w:val="007F1F3C"/>
    <w:rsid w:val="007F1F3D"/>
    <w:rsid w:val="007F22CB"/>
    <w:rsid w:val="007F2359"/>
    <w:rsid w:val="007F27C1"/>
    <w:rsid w:val="007F2DB8"/>
    <w:rsid w:val="007F2EC8"/>
    <w:rsid w:val="007F321E"/>
    <w:rsid w:val="007F3649"/>
    <w:rsid w:val="007F36AF"/>
    <w:rsid w:val="007F3E05"/>
    <w:rsid w:val="007F4210"/>
    <w:rsid w:val="007F4884"/>
    <w:rsid w:val="007F4A55"/>
    <w:rsid w:val="007F4ABA"/>
    <w:rsid w:val="007F551A"/>
    <w:rsid w:val="007F5602"/>
    <w:rsid w:val="007F57DF"/>
    <w:rsid w:val="007F58D0"/>
    <w:rsid w:val="007F6472"/>
    <w:rsid w:val="007F6AF5"/>
    <w:rsid w:val="007F6D86"/>
    <w:rsid w:val="007F6EB9"/>
    <w:rsid w:val="007F70C7"/>
    <w:rsid w:val="007F749A"/>
    <w:rsid w:val="007F75E2"/>
    <w:rsid w:val="007F7936"/>
    <w:rsid w:val="007F79A5"/>
    <w:rsid w:val="007F79E9"/>
    <w:rsid w:val="007F7A45"/>
    <w:rsid w:val="007F7A4B"/>
    <w:rsid w:val="007F7C11"/>
    <w:rsid w:val="007F7C86"/>
    <w:rsid w:val="00800125"/>
    <w:rsid w:val="008001BD"/>
    <w:rsid w:val="00800C08"/>
    <w:rsid w:val="00800EBB"/>
    <w:rsid w:val="00801081"/>
    <w:rsid w:val="0080115D"/>
    <w:rsid w:val="008015B2"/>
    <w:rsid w:val="00801C39"/>
    <w:rsid w:val="00801EE0"/>
    <w:rsid w:val="00802023"/>
    <w:rsid w:val="00802609"/>
    <w:rsid w:val="00802E6D"/>
    <w:rsid w:val="008034F5"/>
    <w:rsid w:val="00803C0B"/>
    <w:rsid w:val="00803F86"/>
    <w:rsid w:val="00804ECC"/>
    <w:rsid w:val="00804F25"/>
    <w:rsid w:val="00805065"/>
    <w:rsid w:val="008053BF"/>
    <w:rsid w:val="00805C6C"/>
    <w:rsid w:val="00805EE0"/>
    <w:rsid w:val="00805F54"/>
    <w:rsid w:val="008063C2"/>
    <w:rsid w:val="00806DEB"/>
    <w:rsid w:val="00806ED2"/>
    <w:rsid w:val="00807060"/>
    <w:rsid w:val="008071F6"/>
    <w:rsid w:val="008072E8"/>
    <w:rsid w:val="008074E1"/>
    <w:rsid w:val="0080780C"/>
    <w:rsid w:val="00807A15"/>
    <w:rsid w:val="00807A9B"/>
    <w:rsid w:val="00807D2B"/>
    <w:rsid w:val="00807E21"/>
    <w:rsid w:val="008100FC"/>
    <w:rsid w:val="008101CD"/>
    <w:rsid w:val="0081039D"/>
    <w:rsid w:val="00810AF6"/>
    <w:rsid w:val="0081135C"/>
    <w:rsid w:val="008115AC"/>
    <w:rsid w:val="008118E8"/>
    <w:rsid w:val="00811B9F"/>
    <w:rsid w:val="00811FDC"/>
    <w:rsid w:val="0081208C"/>
    <w:rsid w:val="008125AC"/>
    <w:rsid w:val="008129A3"/>
    <w:rsid w:val="00812EDB"/>
    <w:rsid w:val="00812F6E"/>
    <w:rsid w:val="00813349"/>
    <w:rsid w:val="0081375A"/>
    <w:rsid w:val="00813926"/>
    <w:rsid w:val="00813CD6"/>
    <w:rsid w:val="00814864"/>
    <w:rsid w:val="00814881"/>
    <w:rsid w:val="00814BFB"/>
    <w:rsid w:val="00814DC6"/>
    <w:rsid w:val="008151AD"/>
    <w:rsid w:val="00815BF1"/>
    <w:rsid w:val="00815DD1"/>
    <w:rsid w:val="00815F17"/>
    <w:rsid w:val="00815F81"/>
    <w:rsid w:val="008160DF"/>
    <w:rsid w:val="008161EB"/>
    <w:rsid w:val="0081624F"/>
    <w:rsid w:val="00816E5A"/>
    <w:rsid w:val="00817AC2"/>
    <w:rsid w:val="00817B38"/>
    <w:rsid w:val="00817F6E"/>
    <w:rsid w:val="00817FC8"/>
    <w:rsid w:val="00820045"/>
    <w:rsid w:val="00820421"/>
    <w:rsid w:val="008205BC"/>
    <w:rsid w:val="008207B7"/>
    <w:rsid w:val="00820F7A"/>
    <w:rsid w:val="008214FB"/>
    <w:rsid w:val="00821AFF"/>
    <w:rsid w:val="00822451"/>
    <w:rsid w:val="00822A59"/>
    <w:rsid w:val="00822B2D"/>
    <w:rsid w:val="00822DB6"/>
    <w:rsid w:val="00822E48"/>
    <w:rsid w:val="00822F46"/>
    <w:rsid w:val="00823535"/>
    <w:rsid w:val="00823543"/>
    <w:rsid w:val="0082391B"/>
    <w:rsid w:val="0082402E"/>
    <w:rsid w:val="00824575"/>
    <w:rsid w:val="00824A3A"/>
    <w:rsid w:val="00824C65"/>
    <w:rsid w:val="00824DC7"/>
    <w:rsid w:val="00824E89"/>
    <w:rsid w:val="00824E8C"/>
    <w:rsid w:val="008250E1"/>
    <w:rsid w:val="008251AC"/>
    <w:rsid w:val="0082577B"/>
    <w:rsid w:val="00825814"/>
    <w:rsid w:val="00825839"/>
    <w:rsid w:val="008261E2"/>
    <w:rsid w:val="00826322"/>
    <w:rsid w:val="0082641D"/>
    <w:rsid w:val="00826514"/>
    <w:rsid w:val="008267B2"/>
    <w:rsid w:val="0082685B"/>
    <w:rsid w:val="00826B03"/>
    <w:rsid w:val="00826D8F"/>
    <w:rsid w:val="0082702F"/>
    <w:rsid w:val="0083085D"/>
    <w:rsid w:val="00831797"/>
    <w:rsid w:val="00831A5C"/>
    <w:rsid w:val="00831AC6"/>
    <w:rsid w:val="00831FF1"/>
    <w:rsid w:val="00832332"/>
    <w:rsid w:val="00832480"/>
    <w:rsid w:val="008334D0"/>
    <w:rsid w:val="0083375F"/>
    <w:rsid w:val="00833886"/>
    <w:rsid w:val="008338FF"/>
    <w:rsid w:val="008340CA"/>
    <w:rsid w:val="00834AA0"/>
    <w:rsid w:val="00835006"/>
    <w:rsid w:val="00835185"/>
    <w:rsid w:val="008352F8"/>
    <w:rsid w:val="008354F5"/>
    <w:rsid w:val="00835760"/>
    <w:rsid w:val="008359DC"/>
    <w:rsid w:val="00835F9C"/>
    <w:rsid w:val="008362D5"/>
    <w:rsid w:val="008365BC"/>
    <w:rsid w:val="008365EA"/>
    <w:rsid w:val="00836995"/>
    <w:rsid w:val="00836CAE"/>
    <w:rsid w:val="00836FE5"/>
    <w:rsid w:val="008373AE"/>
    <w:rsid w:val="0083766E"/>
    <w:rsid w:val="008379CD"/>
    <w:rsid w:val="00837D54"/>
    <w:rsid w:val="00837F56"/>
    <w:rsid w:val="008400E0"/>
    <w:rsid w:val="00840815"/>
    <w:rsid w:val="00840B57"/>
    <w:rsid w:val="00840F91"/>
    <w:rsid w:val="0084137D"/>
    <w:rsid w:val="00841744"/>
    <w:rsid w:val="008417AD"/>
    <w:rsid w:val="008417C4"/>
    <w:rsid w:val="008426C4"/>
    <w:rsid w:val="008435A7"/>
    <w:rsid w:val="008437F9"/>
    <w:rsid w:val="008440FC"/>
    <w:rsid w:val="00844508"/>
    <w:rsid w:val="008446C3"/>
    <w:rsid w:val="00844836"/>
    <w:rsid w:val="008449D9"/>
    <w:rsid w:val="00844EFE"/>
    <w:rsid w:val="00844F50"/>
    <w:rsid w:val="00845646"/>
    <w:rsid w:val="008459FC"/>
    <w:rsid w:val="00845C05"/>
    <w:rsid w:val="008460B9"/>
    <w:rsid w:val="008462EA"/>
    <w:rsid w:val="00846321"/>
    <w:rsid w:val="0084655B"/>
    <w:rsid w:val="00846F71"/>
    <w:rsid w:val="00847075"/>
    <w:rsid w:val="008472CB"/>
    <w:rsid w:val="0084733D"/>
    <w:rsid w:val="008473BD"/>
    <w:rsid w:val="008479FD"/>
    <w:rsid w:val="00847B92"/>
    <w:rsid w:val="00850318"/>
    <w:rsid w:val="00850440"/>
    <w:rsid w:val="00850473"/>
    <w:rsid w:val="00850C1F"/>
    <w:rsid w:val="00851A9C"/>
    <w:rsid w:val="00851D68"/>
    <w:rsid w:val="008523E8"/>
    <w:rsid w:val="00852A43"/>
    <w:rsid w:val="00852B75"/>
    <w:rsid w:val="00852F29"/>
    <w:rsid w:val="00853277"/>
    <w:rsid w:val="00853302"/>
    <w:rsid w:val="008535C7"/>
    <w:rsid w:val="00853893"/>
    <w:rsid w:val="008539F5"/>
    <w:rsid w:val="00854148"/>
    <w:rsid w:val="008543A4"/>
    <w:rsid w:val="00854568"/>
    <w:rsid w:val="00854BE3"/>
    <w:rsid w:val="008550AC"/>
    <w:rsid w:val="008551B3"/>
    <w:rsid w:val="008552A2"/>
    <w:rsid w:val="00855391"/>
    <w:rsid w:val="0085550B"/>
    <w:rsid w:val="0085563B"/>
    <w:rsid w:val="008556EF"/>
    <w:rsid w:val="00855789"/>
    <w:rsid w:val="00855DB9"/>
    <w:rsid w:val="008560B0"/>
    <w:rsid w:val="008560C6"/>
    <w:rsid w:val="0085655D"/>
    <w:rsid w:val="008566DE"/>
    <w:rsid w:val="0085683A"/>
    <w:rsid w:val="00856EC6"/>
    <w:rsid w:val="0085755B"/>
    <w:rsid w:val="008577DB"/>
    <w:rsid w:val="008579CD"/>
    <w:rsid w:val="00857E93"/>
    <w:rsid w:val="00857E96"/>
    <w:rsid w:val="008606FB"/>
    <w:rsid w:val="00860FED"/>
    <w:rsid w:val="00861735"/>
    <w:rsid w:val="00861A19"/>
    <w:rsid w:val="00861B62"/>
    <w:rsid w:val="008622BA"/>
    <w:rsid w:val="00862418"/>
    <w:rsid w:val="00862A92"/>
    <w:rsid w:val="0086304E"/>
    <w:rsid w:val="008632A0"/>
    <w:rsid w:val="008632FE"/>
    <w:rsid w:val="008634FF"/>
    <w:rsid w:val="00863DE8"/>
    <w:rsid w:val="008643F4"/>
    <w:rsid w:val="008648EB"/>
    <w:rsid w:val="00864973"/>
    <w:rsid w:val="008659CB"/>
    <w:rsid w:val="00866642"/>
    <w:rsid w:val="0086687A"/>
    <w:rsid w:val="008669B7"/>
    <w:rsid w:val="00866BC5"/>
    <w:rsid w:val="00867297"/>
    <w:rsid w:val="00867E4B"/>
    <w:rsid w:val="00867F1D"/>
    <w:rsid w:val="00870BEA"/>
    <w:rsid w:val="00870D20"/>
    <w:rsid w:val="008713B6"/>
    <w:rsid w:val="00871670"/>
    <w:rsid w:val="00871F35"/>
    <w:rsid w:val="008721D1"/>
    <w:rsid w:val="0087298B"/>
    <w:rsid w:val="00872D73"/>
    <w:rsid w:val="00872F9B"/>
    <w:rsid w:val="008730ED"/>
    <w:rsid w:val="008731A3"/>
    <w:rsid w:val="00873CB6"/>
    <w:rsid w:val="00873D4D"/>
    <w:rsid w:val="00873E34"/>
    <w:rsid w:val="0087426A"/>
    <w:rsid w:val="008742A2"/>
    <w:rsid w:val="00874718"/>
    <w:rsid w:val="00874CB8"/>
    <w:rsid w:val="00875079"/>
    <w:rsid w:val="00875163"/>
    <w:rsid w:val="00875292"/>
    <w:rsid w:val="0087561A"/>
    <w:rsid w:val="0087570F"/>
    <w:rsid w:val="00875888"/>
    <w:rsid w:val="00875B71"/>
    <w:rsid w:val="00875D31"/>
    <w:rsid w:val="00875D6A"/>
    <w:rsid w:val="00876024"/>
    <w:rsid w:val="008761C5"/>
    <w:rsid w:val="008765F9"/>
    <w:rsid w:val="00876B1F"/>
    <w:rsid w:val="00880088"/>
    <w:rsid w:val="00880A3A"/>
    <w:rsid w:val="00880AF7"/>
    <w:rsid w:val="00880D65"/>
    <w:rsid w:val="00881166"/>
    <w:rsid w:val="008811DC"/>
    <w:rsid w:val="0088136A"/>
    <w:rsid w:val="008816CB"/>
    <w:rsid w:val="0088190E"/>
    <w:rsid w:val="00881A65"/>
    <w:rsid w:val="00882039"/>
    <w:rsid w:val="008822CB"/>
    <w:rsid w:val="00882650"/>
    <w:rsid w:val="00882997"/>
    <w:rsid w:val="00882E75"/>
    <w:rsid w:val="00883696"/>
    <w:rsid w:val="00883770"/>
    <w:rsid w:val="00883928"/>
    <w:rsid w:val="00883ECF"/>
    <w:rsid w:val="00884009"/>
    <w:rsid w:val="0088409D"/>
    <w:rsid w:val="008846AD"/>
    <w:rsid w:val="00884C4D"/>
    <w:rsid w:val="00884D30"/>
    <w:rsid w:val="00884DF6"/>
    <w:rsid w:val="0088502F"/>
    <w:rsid w:val="00885376"/>
    <w:rsid w:val="008856F7"/>
    <w:rsid w:val="00885734"/>
    <w:rsid w:val="008857FB"/>
    <w:rsid w:val="00885C7B"/>
    <w:rsid w:val="00885C9D"/>
    <w:rsid w:val="00886492"/>
    <w:rsid w:val="00886D36"/>
    <w:rsid w:val="00886D85"/>
    <w:rsid w:val="00886E6F"/>
    <w:rsid w:val="00886F3A"/>
    <w:rsid w:val="0088739B"/>
    <w:rsid w:val="008873C3"/>
    <w:rsid w:val="008878F5"/>
    <w:rsid w:val="00887C87"/>
    <w:rsid w:val="00887E69"/>
    <w:rsid w:val="008900AC"/>
    <w:rsid w:val="008902E8"/>
    <w:rsid w:val="008905D2"/>
    <w:rsid w:val="00890A30"/>
    <w:rsid w:val="00890A7D"/>
    <w:rsid w:val="00890C59"/>
    <w:rsid w:val="00891482"/>
    <w:rsid w:val="008917C9"/>
    <w:rsid w:val="008917DF"/>
    <w:rsid w:val="00891EBC"/>
    <w:rsid w:val="00892118"/>
    <w:rsid w:val="0089241E"/>
    <w:rsid w:val="00892601"/>
    <w:rsid w:val="00892A49"/>
    <w:rsid w:val="00892B47"/>
    <w:rsid w:val="00892D69"/>
    <w:rsid w:val="008934FE"/>
    <w:rsid w:val="00893747"/>
    <w:rsid w:val="00893EC9"/>
    <w:rsid w:val="00893ED0"/>
    <w:rsid w:val="00893FFE"/>
    <w:rsid w:val="0089471D"/>
    <w:rsid w:val="00894CD3"/>
    <w:rsid w:val="008950F7"/>
    <w:rsid w:val="008956EA"/>
    <w:rsid w:val="00895760"/>
    <w:rsid w:val="00895B06"/>
    <w:rsid w:val="00896006"/>
    <w:rsid w:val="00896326"/>
    <w:rsid w:val="00896349"/>
    <w:rsid w:val="008966D6"/>
    <w:rsid w:val="008968A5"/>
    <w:rsid w:val="00896B62"/>
    <w:rsid w:val="00896DC3"/>
    <w:rsid w:val="0089767F"/>
    <w:rsid w:val="00897975"/>
    <w:rsid w:val="00897C8E"/>
    <w:rsid w:val="00897C9F"/>
    <w:rsid w:val="00897D68"/>
    <w:rsid w:val="00897E00"/>
    <w:rsid w:val="00897F65"/>
    <w:rsid w:val="008A0A34"/>
    <w:rsid w:val="008A0A6A"/>
    <w:rsid w:val="008A0AB1"/>
    <w:rsid w:val="008A0D3B"/>
    <w:rsid w:val="008A0DF2"/>
    <w:rsid w:val="008A0E8D"/>
    <w:rsid w:val="008A0F5E"/>
    <w:rsid w:val="008A0F8C"/>
    <w:rsid w:val="008A104D"/>
    <w:rsid w:val="008A1393"/>
    <w:rsid w:val="008A1446"/>
    <w:rsid w:val="008A1C69"/>
    <w:rsid w:val="008A1F59"/>
    <w:rsid w:val="008A1FDC"/>
    <w:rsid w:val="008A23D5"/>
    <w:rsid w:val="008A25C9"/>
    <w:rsid w:val="008A288F"/>
    <w:rsid w:val="008A2CB5"/>
    <w:rsid w:val="008A31DD"/>
    <w:rsid w:val="008A3CBF"/>
    <w:rsid w:val="008A3CE8"/>
    <w:rsid w:val="008A4167"/>
    <w:rsid w:val="008A418E"/>
    <w:rsid w:val="008A4427"/>
    <w:rsid w:val="008A4C51"/>
    <w:rsid w:val="008A502F"/>
    <w:rsid w:val="008A531D"/>
    <w:rsid w:val="008A55FF"/>
    <w:rsid w:val="008A6210"/>
    <w:rsid w:val="008A65EE"/>
    <w:rsid w:val="008A6C47"/>
    <w:rsid w:val="008A70B4"/>
    <w:rsid w:val="008A7415"/>
    <w:rsid w:val="008A7B3C"/>
    <w:rsid w:val="008A7C6D"/>
    <w:rsid w:val="008B02FC"/>
    <w:rsid w:val="008B08AB"/>
    <w:rsid w:val="008B08B5"/>
    <w:rsid w:val="008B0E5E"/>
    <w:rsid w:val="008B1561"/>
    <w:rsid w:val="008B1686"/>
    <w:rsid w:val="008B1D78"/>
    <w:rsid w:val="008B1DB0"/>
    <w:rsid w:val="008B1EB8"/>
    <w:rsid w:val="008B214E"/>
    <w:rsid w:val="008B2852"/>
    <w:rsid w:val="008B2989"/>
    <w:rsid w:val="008B2D3A"/>
    <w:rsid w:val="008B33AF"/>
    <w:rsid w:val="008B34E4"/>
    <w:rsid w:val="008B4286"/>
    <w:rsid w:val="008B4611"/>
    <w:rsid w:val="008B4C72"/>
    <w:rsid w:val="008B4DA1"/>
    <w:rsid w:val="008B4E1E"/>
    <w:rsid w:val="008B4E89"/>
    <w:rsid w:val="008B5109"/>
    <w:rsid w:val="008B5786"/>
    <w:rsid w:val="008B5999"/>
    <w:rsid w:val="008B5FDE"/>
    <w:rsid w:val="008B60C3"/>
    <w:rsid w:val="008B62A5"/>
    <w:rsid w:val="008B6387"/>
    <w:rsid w:val="008B6CE7"/>
    <w:rsid w:val="008B6F41"/>
    <w:rsid w:val="008C03C1"/>
    <w:rsid w:val="008C075D"/>
    <w:rsid w:val="008C0822"/>
    <w:rsid w:val="008C0A28"/>
    <w:rsid w:val="008C142F"/>
    <w:rsid w:val="008C1482"/>
    <w:rsid w:val="008C19BC"/>
    <w:rsid w:val="008C2229"/>
    <w:rsid w:val="008C2373"/>
    <w:rsid w:val="008C2998"/>
    <w:rsid w:val="008C2FF0"/>
    <w:rsid w:val="008C3994"/>
    <w:rsid w:val="008C39DD"/>
    <w:rsid w:val="008C3C2A"/>
    <w:rsid w:val="008C3F5A"/>
    <w:rsid w:val="008C3FEB"/>
    <w:rsid w:val="008C42C4"/>
    <w:rsid w:val="008C4452"/>
    <w:rsid w:val="008C4521"/>
    <w:rsid w:val="008C45EE"/>
    <w:rsid w:val="008C4808"/>
    <w:rsid w:val="008C4F4C"/>
    <w:rsid w:val="008C52DA"/>
    <w:rsid w:val="008C5377"/>
    <w:rsid w:val="008C564B"/>
    <w:rsid w:val="008C5A30"/>
    <w:rsid w:val="008C5A39"/>
    <w:rsid w:val="008C5AE9"/>
    <w:rsid w:val="008C5BAA"/>
    <w:rsid w:val="008C5E7E"/>
    <w:rsid w:val="008C66B3"/>
    <w:rsid w:val="008C7004"/>
    <w:rsid w:val="008C72D1"/>
    <w:rsid w:val="008C7A76"/>
    <w:rsid w:val="008C7B6E"/>
    <w:rsid w:val="008C7C20"/>
    <w:rsid w:val="008C7F9D"/>
    <w:rsid w:val="008D0046"/>
    <w:rsid w:val="008D008F"/>
    <w:rsid w:val="008D044F"/>
    <w:rsid w:val="008D06E7"/>
    <w:rsid w:val="008D07B8"/>
    <w:rsid w:val="008D085A"/>
    <w:rsid w:val="008D0BBF"/>
    <w:rsid w:val="008D1020"/>
    <w:rsid w:val="008D122F"/>
    <w:rsid w:val="008D12C1"/>
    <w:rsid w:val="008D1401"/>
    <w:rsid w:val="008D1782"/>
    <w:rsid w:val="008D1C6A"/>
    <w:rsid w:val="008D23B0"/>
    <w:rsid w:val="008D2C22"/>
    <w:rsid w:val="008D2CCC"/>
    <w:rsid w:val="008D3109"/>
    <w:rsid w:val="008D36C6"/>
    <w:rsid w:val="008D3757"/>
    <w:rsid w:val="008D3A27"/>
    <w:rsid w:val="008D3A9E"/>
    <w:rsid w:val="008D3CD8"/>
    <w:rsid w:val="008D3CE8"/>
    <w:rsid w:val="008D3DF1"/>
    <w:rsid w:val="008D41AA"/>
    <w:rsid w:val="008D46F3"/>
    <w:rsid w:val="008D4C64"/>
    <w:rsid w:val="008D501C"/>
    <w:rsid w:val="008D5516"/>
    <w:rsid w:val="008D579A"/>
    <w:rsid w:val="008D5EAE"/>
    <w:rsid w:val="008D5F66"/>
    <w:rsid w:val="008D6013"/>
    <w:rsid w:val="008D60EE"/>
    <w:rsid w:val="008D619D"/>
    <w:rsid w:val="008D630F"/>
    <w:rsid w:val="008D6878"/>
    <w:rsid w:val="008D6E5E"/>
    <w:rsid w:val="008D7990"/>
    <w:rsid w:val="008D7B77"/>
    <w:rsid w:val="008D7D75"/>
    <w:rsid w:val="008E09E5"/>
    <w:rsid w:val="008E0D49"/>
    <w:rsid w:val="008E0F25"/>
    <w:rsid w:val="008E1496"/>
    <w:rsid w:val="008E15ED"/>
    <w:rsid w:val="008E17C9"/>
    <w:rsid w:val="008E1D59"/>
    <w:rsid w:val="008E1D69"/>
    <w:rsid w:val="008E20A1"/>
    <w:rsid w:val="008E2F90"/>
    <w:rsid w:val="008E2FA7"/>
    <w:rsid w:val="008E350E"/>
    <w:rsid w:val="008E3770"/>
    <w:rsid w:val="008E3801"/>
    <w:rsid w:val="008E42FD"/>
    <w:rsid w:val="008E43D7"/>
    <w:rsid w:val="008E44B3"/>
    <w:rsid w:val="008E493B"/>
    <w:rsid w:val="008E4DB1"/>
    <w:rsid w:val="008E5089"/>
    <w:rsid w:val="008E5506"/>
    <w:rsid w:val="008E5C0C"/>
    <w:rsid w:val="008E6AC7"/>
    <w:rsid w:val="008E6BD4"/>
    <w:rsid w:val="008E71B2"/>
    <w:rsid w:val="008E75B5"/>
    <w:rsid w:val="008E76F7"/>
    <w:rsid w:val="008E778B"/>
    <w:rsid w:val="008F032F"/>
    <w:rsid w:val="008F0AAE"/>
    <w:rsid w:val="008F0E44"/>
    <w:rsid w:val="008F0ED1"/>
    <w:rsid w:val="008F150E"/>
    <w:rsid w:val="008F1A86"/>
    <w:rsid w:val="008F1AE9"/>
    <w:rsid w:val="008F1C3E"/>
    <w:rsid w:val="008F214A"/>
    <w:rsid w:val="008F2406"/>
    <w:rsid w:val="008F2539"/>
    <w:rsid w:val="008F3476"/>
    <w:rsid w:val="008F400D"/>
    <w:rsid w:val="008F43D1"/>
    <w:rsid w:val="008F4A78"/>
    <w:rsid w:val="008F4C0D"/>
    <w:rsid w:val="008F521A"/>
    <w:rsid w:val="008F53F7"/>
    <w:rsid w:val="008F5C25"/>
    <w:rsid w:val="008F64D3"/>
    <w:rsid w:val="008F6740"/>
    <w:rsid w:val="008F6A87"/>
    <w:rsid w:val="008F76A2"/>
    <w:rsid w:val="008F773D"/>
    <w:rsid w:val="008F7972"/>
    <w:rsid w:val="008F79EF"/>
    <w:rsid w:val="008F7E75"/>
    <w:rsid w:val="008F7EEA"/>
    <w:rsid w:val="008F7F7C"/>
    <w:rsid w:val="00900DB1"/>
    <w:rsid w:val="009011EC"/>
    <w:rsid w:val="00901333"/>
    <w:rsid w:val="0090154C"/>
    <w:rsid w:val="00901C07"/>
    <w:rsid w:val="00901C25"/>
    <w:rsid w:val="00901F34"/>
    <w:rsid w:val="0090203F"/>
    <w:rsid w:val="009022F9"/>
    <w:rsid w:val="0090245F"/>
    <w:rsid w:val="009024AD"/>
    <w:rsid w:val="009025D1"/>
    <w:rsid w:val="00902694"/>
    <w:rsid w:val="00902DF6"/>
    <w:rsid w:val="00902E98"/>
    <w:rsid w:val="0090392C"/>
    <w:rsid w:val="00903D32"/>
    <w:rsid w:val="00903E5E"/>
    <w:rsid w:val="009041B3"/>
    <w:rsid w:val="0090462B"/>
    <w:rsid w:val="009046FC"/>
    <w:rsid w:val="00904767"/>
    <w:rsid w:val="00904A96"/>
    <w:rsid w:val="00905170"/>
    <w:rsid w:val="009051EA"/>
    <w:rsid w:val="0090543A"/>
    <w:rsid w:val="009055B5"/>
    <w:rsid w:val="00905754"/>
    <w:rsid w:val="00906059"/>
    <w:rsid w:val="0090648D"/>
    <w:rsid w:val="009067BB"/>
    <w:rsid w:val="00907935"/>
    <w:rsid w:val="00907979"/>
    <w:rsid w:val="00907B43"/>
    <w:rsid w:val="00907C99"/>
    <w:rsid w:val="00910580"/>
    <w:rsid w:val="00910614"/>
    <w:rsid w:val="0091092B"/>
    <w:rsid w:val="00910CC4"/>
    <w:rsid w:val="00910D8B"/>
    <w:rsid w:val="00911769"/>
    <w:rsid w:val="00911C7E"/>
    <w:rsid w:val="00912078"/>
    <w:rsid w:val="0091251A"/>
    <w:rsid w:val="0091252A"/>
    <w:rsid w:val="00913046"/>
    <w:rsid w:val="00913847"/>
    <w:rsid w:val="00913DF0"/>
    <w:rsid w:val="0091402A"/>
    <w:rsid w:val="00914180"/>
    <w:rsid w:val="0091444E"/>
    <w:rsid w:val="009144EA"/>
    <w:rsid w:val="009145D4"/>
    <w:rsid w:val="00914BB8"/>
    <w:rsid w:val="009154AD"/>
    <w:rsid w:val="009157F1"/>
    <w:rsid w:val="0091593C"/>
    <w:rsid w:val="0091596C"/>
    <w:rsid w:val="00915F09"/>
    <w:rsid w:val="0091691E"/>
    <w:rsid w:val="009171B4"/>
    <w:rsid w:val="00917AAE"/>
    <w:rsid w:val="009204DE"/>
    <w:rsid w:val="00920903"/>
    <w:rsid w:val="00920BDC"/>
    <w:rsid w:val="009212A0"/>
    <w:rsid w:val="0092244C"/>
    <w:rsid w:val="009229A1"/>
    <w:rsid w:val="00922B46"/>
    <w:rsid w:val="00922E13"/>
    <w:rsid w:val="00922E6C"/>
    <w:rsid w:val="00923051"/>
    <w:rsid w:val="00923BA8"/>
    <w:rsid w:val="0092425B"/>
    <w:rsid w:val="00924621"/>
    <w:rsid w:val="009246E3"/>
    <w:rsid w:val="009257B3"/>
    <w:rsid w:val="009259BB"/>
    <w:rsid w:val="00925DEB"/>
    <w:rsid w:val="00926000"/>
    <w:rsid w:val="009261AA"/>
    <w:rsid w:val="009266EF"/>
    <w:rsid w:val="009268D7"/>
    <w:rsid w:val="009274F3"/>
    <w:rsid w:val="0092750B"/>
    <w:rsid w:val="00927C5D"/>
    <w:rsid w:val="00927E94"/>
    <w:rsid w:val="00927F52"/>
    <w:rsid w:val="00930F6F"/>
    <w:rsid w:val="00931005"/>
    <w:rsid w:val="009310CB"/>
    <w:rsid w:val="0093121D"/>
    <w:rsid w:val="0093156D"/>
    <w:rsid w:val="00931848"/>
    <w:rsid w:val="00931899"/>
    <w:rsid w:val="00931BBE"/>
    <w:rsid w:val="00931DA6"/>
    <w:rsid w:val="00931EC4"/>
    <w:rsid w:val="009325AC"/>
    <w:rsid w:val="00932605"/>
    <w:rsid w:val="00932689"/>
    <w:rsid w:val="00932B25"/>
    <w:rsid w:val="00933379"/>
    <w:rsid w:val="00933430"/>
    <w:rsid w:val="009335BE"/>
    <w:rsid w:val="00933828"/>
    <w:rsid w:val="00934BAD"/>
    <w:rsid w:val="00934CB8"/>
    <w:rsid w:val="00934D99"/>
    <w:rsid w:val="00935014"/>
    <w:rsid w:val="00935D40"/>
    <w:rsid w:val="00935EE8"/>
    <w:rsid w:val="00935F92"/>
    <w:rsid w:val="0093608C"/>
    <w:rsid w:val="009364C8"/>
    <w:rsid w:val="00936542"/>
    <w:rsid w:val="00936D90"/>
    <w:rsid w:val="00936F8D"/>
    <w:rsid w:val="00937353"/>
    <w:rsid w:val="009374A8"/>
    <w:rsid w:val="00937AC2"/>
    <w:rsid w:val="00937DA0"/>
    <w:rsid w:val="0094042F"/>
    <w:rsid w:val="00940513"/>
    <w:rsid w:val="009405A7"/>
    <w:rsid w:val="00940BBA"/>
    <w:rsid w:val="0094170F"/>
    <w:rsid w:val="00941BD1"/>
    <w:rsid w:val="009423A5"/>
    <w:rsid w:val="00942C68"/>
    <w:rsid w:val="00942F57"/>
    <w:rsid w:val="009434EF"/>
    <w:rsid w:val="00943967"/>
    <w:rsid w:val="00943B48"/>
    <w:rsid w:val="0094440D"/>
    <w:rsid w:val="009448AA"/>
    <w:rsid w:val="00944AC5"/>
    <w:rsid w:val="00944C9E"/>
    <w:rsid w:val="00945122"/>
    <w:rsid w:val="0094515F"/>
    <w:rsid w:val="00945F7D"/>
    <w:rsid w:val="009468A0"/>
    <w:rsid w:val="00946C88"/>
    <w:rsid w:val="00947530"/>
    <w:rsid w:val="0094771C"/>
    <w:rsid w:val="00947990"/>
    <w:rsid w:val="009501EA"/>
    <w:rsid w:val="009502DF"/>
    <w:rsid w:val="00950658"/>
    <w:rsid w:val="00950704"/>
    <w:rsid w:val="00950752"/>
    <w:rsid w:val="00950AD0"/>
    <w:rsid w:val="00950DB2"/>
    <w:rsid w:val="00950DF3"/>
    <w:rsid w:val="00951383"/>
    <w:rsid w:val="0095174A"/>
    <w:rsid w:val="00951801"/>
    <w:rsid w:val="0095180A"/>
    <w:rsid w:val="00951C26"/>
    <w:rsid w:val="009521DD"/>
    <w:rsid w:val="00952DEA"/>
    <w:rsid w:val="00953331"/>
    <w:rsid w:val="00953556"/>
    <w:rsid w:val="009535B6"/>
    <w:rsid w:val="00953710"/>
    <w:rsid w:val="00953BCD"/>
    <w:rsid w:val="00953E13"/>
    <w:rsid w:val="00953EF7"/>
    <w:rsid w:val="00954210"/>
    <w:rsid w:val="009548C4"/>
    <w:rsid w:val="00954960"/>
    <w:rsid w:val="00954AF9"/>
    <w:rsid w:val="00954D42"/>
    <w:rsid w:val="00954E53"/>
    <w:rsid w:val="00954F6B"/>
    <w:rsid w:val="00955392"/>
    <w:rsid w:val="0095551E"/>
    <w:rsid w:val="00955D25"/>
    <w:rsid w:val="009560D9"/>
    <w:rsid w:val="0095622D"/>
    <w:rsid w:val="00956433"/>
    <w:rsid w:val="00956C3F"/>
    <w:rsid w:val="0095736A"/>
    <w:rsid w:val="00957629"/>
    <w:rsid w:val="00957A2D"/>
    <w:rsid w:val="009602A7"/>
    <w:rsid w:val="0096126D"/>
    <w:rsid w:val="009612E0"/>
    <w:rsid w:val="00961AE0"/>
    <w:rsid w:val="00961D04"/>
    <w:rsid w:val="00962375"/>
    <w:rsid w:val="009628A7"/>
    <w:rsid w:val="00962BAB"/>
    <w:rsid w:val="00962F39"/>
    <w:rsid w:val="00963291"/>
    <w:rsid w:val="00963520"/>
    <w:rsid w:val="009638BE"/>
    <w:rsid w:val="009639CC"/>
    <w:rsid w:val="00963D07"/>
    <w:rsid w:val="00963E2A"/>
    <w:rsid w:val="00964760"/>
    <w:rsid w:val="009648A3"/>
    <w:rsid w:val="00964A2E"/>
    <w:rsid w:val="00965711"/>
    <w:rsid w:val="00965AE1"/>
    <w:rsid w:val="00965C91"/>
    <w:rsid w:val="00965D69"/>
    <w:rsid w:val="00965E75"/>
    <w:rsid w:val="00966269"/>
    <w:rsid w:val="009666B0"/>
    <w:rsid w:val="00966DB3"/>
    <w:rsid w:val="00966E71"/>
    <w:rsid w:val="00966E9F"/>
    <w:rsid w:val="00967773"/>
    <w:rsid w:val="00967A40"/>
    <w:rsid w:val="00970524"/>
    <w:rsid w:val="009706C3"/>
    <w:rsid w:val="00970AD8"/>
    <w:rsid w:val="00970F40"/>
    <w:rsid w:val="00971200"/>
    <w:rsid w:val="00971359"/>
    <w:rsid w:val="009713A2"/>
    <w:rsid w:val="0097142C"/>
    <w:rsid w:val="009719A1"/>
    <w:rsid w:val="00971A39"/>
    <w:rsid w:val="00971C67"/>
    <w:rsid w:val="00971D81"/>
    <w:rsid w:val="009723A5"/>
    <w:rsid w:val="00972421"/>
    <w:rsid w:val="00972502"/>
    <w:rsid w:val="00972510"/>
    <w:rsid w:val="00972C79"/>
    <w:rsid w:val="00972EA6"/>
    <w:rsid w:val="00972FC0"/>
    <w:rsid w:val="00973CA4"/>
    <w:rsid w:val="009740A4"/>
    <w:rsid w:val="00974149"/>
    <w:rsid w:val="009747D3"/>
    <w:rsid w:val="00974D8E"/>
    <w:rsid w:val="00974F6B"/>
    <w:rsid w:val="009753B3"/>
    <w:rsid w:val="00975F7C"/>
    <w:rsid w:val="00976558"/>
    <w:rsid w:val="00976AC3"/>
    <w:rsid w:val="00977101"/>
    <w:rsid w:val="009773DE"/>
    <w:rsid w:val="0097746E"/>
    <w:rsid w:val="009774FC"/>
    <w:rsid w:val="0097770B"/>
    <w:rsid w:val="009800B5"/>
    <w:rsid w:val="009802D2"/>
    <w:rsid w:val="00980598"/>
    <w:rsid w:val="00980718"/>
    <w:rsid w:val="009807DC"/>
    <w:rsid w:val="0098083A"/>
    <w:rsid w:val="00980F4C"/>
    <w:rsid w:val="00980FB2"/>
    <w:rsid w:val="00981176"/>
    <w:rsid w:val="00981257"/>
    <w:rsid w:val="0098127F"/>
    <w:rsid w:val="0098157A"/>
    <w:rsid w:val="00981B8B"/>
    <w:rsid w:val="00981D1E"/>
    <w:rsid w:val="0098200A"/>
    <w:rsid w:val="00982293"/>
    <w:rsid w:val="0098274A"/>
    <w:rsid w:val="00982C06"/>
    <w:rsid w:val="00982F34"/>
    <w:rsid w:val="00982F5A"/>
    <w:rsid w:val="009835A7"/>
    <w:rsid w:val="009837EB"/>
    <w:rsid w:val="00983CEA"/>
    <w:rsid w:val="00984023"/>
    <w:rsid w:val="00984348"/>
    <w:rsid w:val="009843DF"/>
    <w:rsid w:val="00984C0A"/>
    <w:rsid w:val="009854AA"/>
    <w:rsid w:val="00985553"/>
    <w:rsid w:val="00986120"/>
    <w:rsid w:val="00986454"/>
    <w:rsid w:val="00986644"/>
    <w:rsid w:val="0098683F"/>
    <w:rsid w:val="00986864"/>
    <w:rsid w:val="009868D8"/>
    <w:rsid w:val="00986950"/>
    <w:rsid w:val="00986A03"/>
    <w:rsid w:val="00986DF4"/>
    <w:rsid w:val="009873D9"/>
    <w:rsid w:val="0098760B"/>
    <w:rsid w:val="0098790E"/>
    <w:rsid w:val="009900F3"/>
    <w:rsid w:val="00990147"/>
    <w:rsid w:val="0099090A"/>
    <w:rsid w:val="00990913"/>
    <w:rsid w:val="009911C6"/>
    <w:rsid w:val="00991237"/>
    <w:rsid w:val="00991496"/>
    <w:rsid w:val="00991840"/>
    <w:rsid w:val="0099197D"/>
    <w:rsid w:val="00991CF0"/>
    <w:rsid w:val="00991EAE"/>
    <w:rsid w:val="00991F19"/>
    <w:rsid w:val="00992700"/>
    <w:rsid w:val="00992873"/>
    <w:rsid w:val="00992B8E"/>
    <w:rsid w:val="0099304D"/>
    <w:rsid w:val="00993126"/>
    <w:rsid w:val="009931F1"/>
    <w:rsid w:val="009934FA"/>
    <w:rsid w:val="009935B2"/>
    <w:rsid w:val="009938C9"/>
    <w:rsid w:val="00993A04"/>
    <w:rsid w:val="00993AEB"/>
    <w:rsid w:val="009944CF"/>
    <w:rsid w:val="0099489A"/>
    <w:rsid w:val="00994A1F"/>
    <w:rsid w:val="00994B38"/>
    <w:rsid w:val="00994E92"/>
    <w:rsid w:val="009952A7"/>
    <w:rsid w:val="00995A2A"/>
    <w:rsid w:val="00995EE1"/>
    <w:rsid w:val="00996323"/>
    <w:rsid w:val="00996404"/>
    <w:rsid w:val="00996421"/>
    <w:rsid w:val="009967D0"/>
    <w:rsid w:val="00996E27"/>
    <w:rsid w:val="00997285"/>
    <w:rsid w:val="0099731C"/>
    <w:rsid w:val="0099738A"/>
    <w:rsid w:val="00997605"/>
    <w:rsid w:val="00997974"/>
    <w:rsid w:val="00997BBE"/>
    <w:rsid w:val="00997E5A"/>
    <w:rsid w:val="00997FAB"/>
    <w:rsid w:val="00997FEC"/>
    <w:rsid w:val="009A04EB"/>
    <w:rsid w:val="009A054B"/>
    <w:rsid w:val="009A08F1"/>
    <w:rsid w:val="009A0D41"/>
    <w:rsid w:val="009A0E2E"/>
    <w:rsid w:val="009A12FF"/>
    <w:rsid w:val="009A1628"/>
    <w:rsid w:val="009A18A2"/>
    <w:rsid w:val="009A213C"/>
    <w:rsid w:val="009A2708"/>
    <w:rsid w:val="009A2A68"/>
    <w:rsid w:val="009A2BB7"/>
    <w:rsid w:val="009A311A"/>
    <w:rsid w:val="009A334C"/>
    <w:rsid w:val="009A33CC"/>
    <w:rsid w:val="009A3DED"/>
    <w:rsid w:val="009A3F92"/>
    <w:rsid w:val="009A41B4"/>
    <w:rsid w:val="009A42E2"/>
    <w:rsid w:val="009A43FA"/>
    <w:rsid w:val="009A4733"/>
    <w:rsid w:val="009A478D"/>
    <w:rsid w:val="009A47C5"/>
    <w:rsid w:val="009A47ED"/>
    <w:rsid w:val="009A60EB"/>
    <w:rsid w:val="009A62B4"/>
    <w:rsid w:val="009A6AA6"/>
    <w:rsid w:val="009A721A"/>
    <w:rsid w:val="009A77A8"/>
    <w:rsid w:val="009A7D21"/>
    <w:rsid w:val="009B0520"/>
    <w:rsid w:val="009B094E"/>
    <w:rsid w:val="009B09FB"/>
    <w:rsid w:val="009B0A1D"/>
    <w:rsid w:val="009B0A52"/>
    <w:rsid w:val="009B0B31"/>
    <w:rsid w:val="009B0D1C"/>
    <w:rsid w:val="009B0D97"/>
    <w:rsid w:val="009B1050"/>
    <w:rsid w:val="009B1402"/>
    <w:rsid w:val="009B17A7"/>
    <w:rsid w:val="009B1DEC"/>
    <w:rsid w:val="009B25FC"/>
    <w:rsid w:val="009B2BCF"/>
    <w:rsid w:val="009B2D0E"/>
    <w:rsid w:val="009B3137"/>
    <w:rsid w:val="009B3419"/>
    <w:rsid w:val="009B34F7"/>
    <w:rsid w:val="009B366F"/>
    <w:rsid w:val="009B3DE7"/>
    <w:rsid w:val="009B3F7D"/>
    <w:rsid w:val="009B4285"/>
    <w:rsid w:val="009B42C1"/>
    <w:rsid w:val="009B470E"/>
    <w:rsid w:val="009B4B0A"/>
    <w:rsid w:val="009B4EB9"/>
    <w:rsid w:val="009B5602"/>
    <w:rsid w:val="009B5B7A"/>
    <w:rsid w:val="009B5DB2"/>
    <w:rsid w:val="009B5FA9"/>
    <w:rsid w:val="009B5FDA"/>
    <w:rsid w:val="009B6744"/>
    <w:rsid w:val="009B68E3"/>
    <w:rsid w:val="009B6953"/>
    <w:rsid w:val="009B6CD7"/>
    <w:rsid w:val="009B6F01"/>
    <w:rsid w:val="009B7148"/>
    <w:rsid w:val="009B73A7"/>
    <w:rsid w:val="009B78B9"/>
    <w:rsid w:val="009B7DB5"/>
    <w:rsid w:val="009C016F"/>
    <w:rsid w:val="009C029E"/>
    <w:rsid w:val="009C06B6"/>
    <w:rsid w:val="009C06BF"/>
    <w:rsid w:val="009C0BBC"/>
    <w:rsid w:val="009C0F0B"/>
    <w:rsid w:val="009C1403"/>
    <w:rsid w:val="009C1512"/>
    <w:rsid w:val="009C16D1"/>
    <w:rsid w:val="009C19C3"/>
    <w:rsid w:val="009C1C75"/>
    <w:rsid w:val="009C1F26"/>
    <w:rsid w:val="009C2854"/>
    <w:rsid w:val="009C2A2B"/>
    <w:rsid w:val="009C2C36"/>
    <w:rsid w:val="009C2C91"/>
    <w:rsid w:val="009C2CDC"/>
    <w:rsid w:val="009C2E34"/>
    <w:rsid w:val="009C2F94"/>
    <w:rsid w:val="009C3597"/>
    <w:rsid w:val="009C3745"/>
    <w:rsid w:val="009C3CAE"/>
    <w:rsid w:val="009C3E06"/>
    <w:rsid w:val="009C40F8"/>
    <w:rsid w:val="009C42F2"/>
    <w:rsid w:val="009C433C"/>
    <w:rsid w:val="009C486C"/>
    <w:rsid w:val="009C4B7F"/>
    <w:rsid w:val="009C51E6"/>
    <w:rsid w:val="009C574D"/>
    <w:rsid w:val="009C58A5"/>
    <w:rsid w:val="009C5965"/>
    <w:rsid w:val="009C5A16"/>
    <w:rsid w:val="009C5D2F"/>
    <w:rsid w:val="009C5FB4"/>
    <w:rsid w:val="009C6051"/>
    <w:rsid w:val="009C60B9"/>
    <w:rsid w:val="009C636B"/>
    <w:rsid w:val="009C6A56"/>
    <w:rsid w:val="009C6C09"/>
    <w:rsid w:val="009C6F7C"/>
    <w:rsid w:val="009C7F1A"/>
    <w:rsid w:val="009C7F48"/>
    <w:rsid w:val="009D06E1"/>
    <w:rsid w:val="009D0E4A"/>
    <w:rsid w:val="009D0F0D"/>
    <w:rsid w:val="009D1B97"/>
    <w:rsid w:val="009D2311"/>
    <w:rsid w:val="009D2672"/>
    <w:rsid w:val="009D2A8F"/>
    <w:rsid w:val="009D2BF4"/>
    <w:rsid w:val="009D2BFF"/>
    <w:rsid w:val="009D2D37"/>
    <w:rsid w:val="009D2E09"/>
    <w:rsid w:val="009D2EF7"/>
    <w:rsid w:val="009D2F25"/>
    <w:rsid w:val="009D3672"/>
    <w:rsid w:val="009D3956"/>
    <w:rsid w:val="009D39C9"/>
    <w:rsid w:val="009D3E82"/>
    <w:rsid w:val="009D42BC"/>
    <w:rsid w:val="009D4BA8"/>
    <w:rsid w:val="009D4CEF"/>
    <w:rsid w:val="009D532D"/>
    <w:rsid w:val="009D55C3"/>
    <w:rsid w:val="009D56E1"/>
    <w:rsid w:val="009D6866"/>
    <w:rsid w:val="009D69D6"/>
    <w:rsid w:val="009E0496"/>
    <w:rsid w:val="009E0A08"/>
    <w:rsid w:val="009E0D06"/>
    <w:rsid w:val="009E0F2A"/>
    <w:rsid w:val="009E17B9"/>
    <w:rsid w:val="009E187A"/>
    <w:rsid w:val="009E1A1D"/>
    <w:rsid w:val="009E1A43"/>
    <w:rsid w:val="009E1C7A"/>
    <w:rsid w:val="009E1E7C"/>
    <w:rsid w:val="009E1F41"/>
    <w:rsid w:val="009E2B42"/>
    <w:rsid w:val="009E319C"/>
    <w:rsid w:val="009E3286"/>
    <w:rsid w:val="009E32E6"/>
    <w:rsid w:val="009E372C"/>
    <w:rsid w:val="009E4113"/>
    <w:rsid w:val="009E42A8"/>
    <w:rsid w:val="009E45BF"/>
    <w:rsid w:val="009E5B88"/>
    <w:rsid w:val="009E5F8E"/>
    <w:rsid w:val="009E6434"/>
    <w:rsid w:val="009E69F2"/>
    <w:rsid w:val="009E774B"/>
    <w:rsid w:val="009E7F6A"/>
    <w:rsid w:val="009E7F88"/>
    <w:rsid w:val="009F0962"/>
    <w:rsid w:val="009F09AD"/>
    <w:rsid w:val="009F0C9C"/>
    <w:rsid w:val="009F0CED"/>
    <w:rsid w:val="009F1133"/>
    <w:rsid w:val="009F1363"/>
    <w:rsid w:val="009F1756"/>
    <w:rsid w:val="009F17D9"/>
    <w:rsid w:val="009F19DE"/>
    <w:rsid w:val="009F1E11"/>
    <w:rsid w:val="009F1EF0"/>
    <w:rsid w:val="009F2228"/>
    <w:rsid w:val="009F2321"/>
    <w:rsid w:val="009F23FF"/>
    <w:rsid w:val="009F2987"/>
    <w:rsid w:val="009F2E15"/>
    <w:rsid w:val="009F303B"/>
    <w:rsid w:val="009F30C0"/>
    <w:rsid w:val="009F3CA8"/>
    <w:rsid w:val="009F3E35"/>
    <w:rsid w:val="009F3F44"/>
    <w:rsid w:val="009F3FED"/>
    <w:rsid w:val="009F400E"/>
    <w:rsid w:val="009F4FBF"/>
    <w:rsid w:val="009F5016"/>
    <w:rsid w:val="009F5203"/>
    <w:rsid w:val="009F55A8"/>
    <w:rsid w:val="009F56CE"/>
    <w:rsid w:val="009F57E2"/>
    <w:rsid w:val="009F5968"/>
    <w:rsid w:val="009F5DFA"/>
    <w:rsid w:val="009F5FD5"/>
    <w:rsid w:val="009F6064"/>
    <w:rsid w:val="009F60C5"/>
    <w:rsid w:val="009F66F1"/>
    <w:rsid w:val="009F677E"/>
    <w:rsid w:val="009F683F"/>
    <w:rsid w:val="009F68A8"/>
    <w:rsid w:val="009F69C7"/>
    <w:rsid w:val="009F7C0D"/>
    <w:rsid w:val="009F7FB5"/>
    <w:rsid w:val="00A00037"/>
    <w:rsid w:val="00A000E3"/>
    <w:rsid w:val="00A00146"/>
    <w:rsid w:val="00A00AEA"/>
    <w:rsid w:val="00A00E16"/>
    <w:rsid w:val="00A0106A"/>
    <w:rsid w:val="00A01342"/>
    <w:rsid w:val="00A01DB6"/>
    <w:rsid w:val="00A02042"/>
    <w:rsid w:val="00A0228F"/>
    <w:rsid w:val="00A02C38"/>
    <w:rsid w:val="00A02E40"/>
    <w:rsid w:val="00A02E92"/>
    <w:rsid w:val="00A02E96"/>
    <w:rsid w:val="00A02FFD"/>
    <w:rsid w:val="00A034D8"/>
    <w:rsid w:val="00A0388B"/>
    <w:rsid w:val="00A03F66"/>
    <w:rsid w:val="00A04010"/>
    <w:rsid w:val="00A041D2"/>
    <w:rsid w:val="00A04600"/>
    <w:rsid w:val="00A047C9"/>
    <w:rsid w:val="00A04F62"/>
    <w:rsid w:val="00A05885"/>
    <w:rsid w:val="00A05ACD"/>
    <w:rsid w:val="00A05B81"/>
    <w:rsid w:val="00A05BE7"/>
    <w:rsid w:val="00A05C45"/>
    <w:rsid w:val="00A05D66"/>
    <w:rsid w:val="00A062AF"/>
    <w:rsid w:val="00A0666B"/>
    <w:rsid w:val="00A06DD7"/>
    <w:rsid w:val="00A076CF"/>
    <w:rsid w:val="00A078AB"/>
    <w:rsid w:val="00A07FB3"/>
    <w:rsid w:val="00A1073E"/>
    <w:rsid w:val="00A109DB"/>
    <w:rsid w:val="00A10A20"/>
    <w:rsid w:val="00A10A29"/>
    <w:rsid w:val="00A10ECF"/>
    <w:rsid w:val="00A10FD1"/>
    <w:rsid w:val="00A11037"/>
    <w:rsid w:val="00A111B0"/>
    <w:rsid w:val="00A1123C"/>
    <w:rsid w:val="00A11A94"/>
    <w:rsid w:val="00A11ADA"/>
    <w:rsid w:val="00A127BE"/>
    <w:rsid w:val="00A12878"/>
    <w:rsid w:val="00A12A10"/>
    <w:rsid w:val="00A131A8"/>
    <w:rsid w:val="00A131D0"/>
    <w:rsid w:val="00A13276"/>
    <w:rsid w:val="00A132B6"/>
    <w:rsid w:val="00A13459"/>
    <w:rsid w:val="00A138F0"/>
    <w:rsid w:val="00A13BAA"/>
    <w:rsid w:val="00A13CE9"/>
    <w:rsid w:val="00A146FE"/>
    <w:rsid w:val="00A14806"/>
    <w:rsid w:val="00A1498C"/>
    <w:rsid w:val="00A150EC"/>
    <w:rsid w:val="00A158B9"/>
    <w:rsid w:val="00A15E31"/>
    <w:rsid w:val="00A1633A"/>
    <w:rsid w:val="00A16350"/>
    <w:rsid w:val="00A168ED"/>
    <w:rsid w:val="00A16D33"/>
    <w:rsid w:val="00A16E0C"/>
    <w:rsid w:val="00A16EA3"/>
    <w:rsid w:val="00A17830"/>
    <w:rsid w:val="00A17952"/>
    <w:rsid w:val="00A17D6A"/>
    <w:rsid w:val="00A17D8A"/>
    <w:rsid w:val="00A17E56"/>
    <w:rsid w:val="00A20C6A"/>
    <w:rsid w:val="00A211DA"/>
    <w:rsid w:val="00A21579"/>
    <w:rsid w:val="00A216B8"/>
    <w:rsid w:val="00A21D6F"/>
    <w:rsid w:val="00A21D91"/>
    <w:rsid w:val="00A2286F"/>
    <w:rsid w:val="00A228C8"/>
    <w:rsid w:val="00A229D8"/>
    <w:rsid w:val="00A22B0A"/>
    <w:rsid w:val="00A22EF1"/>
    <w:rsid w:val="00A23206"/>
    <w:rsid w:val="00A2354E"/>
    <w:rsid w:val="00A2393D"/>
    <w:rsid w:val="00A23E9A"/>
    <w:rsid w:val="00A23F3B"/>
    <w:rsid w:val="00A23FE8"/>
    <w:rsid w:val="00A23FF1"/>
    <w:rsid w:val="00A2429B"/>
    <w:rsid w:val="00A24622"/>
    <w:rsid w:val="00A247EC"/>
    <w:rsid w:val="00A24C06"/>
    <w:rsid w:val="00A24C72"/>
    <w:rsid w:val="00A25175"/>
    <w:rsid w:val="00A25253"/>
    <w:rsid w:val="00A25259"/>
    <w:rsid w:val="00A2528A"/>
    <w:rsid w:val="00A2528B"/>
    <w:rsid w:val="00A25376"/>
    <w:rsid w:val="00A2550C"/>
    <w:rsid w:val="00A25C78"/>
    <w:rsid w:val="00A25EF1"/>
    <w:rsid w:val="00A2602A"/>
    <w:rsid w:val="00A266BB"/>
    <w:rsid w:val="00A26DE8"/>
    <w:rsid w:val="00A27613"/>
    <w:rsid w:val="00A278AC"/>
    <w:rsid w:val="00A27DAD"/>
    <w:rsid w:val="00A27E87"/>
    <w:rsid w:val="00A309D8"/>
    <w:rsid w:val="00A30A06"/>
    <w:rsid w:val="00A30B14"/>
    <w:rsid w:val="00A30C87"/>
    <w:rsid w:val="00A30CC7"/>
    <w:rsid w:val="00A30DEC"/>
    <w:rsid w:val="00A328A6"/>
    <w:rsid w:val="00A32D2F"/>
    <w:rsid w:val="00A32D66"/>
    <w:rsid w:val="00A32F51"/>
    <w:rsid w:val="00A33816"/>
    <w:rsid w:val="00A33DA7"/>
    <w:rsid w:val="00A33EBC"/>
    <w:rsid w:val="00A341AC"/>
    <w:rsid w:val="00A3421A"/>
    <w:rsid w:val="00A34320"/>
    <w:rsid w:val="00A343E5"/>
    <w:rsid w:val="00A34469"/>
    <w:rsid w:val="00A34B8A"/>
    <w:rsid w:val="00A3566D"/>
    <w:rsid w:val="00A35A19"/>
    <w:rsid w:val="00A35D93"/>
    <w:rsid w:val="00A35F60"/>
    <w:rsid w:val="00A36CB9"/>
    <w:rsid w:val="00A36DC9"/>
    <w:rsid w:val="00A370D1"/>
    <w:rsid w:val="00A3737F"/>
    <w:rsid w:val="00A37537"/>
    <w:rsid w:val="00A37669"/>
    <w:rsid w:val="00A378E5"/>
    <w:rsid w:val="00A379CA"/>
    <w:rsid w:val="00A37E7A"/>
    <w:rsid w:val="00A37FB7"/>
    <w:rsid w:val="00A402FB"/>
    <w:rsid w:val="00A40528"/>
    <w:rsid w:val="00A407EA"/>
    <w:rsid w:val="00A40991"/>
    <w:rsid w:val="00A40AAF"/>
    <w:rsid w:val="00A41252"/>
    <w:rsid w:val="00A4169C"/>
    <w:rsid w:val="00A417B7"/>
    <w:rsid w:val="00A41A8F"/>
    <w:rsid w:val="00A41F07"/>
    <w:rsid w:val="00A42835"/>
    <w:rsid w:val="00A429FA"/>
    <w:rsid w:val="00A42C58"/>
    <w:rsid w:val="00A42D4E"/>
    <w:rsid w:val="00A4320C"/>
    <w:rsid w:val="00A43609"/>
    <w:rsid w:val="00A4367D"/>
    <w:rsid w:val="00A4406D"/>
    <w:rsid w:val="00A442C4"/>
    <w:rsid w:val="00A447EB"/>
    <w:rsid w:val="00A44982"/>
    <w:rsid w:val="00A44A00"/>
    <w:rsid w:val="00A44A83"/>
    <w:rsid w:val="00A44DC8"/>
    <w:rsid w:val="00A45686"/>
    <w:rsid w:val="00A45817"/>
    <w:rsid w:val="00A45C6D"/>
    <w:rsid w:val="00A45E4D"/>
    <w:rsid w:val="00A46091"/>
    <w:rsid w:val="00A460A4"/>
    <w:rsid w:val="00A460F7"/>
    <w:rsid w:val="00A4624E"/>
    <w:rsid w:val="00A466AE"/>
    <w:rsid w:val="00A4683C"/>
    <w:rsid w:val="00A46C83"/>
    <w:rsid w:val="00A46EDA"/>
    <w:rsid w:val="00A46F6F"/>
    <w:rsid w:val="00A475A5"/>
    <w:rsid w:val="00A4794C"/>
    <w:rsid w:val="00A47BA8"/>
    <w:rsid w:val="00A47C2C"/>
    <w:rsid w:val="00A50837"/>
    <w:rsid w:val="00A50941"/>
    <w:rsid w:val="00A50A84"/>
    <w:rsid w:val="00A50C1E"/>
    <w:rsid w:val="00A50E23"/>
    <w:rsid w:val="00A50FDC"/>
    <w:rsid w:val="00A51345"/>
    <w:rsid w:val="00A5165C"/>
    <w:rsid w:val="00A5244B"/>
    <w:rsid w:val="00A527F1"/>
    <w:rsid w:val="00A5303F"/>
    <w:rsid w:val="00A53275"/>
    <w:rsid w:val="00A53548"/>
    <w:rsid w:val="00A537B7"/>
    <w:rsid w:val="00A5393C"/>
    <w:rsid w:val="00A5398F"/>
    <w:rsid w:val="00A539DA"/>
    <w:rsid w:val="00A53B2D"/>
    <w:rsid w:val="00A53BDE"/>
    <w:rsid w:val="00A53C3C"/>
    <w:rsid w:val="00A53D58"/>
    <w:rsid w:val="00A53FDD"/>
    <w:rsid w:val="00A54035"/>
    <w:rsid w:val="00A541F6"/>
    <w:rsid w:val="00A54646"/>
    <w:rsid w:val="00A546BE"/>
    <w:rsid w:val="00A5482D"/>
    <w:rsid w:val="00A549A5"/>
    <w:rsid w:val="00A5511D"/>
    <w:rsid w:val="00A55661"/>
    <w:rsid w:val="00A55850"/>
    <w:rsid w:val="00A55D18"/>
    <w:rsid w:val="00A55E30"/>
    <w:rsid w:val="00A560F2"/>
    <w:rsid w:val="00A56112"/>
    <w:rsid w:val="00A563B6"/>
    <w:rsid w:val="00A56A5E"/>
    <w:rsid w:val="00A56CFE"/>
    <w:rsid w:val="00A5702E"/>
    <w:rsid w:val="00A5750D"/>
    <w:rsid w:val="00A575CF"/>
    <w:rsid w:val="00A57694"/>
    <w:rsid w:val="00A576FC"/>
    <w:rsid w:val="00A57741"/>
    <w:rsid w:val="00A57BDF"/>
    <w:rsid w:val="00A57E94"/>
    <w:rsid w:val="00A6019A"/>
    <w:rsid w:val="00A608ED"/>
    <w:rsid w:val="00A60CEF"/>
    <w:rsid w:val="00A61948"/>
    <w:rsid w:val="00A61FDD"/>
    <w:rsid w:val="00A62CBF"/>
    <w:rsid w:val="00A63295"/>
    <w:rsid w:val="00A6335F"/>
    <w:rsid w:val="00A6383C"/>
    <w:rsid w:val="00A63BF8"/>
    <w:rsid w:val="00A63CFA"/>
    <w:rsid w:val="00A63F83"/>
    <w:rsid w:val="00A643BC"/>
    <w:rsid w:val="00A6444C"/>
    <w:rsid w:val="00A64554"/>
    <w:rsid w:val="00A645EF"/>
    <w:rsid w:val="00A648E1"/>
    <w:rsid w:val="00A64EAA"/>
    <w:rsid w:val="00A64FA5"/>
    <w:rsid w:val="00A64FA8"/>
    <w:rsid w:val="00A650F6"/>
    <w:rsid w:val="00A650F9"/>
    <w:rsid w:val="00A65A7F"/>
    <w:rsid w:val="00A65FF4"/>
    <w:rsid w:val="00A6607B"/>
    <w:rsid w:val="00A66111"/>
    <w:rsid w:val="00A66AE8"/>
    <w:rsid w:val="00A67026"/>
    <w:rsid w:val="00A6778C"/>
    <w:rsid w:val="00A67DC0"/>
    <w:rsid w:val="00A70022"/>
    <w:rsid w:val="00A70041"/>
    <w:rsid w:val="00A70844"/>
    <w:rsid w:val="00A70F71"/>
    <w:rsid w:val="00A71112"/>
    <w:rsid w:val="00A71526"/>
    <w:rsid w:val="00A716FF"/>
    <w:rsid w:val="00A71785"/>
    <w:rsid w:val="00A73006"/>
    <w:rsid w:val="00A7345A"/>
    <w:rsid w:val="00A73A44"/>
    <w:rsid w:val="00A73B35"/>
    <w:rsid w:val="00A73D48"/>
    <w:rsid w:val="00A74888"/>
    <w:rsid w:val="00A74913"/>
    <w:rsid w:val="00A74D9C"/>
    <w:rsid w:val="00A74EAA"/>
    <w:rsid w:val="00A75127"/>
    <w:rsid w:val="00A7556E"/>
    <w:rsid w:val="00A75AB6"/>
    <w:rsid w:val="00A75C11"/>
    <w:rsid w:val="00A75CE2"/>
    <w:rsid w:val="00A75E79"/>
    <w:rsid w:val="00A76152"/>
    <w:rsid w:val="00A7624D"/>
    <w:rsid w:val="00A7626F"/>
    <w:rsid w:val="00A766F7"/>
    <w:rsid w:val="00A76A87"/>
    <w:rsid w:val="00A76B10"/>
    <w:rsid w:val="00A76C06"/>
    <w:rsid w:val="00A76E45"/>
    <w:rsid w:val="00A7721C"/>
    <w:rsid w:val="00A77F07"/>
    <w:rsid w:val="00A80188"/>
    <w:rsid w:val="00A809B1"/>
    <w:rsid w:val="00A80D6B"/>
    <w:rsid w:val="00A80E43"/>
    <w:rsid w:val="00A81110"/>
    <w:rsid w:val="00A8130B"/>
    <w:rsid w:val="00A81384"/>
    <w:rsid w:val="00A81467"/>
    <w:rsid w:val="00A815D3"/>
    <w:rsid w:val="00A81863"/>
    <w:rsid w:val="00A82008"/>
    <w:rsid w:val="00A8225E"/>
    <w:rsid w:val="00A822AA"/>
    <w:rsid w:val="00A8271E"/>
    <w:rsid w:val="00A83279"/>
    <w:rsid w:val="00A83840"/>
    <w:rsid w:val="00A83961"/>
    <w:rsid w:val="00A83CA6"/>
    <w:rsid w:val="00A84242"/>
    <w:rsid w:val="00A84CD9"/>
    <w:rsid w:val="00A84D78"/>
    <w:rsid w:val="00A84DB7"/>
    <w:rsid w:val="00A85438"/>
    <w:rsid w:val="00A85508"/>
    <w:rsid w:val="00A85685"/>
    <w:rsid w:val="00A857AA"/>
    <w:rsid w:val="00A8582A"/>
    <w:rsid w:val="00A85D6A"/>
    <w:rsid w:val="00A86388"/>
    <w:rsid w:val="00A86435"/>
    <w:rsid w:val="00A866FE"/>
    <w:rsid w:val="00A867B9"/>
    <w:rsid w:val="00A86979"/>
    <w:rsid w:val="00A86A4B"/>
    <w:rsid w:val="00A86AC3"/>
    <w:rsid w:val="00A87682"/>
    <w:rsid w:val="00A900C3"/>
    <w:rsid w:val="00A90172"/>
    <w:rsid w:val="00A90305"/>
    <w:rsid w:val="00A90535"/>
    <w:rsid w:val="00A90D28"/>
    <w:rsid w:val="00A912C4"/>
    <w:rsid w:val="00A91913"/>
    <w:rsid w:val="00A92569"/>
    <w:rsid w:val="00A9275F"/>
    <w:rsid w:val="00A929A4"/>
    <w:rsid w:val="00A932CD"/>
    <w:rsid w:val="00A93507"/>
    <w:rsid w:val="00A93788"/>
    <w:rsid w:val="00A938E8"/>
    <w:rsid w:val="00A93AF4"/>
    <w:rsid w:val="00A94037"/>
    <w:rsid w:val="00A9442E"/>
    <w:rsid w:val="00A945CD"/>
    <w:rsid w:val="00A9479E"/>
    <w:rsid w:val="00A9515B"/>
    <w:rsid w:val="00A954A6"/>
    <w:rsid w:val="00A9597C"/>
    <w:rsid w:val="00A95FEA"/>
    <w:rsid w:val="00A96045"/>
    <w:rsid w:val="00A960A9"/>
    <w:rsid w:val="00A960F7"/>
    <w:rsid w:val="00A9617A"/>
    <w:rsid w:val="00A961EC"/>
    <w:rsid w:val="00A96384"/>
    <w:rsid w:val="00A96644"/>
    <w:rsid w:val="00A9664B"/>
    <w:rsid w:val="00A96ED6"/>
    <w:rsid w:val="00A96FA8"/>
    <w:rsid w:val="00A9747D"/>
    <w:rsid w:val="00A9764B"/>
    <w:rsid w:val="00A97955"/>
    <w:rsid w:val="00A97B77"/>
    <w:rsid w:val="00A97C89"/>
    <w:rsid w:val="00A97D8F"/>
    <w:rsid w:val="00AA01BA"/>
    <w:rsid w:val="00AA0289"/>
    <w:rsid w:val="00AA0D09"/>
    <w:rsid w:val="00AA0EBD"/>
    <w:rsid w:val="00AA0F25"/>
    <w:rsid w:val="00AA1796"/>
    <w:rsid w:val="00AA1A9A"/>
    <w:rsid w:val="00AA1B3B"/>
    <w:rsid w:val="00AA1D00"/>
    <w:rsid w:val="00AA1EE8"/>
    <w:rsid w:val="00AA22AE"/>
    <w:rsid w:val="00AA23CB"/>
    <w:rsid w:val="00AA2777"/>
    <w:rsid w:val="00AA2791"/>
    <w:rsid w:val="00AA2797"/>
    <w:rsid w:val="00AA292E"/>
    <w:rsid w:val="00AA2CF2"/>
    <w:rsid w:val="00AA2E90"/>
    <w:rsid w:val="00AA33BC"/>
    <w:rsid w:val="00AA381B"/>
    <w:rsid w:val="00AA3F96"/>
    <w:rsid w:val="00AA47A6"/>
    <w:rsid w:val="00AA4CFE"/>
    <w:rsid w:val="00AA4EE8"/>
    <w:rsid w:val="00AA503A"/>
    <w:rsid w:val="00AA53EE"/>
    <w:rsid w:val="00AA58F9"/>
    <w:rsid w:val="00AA5B04"/>
    <w:rsid w:val="00AA5FA1"/>
    <w:rsid w:val="00AA6179"/>
    <w:rsid w:val="00AA6562"/>
    <w:rsid w:val="00AA6A51"/>
    <w:rsid w:val="00AA6F0F"/>
    <w:rsid w:val="00AA6F20"/>
    <w:rsid w:val="00AA7216"/>
    <w:rsid w:val="00AA73B4"/>
    <w:rsid w:val="00AA74F7"/>
    <w:rsid w:val="00AA7ABF"/>
    <w:rsid w:val="00AA7BF2"/>
    <w:rsid w:val="00AA7E35"/>
    <w:rsid w:val="00AB0100"/>
    <w:rsid w:val="00AB033E"/>
    <w:rsid w:val="00AB0590"/>
    <w:rsid w:val="00AB0B20"/>
    <w:rsid w:val="00AB0C4E"/>
    <w:rsid w:val="00AB111E"/>
    <w:rsid w:val="00AB12AC"/>
    <w:rsid w:val="00AB1AF7"/>
    <w:rsid w:val="00AB1E18"/>
    <w:rsid w:val="00AB1F1B"/>
    <w:rsid w:val="00AB2105"/>
    <w:rsid w:val="00AB2808"/>
    <w:rsid w:val="00AB2CB0"/>
    <w:rsid w:val="00AB2E22"/>
    <w:rsid w:val="00AB3115"/>
    <w:rsid w:val="00AB3429"/>
    <w:rsid w:val="00AB38B1"/>
    <w:rsid w:val="00AB391F"/>
    <w:rsid w:val="00AB3D5A"/>
    <w:rsid w:val="00AB3D6A"/>
    <w:rsid w:val="00AB3FED"/>
    <w:rsid w:val="00AB4003"/>
    <w:rsid w:val="00AB4060"/>
    <w:rsid w:val="00AB42ED"/>
    <w:rsid w:val="00AB460A"/>
    <w:rsid w:val="00AB4B9F"/>
    <w:rsid w:val="00AB5285"/>
    <w:rsid w:val="00AB5474"/>
    <w:rsid w:val="00AB55A5"/>
    <w:rsid w:val="00AB55DA"/>
    <w:rsid w:val="00AB561B"/>
    <w:rsid w:val="00AB565C"/>
    <w:rsid w:val="00AB5921"/>
    <w:rsid w:val="00AB5F73"/>
    <w:rsid w:val="00AB6296"/>
    <w:rsid w:val="00AB632B"/>
    <w:rsid w:val="00AB64F8"/>
    <w:rsid w:val="00AB66E9"/>
    <w:rsid w:val="00AB7BED"/>
    <w:rsid w:val="00AB7F5B"/>
    <w:rsid w:val="00AC02DC"/>
    <w:rsid w:val="00AC0782"/>
    <w:rsid w:val="00AC0B73"/>
    <w:rsid w:val="00AC0CC6"/>
    <w:rsid w:val="00AC10DD"/>
    <w:rsid w:val="00AC1109"/>
    <w:rsid w:val="00AC126E"/>
    <w:rsid w:val="00AC1988"/>
    <w:rsid w:val="00AC1998"/>
    <w:rsid w:val="00AC1AA1"/>
    <w:rsid w:val="00AC1F00"/>
    <w:rsid w:val="00AC2D50"/>
    <w:rsid w:val="00AC3643"/>
    <w:rsid w:val="00AC4257"/>
    <w:rsid w:val="00AC42AE"/>
    <w:rsid w:val="00AC4333"/>
    <w:rsid w:val="00AC463E"/>
    <w:rsid w:val="00AC5349"/>
    <w:rsid w:val="00AC55CA"/>
    <w:rsid w:val="00AC583E"/>
    <w:rsid w:val="00AC672D"/>
    <w:rsid w:val="00AC6EE1"/>
    <w:rsid w:val="00AC700F"/>
    <w:rsid w:val="00AC70B7"/>
    <w:rsid w:val="00AC748C"/>
    <w:rsid w:val="00AC74B4"/>
    <w:rsid w:val="00AC7F6E"/>
    <w:rsid w:val="00AD017A"/>
    <w:rsid w:val="00AD03DE"/>
    <w:rsid w:val="00AD07B0"/>
    <w:rsid w:val="00AD0AB4"/>
    <w:rsid w:val="00AD0CEC"/>
    <w:rsid w:val="00AD0FC2"/>
    <w:rsid w:val="00AD12F8"/>
    <w:rsid w:val="00AD13CB"/>
    <w:rsid w:val="00AD1638"/>
    <w:rsid w:val="00AD1A5E"/>
    <w:rsid w:val="00AD1B1A"/>
    <w:rsid w:val="00AD1F1A"/>
    <w:rsid w:val="00AD275C"/>
    <w:rsid w:val="00AD2CC6"/>
    <w:rsid w:val="00AD4471"/>
    <w:rsid w:val="00AD469B"/>
    <w:rsid w:val="00AD4CE7"/>
    <w:rsid w:val="00AD4DCC"/>
    <w:rsid w:val="00AD5228"/>
    <w:rsid w:val="00AD52E8"/>
    <w:rsid w:val="00AD56AD"/>
    <w:rsid w:val="00AD5FC1"/>
    <w:rsid w:val="00AD60DF"/>
    <w:rsid w:val="00AD6420"/>
    <w:rsid w:val="00AD665F"/>
    <w:rsid w:val="00AD6825"/>
    <w:rsid w:val="00AD6A76"/>
    <w:rsid w:val="00AD6DBD"/>
    <w:rsid w:val="00AD7390"/>
    <w:rsid w:val="00AD76C2"/>
    <w:rsid w:val="00AE0192"/>
    <w:rsid w:val="00AE0450"/>
    <w:rsid w:val="00AE053C"/>
    <w:rsid w:val="00AE0596"/>
    <w:rsid w:val="00AE0836"/>
    <w:rsid w:val="00AE0B9F"/>
    <w:rsid w:val="00AE0D17"/>
    <w:rsid w:val="00AE1463"/>
    <w:rsid w:val="00AE1703"/>
    <w:rsid w:val="00AE17E4"/>
    <w:rsid w:val="00AE1A8F"/>
    <w:rsid w:val="00AE1AB4"/>
    <w:rsid w:val="00AE1B00"/>
    <w:rsid w:val="00AE1F33"/>
    <w:rsid w:val="00AE1FB3"/>
    <w:rsid w:val="00AE2081"/>
    <w:rsid w:val="00AE24F1"/>
    <w:rsid w:val="00AE2678"/>
    <w:rsid w:val="00AE2735"/>
    <w:rsid w:val="00AE27C7"/>
    <w:rsid w:val="00AE2E0D"/>
    <w:rsid w:val="00AE31D4"/>
    <w:rsid w:val="00AE35C8"/>
    <w:rsid w:val="00AE3D1B"/>
    <w:rsid w:val="00AE3E20"/>
    <w:rsid w:val="00AE4072"/>
    <w:rsid w:val="00AE4579"/>
    <w:rsid w:val="00AE487F"/>
    <w:rsid w:val="00AE552C"/>
    <w:rsid w:val="00AE574D"/>
    <w:rsid w:val="00AE5A84"/>
    <w:rsid w:val="00AE60F8"/>
    <w:rsid w:val="00AE6380"/>
    <w:rsid w:val="00AE63D3"/>
    <w:rsid w:val="00AE68AF"/>
    <w:rsid w:val="00AE7053"/>
    <w:rsid w:val="00AE70E5"/>
    <w:rsid w:val="00AE732F"/>
    <w:rsid w:val="00AE77A4"/>
    <w:rsid w:val="00AE77C4"/>
    <w:rsid w:val="00AE7F4C"/>
    <w:rsid w:val="00AF014E"/>
    <w:rsid w:val="00AF01DD"/>
    <w:rsid w:val="00AF02BB"/>
    <w:rsid w:val="00AF043F"/>
    <w:rsid w:val="00AF05F4"/>
    <w:rsid w:val="00AF13B7"/>
    <w:rsid w:val="00AF148F"/>
    <w:rsid w:val="00AF17E4"/>
    <w:rsid w:val="00AF184F"/>
    <w:rsid w:val="00AF1991"/>
    <w:rsid w:val="00AF1AEB"/>
    <w:rsid w:val="00AF1CC4"/>
    <w:rsid w:val="00AF242D"/>
    <w:rsid w:val="00AF25D9"/>
    <w:rsid w:val="00AF2E90"/>
    <w:rsid w:val="00AF3061"/>
    <w:rsid w:val="00AF3475"/>
    <w:rsid w:val="00AF3980"/>
    <w:rsid w:val="00AF3AEF"/>
    <w:rsid w:val="00AF3C35"/>
    <w:rsid w:val="00AF3F7F"/>
    <w:rsid w:val="00AF44B9"/>
    <w:rsid w:val="00AF475B"/>
    <w:rsid w:val="00AF47BF"/>
    <w:rsid w:val="00AF4E51"/>
    <w:rsid w:val="00AF4FDD"/>
    <w:rsid w:val="00AF5041"/>
    <w:rsid w:val="00AF52B8"/>
    <w:rsid w:val="00AF53A4"/>
    <w:rsid w:val="00AF541D"/>
    <w:rsid w:val="00AF5682"/>
    <w:rsid w:val="00AF5881"/>
    <w:rsid w:val="00AF59D3"/>
    <w:rsid w:val="00AF5A19"/>
    <w:rsid w:val="00AF5A44"/>
    <w:rsid w:val="00AF5C4D"/>
    <w:rsid w:val="00AF5F4F"/>
    <w:rsid w:val="00AF65A2"/>
    <w:rsid w:val="00AF65FA"/>
    <w:rsid w:val="00AF6957"/>
    <w:rsid w:val="00AF69B7"/>
    <w:rsid w:val="00AF6A47"/>
    <w:rsid w:val="00AF6AE9"/>
    <w:rsid w:val="00AF6BAC"/>
    <w:rsid w:val="00AF6BBF"/>
    <w:rsid w:val="00AF7131"/>
    <w:rsid w:val="00AF761A"/>
    <w:rsid w:val="00AF76B6"/>
    <w:rsid w:val="00AF77C2"/>
    <w:rsid w:val="00AF7AA6"/>
    <w:rsid w:val="00AF7B64"/>
    <w:rsid w:val="00AF7C7F"/>
    <w:rsid w:val="00B0002C"/>
    <w:rsid w:val="00B0002E"/>
    <w:rsid w:val="00B005C8"/>
    <w:rsid w:val="00B00D5B"/>
    <w:rsid w:val="00B01256"/>
    <w:rsid w:val="00B0189C"/>
    <w:rsid w:val="00B01A34"/>
    <w:rsid w:val="00B01E72"/>
    <w:rsid w:val="00B01F21"/>
    <w:rsid w:val="00B0205C"/>
    <w:rsid w:val="00B02392"/>
    <w:rsid w:val="00B02805"/>
    <w:rsid w:val="00B0320E"/>
    <w:rsid w:val="00B0324E"/>
    <w:rsid w:val="00B0352A"/>
    <w:rsid w:val="00B035BC"/>
    <w:rsid w:val="00B03AC5"/>
    <w:rsid w:val="00B040F2"/>
    <w:rsid w:val="00B041F7"/>
    <w:rsid w:val="00B042A9"/>
    <w:rsid w:val="00B04692"/>
    <w:rsid w:val="00B04ABA"/>
    <w:rsid w:val="00B04D3F"/>
    <w:rsid w:val="00B0509F"/>
    <w:rsid w:val="00B0519D"/>
    <w:rsid w:val="00B055D1"/>
    <w:rsid w:val="00B057B0"/>
    <w:rsid w:val="00B05AA6"/>
    <w:rsid w:val="00B06587"/>
    <w:rsid w:val="00B06679"/>
    <w:rsid w:val="00B06D6D"/>
    <w:rsid w:val="00B06E57"/>
    <w:rsid w:val="00B07067"/>
    <w:rsid w:val="00B071C6"/>
    <w:rsid w:val="00B07536"/>
    <w:rsid w:val="00B07DE5"/>
    <w:rsid w:val="00B10021"/>
    <w:rsid w:val="00B10787"/>
    <w:rsid w:val="00B10ADF"/>
    <w:rsid w:val="00B10FE2"/>
    <w:rsid w:val="00B116F2"/>
    <w:rsid w:val="00B11805"/>
    <w:rsid w:val="00B12127"/>
    <w:rsid w:val="00B12156"/>
    <w:rsid w:val="00B12CF5"/>
    <w:rsid w:val="00B136B6"/>
    <w:rsid w:val="00B13D23"/>
    <w:rsid w:val="00B14210"/>
    <w:rsid w:val="00B142D9"/>
    <w:rsid w:val="00B144C3"/>
    <w:rsid w:val="00B14545"/>
    <w:rsid w:val="00B148DE"/>
    <w:rsid w:val="00B14A4D"/>
    <w:rsid w:val="00B16156"/>
    <w:rsid w:val="00B161BB"/>
    <w:rsid w:val="00B16210"/>
    <w:rsid w:val="00B16FC9"/>
    <w:rsid w:val="00B17107"/>
    <w:rsid w:val="00B17165"/>
    <w:rsid w:val="00B17CD0"/>
    <w:rsid w:val="00B17EA8"/>
    <w:rsid w:val="00B20080"/>
    <w:rsid w:val="00B20197"/>
    <w:rsid w:val="00B207B4"/>
    <w:rsid w:val="00B20C20"/>
    <w:rsid w:val="00B210E9"/>
    <w:rsid w:val="00B211D5"/>
    <w:rsid w:val="00B21AD4"/>
    <w:rsid w:val="00B21C1A"/>
    <w:rsid w:val="00B21E6F"/>
    <w:rsid w:val="00B22EFB"/>
    <w:rsid w:val="00B23117"/>
    <w:rsid w:val="00B2332B"/>
    <w:rsid w:val="00B23CF4"/>
    <w:rsid w:val="00B244D4"/>
    <w:rsid w:val="00B2458F"/>
    <w:rsid w:val="00B24864"/>
    <w:rsid w:val="00B248B3"/>
    <w:rsid w:val="00B24922"/>
    <w:rsid w:val="00B24E25"/>
    <w:rsid w:val="00B24F87"/>
    <w:rsid w:val="00B251E9"/>
    <w:rsid w:val="00B25759"/>
    <w:rsid w:val="00B260A5"/>
    <w:rsid w:val="00B26505"/>
    <w:rsid w:val="00B265BA"/>
    <w:rsid w:val="00B266F3"/>
    <w:rsid w:val="00B26780"/>
    <w:rsid w:val="00B269CF"/>
    <w:rsid w:val="00B26E3F"/>
    <w:rsid w:val="00B273EA"/>
    <w:rsid w:val="00B27642"/>
    <w:rsid w:val="00B27785"/>
    <w:rsid w:val="00B27976"/>
    <w:rsid w:val="00B279B5"/>
    <w:rsid w:val="00B27E79"/>
    <w:rsid w:val="00B27FE0"/>
    <w:rsid w:val="00B301FD"/>
    <w:rsid w:val="00B3026A"/>
    <w:rsid w:val="00B303CC"/>
    <w:rsid w:val="00B30459"/>
    <w:rsid w:val="00B30568"/>
    <w:rsid w:val="00B307C8"/>
    <w:rsid w:val="00B30B99"/>
    <w:rsid w:val="00B31469"/>
    <w:rsid w:val="00B316FB"/>
    <w:rsid w:val="00B319FA"/>
    <w:rsid w:val="00B31F6C"/>
    <w:rsid w:val="00B32B09"/>
    <w:rsid w:val="00B32F80"/>
    <w:rsid w:val="00B336C7"/>
    <w:rsid w:val="00B33792"/>
    <w:rsid w:val="00B33D43"/>
    <w:rsid w:val="00B342AE"/>
    <w:rsid w:val="00B343BB"/>
    <w:rsid w:val="00B3453E"/>
    <w:rsid w:val="00B352A1"/>
    <w:rsid w:val="00B35907"/>
    <w:rsid w:val="00B35B0B"/>
    <w:rsid w:val="00B35C71"/>
    <w:rsid w:val="00B362AE"/>
    <w:rsid w:val="00B364FD"/>
    <w:rsid w:val="00B36812"/>
    <w:rsid w:val="00B36DC9"/>
    <w:rsid w:val="00B36F98"/>
    <w:rsid w:val="00B37247"/>
    <w:rsid w:val="00B37340"/>
    <w:rsid w:val="00B373F7"/>
    <w:rsid w:val="00B37A9F"/>
    <w:rsid w:val="00B40916"/>
    <w:rsid w:val="00B40A9C"/>
    <w:rsid w:val="00B40D87"/>
    <w:rsid w:val="00B40E23"/>
    <w:rsid w:val="00B4100A"/>
    <w:rsid w:val="00B412B4"/>
    <w:rsid w:val="00B414CF"/>
    <w:rsid w:val="00B414DE"/>
    <w:rsid w:val="00B41776"/>
    <w:rsid w:val="00B417CA"/>
    <w:rsid w:val="00B41818"/>
    <w:rsid w:val="00B41C7B"/>
    <w:rsid w:val="00B41E99"/>
    <w:rsid w:val="00B41F43"/>
    <w:rsid w:val="00B4201D"/>
    <w:rsid w:val="00B4278F"/>
    <w:rsid w:val="00B42B37"/>
    <w:rsid w:val="00B42EB1"/>
    <w:rsid w:val="00B433D9"/>
    <w:rsid w:val="00B4341D"/>
    <w:rsid w:val="00B44004"/>
    <w:rsid w:val="00B441EF"/>
    <w:rsid w:val="00B44359"/>
    <w:rsid w:val="00B450BC"/>
    <w:rsid w:val="00B4517E"/>
    <w:rsid w:val="00B458D0"/>
    <w:rsid w:val="00B45B5E"/>
    <w:rsid w:val="00B45C7E"/>
    <w:rsid w:val="00B45EF2"/>
    <w:rsid w:val="00B460CA"/>
    <w:rsid w:val="00B46164"/>
    <w:rsid w:val="00B4637A"/>
    <w:rsid w:val="00B4675F"/>
    <w:rsid w:val="00B467DB"/>
    <w:rsid w:val="00B46B09"/>
    <w:rsid w:val="00B46F06"/>
    <w:rsid w:val="00B47563"/>
    <w:rsid w:val="00B476D1"/>
    <w:rsid w:val="00B47F48"/>
    <w:rsid w:val="00B50059"/>
    <w:rsid w:val="00B5007F"/>
    <w:rsid w:val="00B50641"/>
    <w:rsid w:val="00B507BF"/>
    <w:rsid w:val="00B51690"/>
    <w:rsid w:val="00B516ED"/>
    <w:rsid w:val="00B517AB"/>
    <w:rsid w:val="00B5197B"/>
    <w:rsid w:val="00B51EE9"/>
    <w:rsid w:val="00B52011"/>
    <w:rsid w:val="00B522E3"/>
    <w:rsid w:val="00B524BB"/>
    <w:rsid w:val="00B52B34"/>
    <w:rsid w:val="00B5349D"/>
    <w:rsid w:val="00B534F6"/>
    <w:rsid w:val="00B53703"/>
    <w:rsid w:val="00B540F0"/>
    <w:rsid w:val="00B552F7"/>
    <w:rsid w:val="00B555C4"/>
    <w:rsid w:val="00B55611"/>
    <w:rsid w:val="00B558E7"/>
    <w:rsid w:val="00B564B6"/>
    <w:rsid w:val="00B56C83"/>
    <w:rsid w:val="00B56EF2"/>
    <w:rsid w:val="00B573A5"/>
    <w:rsid w:val="00B57943"/>
    <w:rsid w:val="00B57AC2"/>
    <w:rsid w:val="00B57BBE"/>
    <w:rsid w:val="00B57F9A"/>
    <w:rsid w:val="00B6037A"/>
    <w:rsid w:val="00B6054F"/>
    <w:rsid w:val="00B607DF"/>
    <w:rsid w:val="00B609B3"/>
    <w:rsid w:val="00B60F51"/>
    <w:rsid w:val="00B61B37"/>
    <w:rsid w:val="00B62169"/>
    <w:rsid w:val="00B62175"/>
    <w:rsid w:val="00B621D5"/>
    <w:rsid w:val="00B6226A"/>
    <w:rsid w:val="00B6231D"/>
    <w:rsid w:val="00B62760"/>
    <w:rsid w:val="00B62CFC"/>
    <w:rsid w:val="00B62D20"/>
    <w:rsid w:val="00B63339"/>
    <w:rsid w:val="00B64893"/>
    <w:rsid w:val="00B648FC"/>
    <w:rsid w:val="00B64A2A"/>
    <w:rsid w:val="00B64C82"/>
    <w:rsid w:val="00B64DEF"/>
    <w:rsid w:val="00B65C7D"/>
    <w:rsid w:val="00B65FF4"/>
    <w:rsid w:val="00B6617B"/>
    <w:rsid w:val="00B666A8"/>
    <w:rsid w:val="00B66957"/>
    <w:rsid w:val="00B66D94"/>
    <w:rsid w:val="00B67975"/>
    <w:rsid w:val="00B70299"/>
    <w:rsid w:val="00B70528"/>
    <w:rsid w:val="00B70FFD"/>
    <w:rsid w:val="00B710EE"/>
    <w:rsid w:val="00B711F8"/>
    <w:rsid w:val="00B71411"/>
    <w:rsid w:val="00B716F5"/>
    <w:rsid w:val="00B7178D"/>
    <w:rsid w:val="00B717FF"/>
    <w:rsid w:val="00B72B5B"/>
    <w:rsid w:val="00B72CBC"/>
    <w:rsid w:val="00B72DA2"/>
    <w:rsid w:val="00B7330C"/>
    <w:rsid w:val="00B73B29"/>
    <w:rsid w:val="00B73CB9"/>
    <w:rsid w:val="00B740A4"/>
    <w:rsid w:val="00B741D2"/>
    <w:rsid w:val="00B743B1"/>
    <w:rsid w:val="00B7462E"/>
    <w:rsid w:val="00B74655"/>
    <w:rsid w:val="00B74AD2"/>
    <w:rsid w:val="00B75173"/>
    <w:rsid w:val="00B75316"/>
    <w:rsid w:val="00B7548C"/>
    <w:rsid w:val="00B754B8"/>
    <w:rsid w:val="00B75571"/>
    <w:rsid w:val="00B7567A"/>
    <w:rsid w:val="00B75D3A"/>
    <w:rsid w:val="00B76146"/>
    <w:rsid w:val="00B7656A"/>
    <w:rsid w:val="00B76706"/>
    <w:rsid w:val="00B76ADD"/>
    <w:rsid w:val="00B76FE7"/>
    <w:rsid w:val="00B771F4"/>
    <w:rsid w:val="00B7720B"/>
    <w:rsid w:val="00B773D3"/>
    <w:rsid w:val="00B7742E"/>
    <w:rsid w:val="00B77490"/>
    <w:rsid w:val="00B7766C"/>
    <w:rsid w:val="00B77670"/>
    <w:rsid w:val="00B77A64"/>
    <w:rsid w:val="00B8017F"/>
    <w:rsid w:val="00B80C0A"/>
    <w:rsid w:val="00B80CA1"/>
    <w:rsid w:val="00B80CD2"/>
    <w:rsid w:val="00B818A9"/>
    <w:rsid w:val="00B8213E"/>
    <w:rsid w:val="00B821F9"/>
    <w:rsid w:val="00B82698"/>
    <w:rsid w:val="00B829F2"/>
    <w:rsid w:val="00B82AFB"/>
    <w:rsid w:val="00B82F2E"/>
    <w:rsid w:val="00B832AF"/>
    <w:rsid w:val="00B83350"/>
    <w:rsid w:val="00B83601"/>
    <w:rsid w:val="00B83E70"/>
    <w:rsid w:val="00B83EB5"/>
    <w:rsid w:val="00B844FD"/>
    <w:rsid w:val="00B8469C"/>
    <w:rsid w:val="00B84C46"/>
    <w:rsid w:val="00B8515E"/>
    <w:rsid w:val="00B8536C"/>
    <w:rsid w:val="00B856F5"/>
    <w:rsid w:val="00B85E3D"/>
    <w:rsid w:val="00B85FA1"/>
    <w:rsid w:val="00B861AE"/>
    <w:rsid w:val="00B864A0"/>
    <w:rsid w:val="00B8677D"/>
    <w:rsid w:val="00B86BA8"/>
    <w:rsid w:val="00B86C03"/>
    <w:rsid w:val="00B876C5"/>
    <w:rsid w:val="00B87833"/>
    <w:rsid w:val="00B900B7"/>
    <w:rsid w:val="00B90442"/>
    <w:rsid w:val="00B907FA"/>
    <w:rsid w:val="00B90B20"/>
    <w:rsid w:val="00B9116C"/>
    <w:rsid w:val="00B9153A"/>
    <w:rsid w:val="00B91C37"/>
    <w:rsid w:val="00B91CF9"/>
    <w:rsid w:val="00B92303"/>
    <w:rsid w:val="00B92B8A"/>
    <w:rsid w:val="00B93022"/>
    <w:rsid w:val="00B931A3"/>
    <w:rsid w:val="00B937C5"/>
    <w:rsid w:val="00B9417D"/>
    <w:rsid w:val="00B94233"/>
    <w:rsid w:val="00B94512"/>
    <w:rsid w:val="00B95170"/>
    <w:rsid w:val="00B956FC"/>
    <w:rsid w:val="00B95A3B"/>
    <w:rsid w:val="00B95A58"/>
    <w:rsid w:val="00B95BB3"/>
    <w:rsid w:val="00B95F64"/>
    <w:rsid w:val="00B968F0"/>
    <w:rsid w:val="00B96C67"/>
    <w:rsid w:val="00B97B97"/>
    <w:rsid w:val="00BA0212"/>
    <w:rsid w:val="00BA03D3"/>
    <w:rsid w:val="00BA03E2"/>
    <w:rsid w:val="00BA11BC"/>
    <w:rsid w:val="00BA1309"/>
    <w:rsid w:val="00BA13F4"/>
    <w:rsid w:val="00BA156D"/>
    <w:rsid w:val="00BA1B88"/>
    <w:rsid w:val="00BA2038"/>
    <w:rsid w:val="00BA2487"/>
    <w:rsid w:val="00BA25A3"/>
    <w:rsid w:val="00BA29A6"/>
    <w:rsid w:val="00BA2A35"/>
    <w:rsid w:val="00BA2AFA"/>
    <w:rsid w:val="00BA2FAC"/>
    <w:rsid w:val="00BA31C6"/>
    <w:rsid w:val="00BA32A0"/>
    <w:rsid w:val="00BA3706"/>
    <w:rsid w:val="00BA3889"/>
    <w:rsid w:val="00BA390C"/>
    <w:rsid w:val="00BA3CC7"/>
    <w:rsid w:val="00BA3EAF"/>
    <w:rsid w:val="00BA4199"/>
    <w:rsid w:val="00BA42C7"/>
    <w:rsid w:val="00BA4F8B"/>
    <w:rsid w:val="00BA5459"/>
    <w:rsid w:val="00BA5A78"/>
    <w:rsid w:val="00BA5B39"/>
    <w:rsid w:val="00BA5BD8"/>
    <w:rsid w:val="00BA5CC7"/>
    <w:rsid w:val="00BA5DF4"/>
    <w:rsid w:val="00BA5E72"/>
    <w:rsid w:val="00BA5FA5"/>
    <w:rsid w:val="00BA6907"/>
    <w:rsid w:val="00BA6D06"/>
    <w:rsid w:val="00BA7318"/>
    <w:rsid w:val="00BA735C"/>
    <w:rsid w:val="00BA745F"/>
    <w:rsid w:val="00BA75DE"/>
    <w:rsid w:val="00BA7B88"/>
    <w:rsid w:val="00BB0370"/>
    <w:rsid w:val="00BB09A9"/>
    <w:rsid w:val="00BB0AF6"/>
    <w:rsid w:val="00BB18A9"/>
    <w:rsid w:val="00BB1993"/>
    <w:rsid w:val="00BB19A6"/>
    <w:rsid w:val="00BB1FDB"/>
    <w:rsid w:val="00BB2085"/>
    <w:rsid w:val="00BB20CE"/>
    <w:rsid w:val="00BB2111"/>
    <w:rsid w:val="00BB2BF8"/>
    <w:rsid w:val="00BB305E"/>
    <w:rsid w:val="00BB3135"/>
    <w:rsid w:val="00BB3388"/>
    <w:rsid w:val="00BB350C"/>
    <w:rsid w:val="00BB3523"/>
    <w:rsid w:val="00BB3548"/>
    <w:rsid w:val="00BB4528"/>
    <w:rsid w:val="00BB48A0"/>
    <w:rsid w:val="00BB4EE9"/>
    <w:rsid w:val="00BB55A4"/>
    <w:rsid w:val="00BB570C"/>
    <w:rsid w:val="00BB5A05"/>
    <w:rsid w:val="00BB5C17"/>
    <w:rsid w:val="00BB6293"/>
    <w:rsid w:val="00BB635E"/>
    <w:rsid w:val="00BB686B"/>
    <w:rsid w:val="00BB6931"/>
    <w:rsid w:val="00BB6D62"/>
    <w:rsid w:val="00BB70FA"/>
    <w:rsid w:val="00BB7646"/>
    <w:rsid w:val="00BB78C4"/>
    <w:rsid w:val="00BB7CA0"/>
    <w:rsid w:val="00BC024E"/>
    <w:rsid w:val="00BC02F7"/>
    <w:rsid w:val="00BC03F0"/>
    <w:rsid w:val="00BC04AE"/>
    <w:rsid w:val="00BC052A"/>
    <w:rsid w:val="00BC05BD"/>
    <w:rsid w:val="00BC07A0"/>
    <w:rsid w:val="00BC07EC"/>
    <w:rsid w:val="00BC0809"/>
    <w:rsid w:val="00BC0B73"/>
    <w:rsid w:val="00BC0BC4"/>
    <w:rsid w:val="00BC1107"/>
    <w:rsid w:val="00BC1C17"/>
    <w:rsid w:val="00BC1D0E"/>
    <w:rsid w:val="00BC3511"/>
    <w:rsid w:val="00BC3F4F"/>
    <w:rsid w:val="00BC3FCE"/>
    <w:rsid w:val="00BC40C0"/>
    <w:rsid w:val="00BC40DF"/>
    <w:rsid w:val="00BC4479"/>
    <w:rsid w:val="00BC44CE"/>
    <w:rsid w:val="00BC46F1"/>
    <w:rsid w:val="00BC4B79"/>
    <w:rsid w:val="00BC4FA6"/>
    <w:rsid w:val="00BC513B"/>
    <w:rsid w:val="00BC53FD"/>
    <w:rsid w:val="00BC5551"/>
    <w:rsid w:val="00BC56A6"/>
    <w:rsid w:val="00BC59CA"/>
    <w:rsid w:val="00BC5BDC"/>
    <w:rsid w:val="00BC60CF"/>
    <w:rsid w:val="00BC63AA"/>
    <w:rsid w:val="00BC6714"/>
    <w:rsid w:val="00BC703E"/>
    <w:rsid w:val="00BC741F"/>
    <w:rsid w:val="00BC7457"/>
    <w:rsid w:val="00BC7FC4"/>
    <w:rsid w:val="00BD018D"/>
    <w:rsid w:val="00BD0201"/>
    <w:rsid w:val="00BD099E"/>
    <w:rsid w:val="00BD0D63"/>
    <w:rsid w:val="00BD0F5A"/>
    <w:rsid w:val="00BD114A"/>
    <w:rsid w:val="00BD11D1"/>
    <w:rsid w:val="00BD13DE"/>
    <w:rsid w:val="00BD14EE"/>
    <w:rsid w:val="00BD1D92"/>
    <w:rsid w:val="00BD1E80"/>
    <w:rsid w:val="00BD2934"/>
    <w:rsid w:val="00BD29E5"/>
    <w:rsid w:val="00BD2A8A"/>
    <w:rsid w:val="00BD2D97"/>
    <w:rsid w:val="00BD2E7E"/>
    <w:rsid w:val="00BD37D2"/>
    <w:rsid w:val="00BD3B92"/>
    <w:rsid w:val="00BD3F76"/>
    <w:rsid w:val="00BD4000"/>
    <w:rsid w:val="00BD42EF"/>
    <w:rsid w:val="00BD4825"/>
    <w:rsid w:val="00BD4E13"/>
    <w:rsid w:val="00BD517E"/>
    <w:rsid w:val="00BD5B58"/>
    <w:rsid w:val="00BD6461"/>
    <w:rsid w:val="00BD661E"/>
    <w:rsid w:val="00BD67E8"/>
    <w:rsid w:val="00BD73DD"/>
    <w:rsid w:val="00BD7D59"/>
    <w:rsid w:val="00BD7F21"/>
    <w:rsid w:val="00BE06B8"/>
    <w:rsid w:val="00BE0CD3"/>
    <w:rsid w:val="00BE10F0"/>
    <w:rsid w:val="00BE1628"/>
    <w:rsid w:val="00BE1B22"/>
    <w:rsid w:val="00BE1D20"/>
    <w:rsid w:val="00BE1E0B"/>
    <w:rsid w:val="00BE1F14"/>
    <w:rsid w:val="00BE2476"/>
    <w:rsid w:val="00BE2576"/>
    <w:rsid w:val="00BE2FB4"/>
    <w:rsid w:val="00BE3365"/>
    <w:rsid w:val="00BE3369"/>
    <w:rsid w:val="00BE3DF3"/>
    <w:rsid w:val="00BE3E92"/>
    <w:rsid w:val="00BE3EAD"/>
    <w:rsid w:val="00BE4A8A"/>
    <w:rsid w:val="00BE4A90"/>
    <w:rsid w:val="00BE4FD3"/>
    <w:rsid w:val="00BE5104"/>
    <w:rsid w:val="00BE5265"/>
    <w:rsid w:val="00BE54E4"/>
    <w:rsid w:val="00BE581E"/>
    <w:rsid w:val="00BE594F"/>
    <w:rsid w:val="00BE5A50"/>
    <w:rsid w:val="00BE5E39"/>
    <w:rsid w:val="00BE6023"/>
    <w:rsid w:val="00BE64C0"/>
    <w:rsid w:val="00BE6CFD"/>
    <w:rsid w:val="00BE6ED9"/>
    <w:rsid w:val="00BE6F2F"/>
    <w:rsid w:val="00BE728D"/>
    <w:rsid w:val="00BE7B68"/>
    <w:rsid w:val="00BF08F6"/>
    <w:rsid w:val="00BF090B"/>
    <w:rsid w:val="00BF0FBC"/>
    <w:rsid w:val="00BF14AB"/>
    <w:rsid w:val="00BF15EE"/>
    <w:rsid w:val="00BF1F85"/>
    <w:rsid w:val="00BF202D"/>
    <w:rsid w:val="00BF25B3"/>
    <w:rsid w:val="00BF2D77"/>
    <w:rsid w:val="00BF2E1F"/>
    <w:rsid w:val="00BF31A5"/>
    <w:rsid w:val="00BF343C"/>
    <w:rsid w:val="00BF34BF"/>
    <w:rsid w:val="00BF495E"/>
    <w:rsid w:val="00BF4C48"/>
    <w:rsid w:val="00BF4DD1"/>
    <w:rsid w:val="00BF51A1"/>
    <w:rsid w:val="00BF53A3"/>
    <w:rsid w:val="00BF56F2"/>
    <w:rsid w:val="00BF5D68"/>
    <w:rsid w:val="00BF5F41"/>
    <w:rsid w:val="00BF673A"/>
    <w:rsid w:val="00BF69B8"/>
    <w:rsid w:val="00BF6B78"/>
    <w:rsid w:val="00BF6BE7"/>
    <w:rsid w:val="00BF7057"/>
    <w:rsid w:val="00BF7143"/>
    <w:rsid w:val="00BF716B"/>
    <w:rsid w:val="00BF72D8"/>
    <w:rsid w:val="00BF7A31"/>
    <w:rsid w:val="00BF7A82"/>
    <w:rsid w:val="00BF7CDA"/>
    <w:rsid w:val="00C002A4"/>
    <w:rsid w:val="00C00511"/>
    <w:rsid w:val="00C006AA"/>
    <w:rsid w:val="00C006DB"/>
    <w:rsid w:val="00C0088A"/>
    <w:rsid w:val="00C01239"/>
    <w:rsid w:val="00C01CF3"/>
    <w:rsid w:val="00C01D41"/>
    <w:rsid w:val="00C01E5D"/>
    <w:rsid w:val="00C02559"/>
    <w:rsid w:val="00C02772"/>
    <w:rsid w:val="00C031F3"/>
    <w:rsid w:val="00C03357"/>
    <w:rsid w:val="00C03736"/>
    <w:rsid w:val="00C03A97"/>
    <w:rsid w:val="00C043A7"/>
    <w:rsid w:val="00C0461E"/>
    <w:rsid w:val="00C04841"/>
    <w:rsid w:val="00C048D3"/>
    <w:rsid w:val="00C0490A"/>
    <w:rsid w:val="00C04E3B"/>
    <w:rsid w:val="00C050F5"/>
    <w:rsid w:val="00C0510A"/>
    <w:rsid w:val="00C05AA3"/>
    <w:rsid w:val="00C05D0A"/>
    <w:rsid w:val="00C05F63"/>
    <w:rsid w:val="00C06468"/>
    <w:rsid w:val="00C064CA"/>
    <w:rsid w:val="00C06899"/>
    <w:rsid w:val="00C07308"/>
    <w:rsid w:val="00C07D02"/>
    <w:rsid w:val="00C07DEB"/>
    <w:rsid w:val="00C102E1"/>
    <w:rsid w:val="00C10624"/>
    <w:rsid w:val="00C1073B"/>
    <w:rsid w:val="00C10A8E"/>
    <w:rsid w:val="00C11414"/>
    <w:rsid w:val="00C11819"/>
    <w:rsid w:val="00C11A84"/>
    <w:rsid w:val="00C12496"/>
    <w:rsid w:val="00C124CA"/>
    <w:rsid w:val="00C1312F"/>
    <w:rsid w:val="00C13218"/>
    <w:rsid w:val="00C138C6"/>
    <w:rsid w:val="00C138FB"/>
    <w:rsid w:val="00C13D75"/>
    <w:rsid w:val="00C13E05"/>
    <w:rsid w:val="00C144B1"/>
    <w:rsid w:val="00C145DE"/>
    <w:rsid w:val="00C1475D"/>
    <w:rsid w:val="00C14A73"/>
    <w:rsid w:val="00C14B9A"/>
    <w:rsid w:val="00C14C33"/>
    <w:rsid w:val="00C14E76"/>
    <w:rsid w:val="00C150C1"/>
    <w:rsid w:val="00C152CB"/>
    <w:rsid w:val="00C1541E"/>
    <w:rsid w:val="00C15609"/>
    <w:rsid w:val="00C15F9E"/>
    <w:rsid w:val="00C16170"/>
    <w:rsid w:val="00C16570"/>
    <w:rsid w:val="00C168E4"/>
    <w:rsid w:val="00C16A03"/>
    <w:rsid w:val="00C16CE1"/>
    <w:rsid w:val="00C16D14"/>
    <w:rsid w:val="00C16D85"/>
    <w:rsid w:val="00C16E05"/>
    <w:rsid w:val="00C17127"/>
    <w:rsid w:val="00C17839"/>
    <w:rsid w:val="00C17925"/>
    <w:rsid w:val="00C17A74"/>
    <w:rsid w:val="00C17BDD"/>
    <w:rsid w:val="00C2018D"/>
    <w:rsid w:val="00C2056A"/>
    <w:rsid w:val="00C209DE"/>
    <w:rsid w:val="00C20D6C"/>
    <w:rsid w:val="00C2134B"/>
    <w:rsid w:val="00C21868"/>
    <w:rsid w:val="00C2196B"/>
    <w:rsid w:val="00C21CE4"/>
    <w:rsid w:val="00C21ED7"/>
    <w:rsid w:val="00C21F2B"/>
    <w:rsid w:val="00C223E7"/>
    <w:rsid w:val="00C22482"/>
    <w:rsid w:val="00C224B7"/>
    <w:rsid w:val="00C22707"/>
    <w:rsid w:val="00C22950"/>
    <w:rsid w:val="00C22E9F"/>
    <w:rsid w:val="00C22EAF"/>
    <w:rsid w:val="00C230BB"/>
    <w:rsid w:val="00C2320C"/>
    <w:rsid w:val="00C2376E"/>
    <w:rsid w:val="00C23878"/>
    <w:rsid w:val="00C23985"/>
    <w:rsid w:val="00C23D2D"/>
    <w:rsid w:val="00C2413D"/>
    <w:rsid w:val="00C246F3"/>
    <w:rsid w:val="00C248A5"/>
    <w:rsid w:val="00C24955"/>
    <w:rsid w:val="00C251AC"/>
    <w:rsid w:val="00C25843"/>
    <w:rsid w:val="00C25A42"/>
    <w:rsid w:val="00C25BEE"/>
    <w:rsid w:val="00C25C64"/>
    <w:rsid w:val="00C25D76"/>
    <w:rsid w:val="00C26122"/>
    <w:rsid w:val="00C2617B"/>
    <w:rsid w:val="00C26292"/>
    <w:rsid w:val="00C26A26"/>
    <w:rsid w:val="00C27068"/>
    <w:rsid w:val="00C271EC"/>
    <w:rsid w:val="00C27359"/>
    <w:rsid w:val="00C27467"/>
    <w:rsid w:val="00C276F7"/>
    <w:rsid w:val="00C27705"/>
    <w:rsid w:val="00C279BF"/>
    <w:rsid w:val="00C27A35"/>
    <w:rsid w:val="00C27DB0"/>
    <w:rsid w:val="00C30062"/>
    <w:rsid w:val="00C301BC"/>
    <w:rsid w:val="00C311B3"/>
    <w:rsid w:val="00C312A8"/>
    <w:rsid w:val="00C313E0"/>
    <w:rsid w:val="00C31803"/>
    <w:rsid w:val="00C3185D"/>
    <w:rsid w:val="00C31D43"/>
    <w:rsid w:val="00C31F33"/>
    <w:rsid w:val="00C32292"/>
    <w:rsid w:val="00C32D34"/>
    <w:rsid w:val="00C32E7D"/>
    <w:rsid w:val="00C33135"/>
    <w:rsid w:val="00C333F3"/>
    <w:rsid w:val="00C337B7"/>
    <w:rsid w:val="00C3395F"/>
    <w:rsid w:val="00C33B49"/>
    <w:rsid w:val="00C33C09"/>
    <w:rsid w:val="00C33DA8"/>
    <w:rsid w:val="00C341A3"/>
    <w:rsid w:val="00C344AA"/>
    <w:rsid w:val="00C348BD"/>
    <w:rsid w:val="00C34A1F"/>
    <w:rsid w:val="00C34AA4"/>
    <w:rsid w:val="00C34EBE"/>
    <w:rsid w:val="00C34F54"/>
    <w:rsid w:val="00C34FC7"/>
    <w:rsid w:val="00C3500C"/>
    <w:rsid w:val="00C3577A"/>
    <w:rsid w:val="00C36002"/>
    <w:rsid w:val="00C364A0"/>
    <w:rsid w:val="00C36877"/>
    <w:rsid w:val="00C369DC"/>
    <w:rsid w:val="00C36B9B"/>
    <w:rsid w:val="00C36C0F"/>
    <w:rsid w:val="00C36DEA"/>
    <w:rsid w:val="00C36DF4"/>
    <w:rsid w:val="00C36F32"/>
    <w:rsid w:val="00C3734D"/>
    <w:rsid w:val="00C3734E"/>
    <w:rsid w:val="00C3751D"/>
    <w:rsid w:val="00C379AB"/>
    <w:rsid w:val="00C40033"/>
    <w:rsid w:val="00C40130"/>
    <w:rsid w:val="00C40182"/>
    <w:rsid w:val="00C408B6"/>
    <w:rsid w:val="00C4091C"/>
    <w:rsid w:val="00C40F9E"/>
    <w:rsid w:val="00C412D8"/>
    <w:rsid w:val="00C41677"/>
    <w:rsid w:val="00C4225B"/>
    <w:rsid w:val="00C429A1"/>
    <w:rsid w:val="00C42F68"/>
    <w:rsid w:val="00C42F69"/>
    <w:rsid w:val="00C43131"/>
    <w:rsid w:val="00C435DD"/>
    <w:rsid w:val="00C43957"/>
    <w:rsid w:val="00C43966"/>
    <w:rsid w:val="00C43BCA"/>
    <w:rsid w:val="00C44022"/>
    <w:rsid w:val="00C4441A"/>
    <w:rsid w:val="00C44A2E"/>
    <w:rsid w:val="00C44F12"/>
    <w:rsid w:val="00C452C3"/>
    <w:rsid w:val="00C45E91"/>
    <w:rsid w:val="00C46BB3"/>
    <w:rsid w:val="00C46C45"/>
    <w:rsid w:val="00C46CE3"/>
    <w:rsid w:val="00C46F5E"/>
    <w:rsid w:val="00C4748C"/>
    <w:rsid w:val="00C47818"/>
    <w:rsid w:val="00C50145"/>
    <w:rsid w:val="00C50612"/>
    <w:rsid w:val="00C5069C"/>
    <w:rsid w:val="00C5079E"/>
    <w:rsid w:val="00C50BD0"/>
    <w:rsid w:val="00C50F12"/>
    <w:rsid w:val="00C515D8"/>
    <w:rsid w:val="00C517DE"/>
    <w:rsid w:val="00C51B78"/>
    <w:rsid w:val="00C51BDA"/>
    <w:rsid w:val="00C51CBB"/>
    <w:rsid w:val="00C52259"/>
    <w:rsid w:val="00C52376"/>
    <w:rsid w:val="00C52B2B"/>
    <w:rsid w:val="00C52D2E"/>
    <w:rsid w:val="00C52F7E"/>
    <w:rsid w:val="00C531AA"/>
    <w:rsid w:val="00C53A4A"/>
    <w:rsid w:val="00C5450F"/>
    <w:rsid w:val="00C546BF"/>
    <w:rsid w:val="00C54A0B"/>
    <w:rsid w:val="00C54CFC"/>
    <w:rsid w:val="00C54D96"/>
    <w:rsid w:val="00C5549F"/>
    <w:rsid w:val="00C556EB"/>
    <w:rsid w:val="00C5577A"/>
    <w:rsid w:val="00C55BC2"/>
    <w:rsid w:val="00C56064"/>
    <w:rsid w:val="00C562D1"/>
    <w:rsid w:val="00C56B88"/>
    <w:rsid w:val="00C56C0F"/>
    <w:rsid w:val="00C5758A"/>
    <w:rsid w:val="00C57E6C"/>
    <w:rsid w:val="00C603F1"/>
    <w:rsid w:val="00C605B7"/>
    <w:rsid w:val="00C60825"/>
    <w:rsid w:val="00C60A69"/>
    <w:rsid w:val="00C60B23"/>
    <w:rsid w:val="00C60EBE"/>
    <w:rsid w:val="00C6154F"/>
    <w:rsid w:val="00C615A5"/>
    <w:rsid w:val="00C627FE"/>
    <w:rsid w:val="00C62806"/>
    <w:rsid w:val="00C62A35"/>
    <w:rsid w:val="00C62CB7"/>
    <w:rsid w:val="00C62F08"/>
    <w:rsid w:val="00C63283"/>
    <w:rsid w:val="00C637B4"/>
    <w:rsid w:val="00C6381D"/>
    <w:rsid w:val="00C6446C"/>
    <w:rsid w:val="00C6470B"/>
    <w:rsid w:val="00C648C0"/>
    <w:rsid w:val="00C64A09"/>
    <w:rsid w:val="00C64B29"/>
    <w:rsid w:val="00C65293"/>
    <w:rsid w:val="00C65571"/>
    <w:rsid w:val="00C65937"/>
    <w:rsid w:val="00C65B9B"/>
    <w:rsid w:val="00C66779"/>
    <w:rsid w:val="00C667E6"/>
    <w:rsid w:val="00C6686F"/>
    <w:rsid w:val="00C66A6C"/>
    <w:rsid w:val="00C66E99"/>
    <w:rsid w:val="00C672DF"/>
    <w:rsid w:val="00C6745F"/>
    <w:rsid w:val="00C678DA"/>
    <w:rsid w:val="00C67A27"/>
    <w:rsid w:val="00C67D27"/>
    <w:rsid w:val="00C67F79"/>
    <w:rsid w:val="00C70413"/>
    <w:rsid w:val="00C7067B"/>
    <w:rsid w:val="00C70E5E"/>
    <w:rsid w:val="00C70ED2"/>
    <w:rsid w:val="00C71429"/>
    <w:rsid w:val="00C7147E"/>
    <w:rsid w:val="00C71643"/>
    <w:rsid w:val="00C723C6"/>
    <w:rsid w:val="00C724D5"/>
    <w:rsid w:val="00C72E0A"/>
    <w:rsid w:val="00C72E0D"/>
    <w:rsid w:val="00C72EC4"/>
    <w:rsid w:val="00C73125"/>
    <w:rsid w:val="00C735FE"/>
    <w:rsid w:val="00C73A3C"/>
    <w:rsid w:val="00C7428E"/>
    <w:rsid w:val="00C744CD"/>
    <w:rsid w:val="00C74819"/>
    <w:rsid w:val="00C74A80"/>
    <w:rsid w:val="00C7515E"/>
    <w:rsid w:val="00C752FA"/>
    <w:rsid w:val="00C75314"/>
    <w:rsid w:val="00C75B1A"/>
    <w:rsid w:val="00C75E5A"/>
    <w:rsid w:val="00C768DF"/>
    <w:rsid w:val="00C76B06"/>
    <w:rsid w:val="00C76C7F"/>
    <w:rsid w:val="00C770BD"/>
    <w:rsid w:val="00C771BC"/>
    <w:rsid w:val="00C7730E"/>
    <w:rsid w:val="00C7775C"/>
    <w:rsid w:val="00C779E3"/>
    <w:rsid w:val="00C77C3C"/>
    <w:rsid w:val="00C80078"/>
    <w:rsid w:val="00C804BA"/>
    <w:rsid w:val="00C8092E"/>
    <w:rsid w:val="00C80C12"/>
    <w:rsid w:val="00C81C9D"/>
    <w:rsid w:val="00C82530"/>
    <w:rsid w:val="00C8275E"/>
    <w:rsid w:val="00C827A1"/>
    <w:rsid w:val="00C8285F"/>
    <w:rsid w:val="00C829C1"/>
    <w:rsid w:val="00C83206"/>
    <w:rsid w:val="00C83374"/>
    <w:rsid w:val="00C83E3B"/>
    <w:rsid w:val="00C84373"/>
    <w:rsid w:val="00C84586"/>
    <w:rsid w:val="00C84F14"/>
    <w:rsid w:val="00C85100"/>
    <w:rsid w:val="00C85512"/>
    <w:rsid w:val="00C85E35"/>
    <w:rsid w:val="00C866CD"/>
    <w:rsid w:val="00C86EC3"/>
    <w:rsid w:val="00C8720A"/>
    <w:rsid w:val="00C872CC"/>
    <w:rsid w:val="00C875EB"/>
    <w:rsid w:val="00C9064F"/>
    <w:rsid w:val="00C90884"/>
    <w:rsid w:val="00C90AAF"/>
    <w:rsid w:val="00C90ABD"/>
    <w:rsid w:val="00C91044"/>
    <w:rsid w:val="00C910AD"/>
    <w:rsid w:val="00C91117"/>
    <w:rsid w:val="00C91300"/>
    <w:rsid w:val="00C91629"/>
    <w:rsid w:val="00C91A00"/>
    <w:rsid w:val="00C920BA"/>
    <w:rsid w:val="00C9250D"/>
    <w:rsid w:val="00C929FA"/>
    <w:rsid w:val="00C92ED2"/>
    <w:rsid w:val="00C933E3"/>
    <w:rsid w:val="00C9342A"/>
    <w:rsid w:val="00C93C19"/>
    <w:rsid w:val="00C93C4F"/>
    <w:rsid w:val="00C93F97"/>
    <w:rsid w:val="00C94264"/>
    <w:rsid w:val="00C94561"/>
    <w:rsid w:val="00C9474B"/>
    <w:rsid w:val="00C94E1D"/>
    <w:rsid w:val="00C951F7"/>
    <w:rsid w:val="00C95499"/>
    <w:rsid w:val="00C95545"/>
    <w:rsid w:val="00C95F35"/>
    <w:rsid w:val="00C9625B"/>
    <w:rsid w:val="00C9707A"/>
    <w:rsid w:val="00C971CB"/>
    <w:rsid w:val="00C9779B"/>
    <w:rsid w:val="00C979C0"/>
    <w:rsid w:val="00C97A1E"/>
    <w:rsid w:val="00C97AD3"/>
    <w:rsid w:val="00C97C08"/>
    <w:rsid w:val="00CA001A"/>
    <w:rsid w:val="00CA01AA"/>
    <w:rsid w:val="00CA07D2"/>
    <w:rsid w:val="00CA09C9"/>
    <w:rsid w:val="00CA0B40"/>
    <w:rsid w:val="00CA0FB6"/>
    <w:rsid w:val="00CA1278"/>
    <w:rsid w:val="00CA1824"/>
    <w:rsid w:val="00CA1953"/>
    <w:rsid w:val="00CA24BB"/>
    <w:rsid w:val="00CA2699"/>
    <w:rsid w:val="00CA2E11"/>
    <w:rsid w:val="00CA2E86"/>
    <w:rsid w:val="00CA2EBC"/>
    <w:rsid w:val="00CA32BB"/>
    <w:rsid w:val="00CA3429"/>
    <w:rsid w:val="00CA39ED"/>
    <w:rsid w:val="00CA3A5A"/>
    <w:rsid w:val="00CA405D"/>
    <w:rsid w:val="00CA4102"/>
    <w:rsid w:val="00CA421A"/>
    <w:rsid w:val="00CA4524"/>
    <w:rsid w:val="00CA4589"/>
    <w:rsid w:val="00CA4600"/>
    <w:rsid w:val="00CA48D4"/>
    <w:rsid w:val="00CA4FC3"/>
    <w:rsid w:val="00CA5045"/>
    <w:rsid w:val="00CA520C"/>
    <w:rsid w:val="00CA5589"/>
    <w:rsid w:val="00CA583D"/>
    <w:rsid w:val="00CA58C1"/>
    <w:rsid w:val="00CA5B69"/>
    <w:rsid w:val="00CA61D8"/>
    <w:rsid w:val="00CA658D"/>
    <w:rsid w:val="00CA6687"/>
    <w:rsid w:val="00CA6692"/>
    <w:rsid w:val="00CA6A4D"/>
    <w:rsid w:val="00CA6B50"/>
    <w:rsid w:val="00CA6BFA"/>
    <w:rsid w:val="00CA6DEE"/>
    <w:rsid w:val="00CA6ED6"/>
    <w:rsid w:val="00CA7084"/>
    <w:rsid w:val="00CA7E09"/>
    <w:rsid w:val="00CB04D4"/>
    <w:rsid w:val="00CB0912"/>
    <w:rsid w:val="00CB10C6"/>
    <w:rsid w:val="00CB1273"/>
    <w:rsid w:val="00CB18DF"/>
    <w:rsid w:val="00CB1AC0"/>
    <w:rsid w:val="00CB1C46"/>
    <w:rsid w:val="00CB1DEC"/>
    <w:rsid w:val="00CB1FA5"/>
    <w:rsid w:val="00CB26C9"/>
    <w:rsid w:val="00CB32E8"/>
    <w:rsid w:val="00CB34C0"/>
    <w:rsid w:val="00CB35E3"/>
    <w:rsid w:val="00CB3677"/>
    <w:rsid w:val="00CB3976"/>
    <w:rsid w:val="00CB3A33"/>
    <w:rsid w:val="00CB3A79"/>
    <w:rsid w:val="00CB3B11"/>
    <w:rsid w:val="00CB4024"/>
    <w:rsid w:val="00CB414C"/>
    <w:rsid w:val="00CB4251"/>
    <w:rsid w:val="00CB426C"/>
    <w:rsid w:val="00CB42A4"/>
    <w:rsid w:val="00CB4584"/>
    <w:rsid w:val="00CB45CC"/>
    <w:rsid w:val="00CB4A47"/>
    <w:rsid w:val="00CB4AC4"/>
    <w:rsid w:val="00CB4F44"/>
    <w:rsid w:val="00CB55D8"/>
    <w:rsid w:val="00CB5990"/>
    <w:rsid w:val="00CB5A8E"/>
    <w:rsid w:val="00CB6036"/>
    <w:rsid w:val="00CB60BC"/>
    <w:rsid w:val="00CB6591"/>
    <w:rsid w:val="00CB66BE"/>
    <w:rsid w:val="00CB6E02"/>
    <w:rsid w:val="00CB6E3A"/>
    <w:rsid w:val="00CB6F22"/>
    <w:rsid w:val="00CB6F5B"/>
    <w:rsid w:val="00CB72F4"/>
    <w:rsid w:val="00CB7761"/>
    <w:rsid w:val="00CB7C6C"/>
    <w:rsid w:val="00CB7EB1"/>
    <w:rsid w:val="00CC031C"/>
    <w:rsid w:val="00CC04CE"/>
    <w:rsid w:val="00CC086E"/>
    <w:rsid w:val="00CC0B98"/>
    <w:rsid w:val="00CC0C07"/>
    <w:rsid w:val="00CC185D"/>
    <w:rsid w:val="00CC215F"/>
    <w:rsid w:val="00CC21E9"/>
    <w:rsid w:val="00CC2EB4"/>
    <w:rsid w:val="00CC32F0"/>
    <w:rsid w:val="00CC353B"/>
    <w:rsid w:val="00CC3749"/>
    <w:rsid w:val="00CC3762"/>
    <w:rsid w:val="00CC3DF3"/>
    <w:rsid w:val="00CC4E6A"/>
    <w:rsid w:val="00CC4E94"/>
    <w:rsid w:val="00CC4F29"/>
    <w:rsid w:val="00CC53CD"/>
    <w:rsid w:val="00CC559F"/>
    <w:rsid w:val="00CC57AC"/>
    <w:rsid w:val="00CC5C35"/>
    <w:rsid w:val="00CC5D8E"/>
    <w:rsid w:val="00CC60DE"/>
    <w:rsid w:val="00CC6205"/>
    <w:rsid w:val="00CC6235"/>
    <w:rsid w:val="00CC63A7"/>
    <w:rsid w:val="00CC65EC"/>
    <w:rsid w:val="00CC695D"/>
    <w:rsid w:val="00CC6A29"/>
    <w:rsid w:val="00CC6C76"/>
    <w:rsid w:val="00CC6D74"/>
    <w:rsid w:val="00CC76A1"/>
    <w:rsid w:val="00CC7B04"/>
    <w:rsid w:val="00CC7B2B"/>
    <w:rsid w:val="00CC7D45"/>
    <w:rsid w:val="00CD02D4"/>
    <w:rsid w:val="00CD0519"/>
    <w:rsid w:val="00CD0A0B"/>
    <w:rsid w:val="00CD0EF4"/>
    <w:rsid w:val="00CD1820"/>
    <w:rsid w:val="00CD2061"/>
    <w:rsid w:val="00CD21C3"/>
    <w:rsid w:val="00CD24E3"/>
    <w:rsid w:val="00CD25CA"/>
    <w:rsid w:val="00CD269D"/>
    <w:rsid w:val="00CD2CCD"/>
    <w:rsid w:val="00CD3340"/>
    <w:rsid w:val="00CD3440"/>
    <w:rsid w:val="00CD3659"/>
    <w:rsid w:val="00CD3F09"/>
    <w:rsid w:val="00CD4CFF"/>
    <w:rsid w:val="00CD4D84"/>
    <w:rsid w:val="00CD5040"/>
    <w:rsid w:val="00CD51C2"/>
    <w:rsid w:val="00CD549A"/>
    <w:rsid w:val="00CD57AF"/>
    <w:rsid w:val="00CD57DA"/>
    <w:rsid w:val="00CD5B73"/>
    <w:rsid w:val="00CD5D96"/>
    <w:rsid w:val="00CD5E1F"/>
    <w:rsid w:val="00CD6175"/>
    <w:rsid w:val="00CD63EA"/>
    <w:rsid w:val="00CD64B3"/>
    <w:rsid w:val="00CD65EF"/>
    <w:rsid w:val="00CD681C"/>
    <w:rsid w:val="00CD68C2"/>
    <w:rsid w:val="00CD6BD7"/>
    <w:rsid w:val="00CD7414"/>
    <w:rsid w:val="00CD7CD0"/>
    <w:rsid w:val="00CE00A4"/>
    <w:rsid w:val="00CE0153"/>
    <w:rsid w:val="00CE049A"/>
    <w:rsid w:val="00CE071E"/>
    <w:rsid w:val="00CE0C35"/>
    <w:rsid w:val="00CE0CFC"/>
    <w:rsid w:val="00CE1043"/>
    <w:rsid w:val="00CE12CE"/>
    <w:rsid w:val="00CE1B00"/>
    <w:rsid w:val="00CE276A"/>
    <w:rsid w:val="00CE280C"/>
    <w:rsid w:val="00CE29F9"/>
    <w:rsid w:val="00CE2AE0"/>
    <w:rsid w:val="00CE2C77"/>
    <w:rsid w:val="00CE303D"/>
    <w:rsid w:val="00CE39B8"/>
    <w:rsid w:val="00CE3AD6"/>
    <w:rsid w:val="00CE3BCE"/>
    <w:rsid w:val="00CE43D4"/>
    <w:rsid w:val="00CE4FED"/>
    <w:rsid w:val="00CE54BF"/>
    <w:rsid w:val="00CE5638"/>
    <w:rsid w:val="00CE59AC"/>
    <w:rsid w:val="00CE5F56"/>
    <w:rsid w:val="00CE6571"/>
    <w:rsid w:val="00CE65FA"/>
    <w:rsid w:val="00CE6774"/>
    <w:rsid w:val="00CE7014"/>
    <w:rsid w:val="00CE7AAB"/>
    <w:rsid w:val="00CE7B83"/>
    <w:rsid w:val="00CE7D6E"/>
    <w:rsid w:val="00CE7F78"/>
    <w:rsid w:val="00CF0895"/>
    <w:rsid w:val="00CF0967"/>
    <w:rsid w:val="00CF0A2C"/>
    <w:rsid w:val="00CF103A"/>
    <w:rsid w:val="00CF10D6"/>
    <w:rsid w:val="00CF170D"/>
    <w:rsid w:val="00CF1CF5"/>
    <w:rsid w:val="00CF2E2A"/>
    <w:rsid w:val="00CF2E6E"/>
    <w:rsid w:val="00CF3BCA"/>
    <w:rsid w:val="00CF40FA"/>
    <w:rsid w:val="00CF442C"/>
    <w:rsid w:val="00CF4619"/>
    <w:rsid w:val="00CF4BF4"/>
    <w:rsid w:val="00CF4C10"/>
    <w:rsid w:val="00CF5560"/>
    <w:rsid w:val="00CF5AC9"/>
    <w:rsid w:val="00CF5DF8"/>
    <w:rsid w:val="00CF5FDA"/>
    <w:rsid w:val="00CF60D3"/>
    <w:rsid w:val="00CF613B"/>
    <w:rsid w:val="00CF64F7"/>
    <w:rsid w:val="00CF655C"/>
    <w:rsid w:val="00CF6801"/>
    <w:rsid w:val="00CF6837"/>
    <w:rsid w:val="00CF6BE1"/>
    <w:rsid w:val="00CF6CB2"/>
    <w:rsid w:val="00CF6FDF"/>
    <w:rsid w:val="00CF7250"/>
    <w:rsid w:val="00CF725B"/>
    <w:rsid w:val="00CF7369"/>
    <w:rsid w:val="00CF7673"/>
    <w:rsid w:val="00CF7B7F"/>
    <w:rsid w:val="00CF7F22"/>
    <w:rsid w:val="00D004DE"/>
    <w:rsid w:val="00D004FC"/>
    <w:rsid w:val="00D00C73"/>
    <w:rsid w:val="00D017B5"/>
    <w:rsid w:val="00D01848"/>
    <w:rsid w:val="00D018F3"/>
    <w:rsid w:val="00D01953"/>
    <w:rsid w:val="00D01E7A"/>
    <w:rsid w:val="00D0217C"/>
    <w:rsid w:val="00D023A8"/>
    <w:rsid w:val="00D02622"/>
    <w:rsid w:val="00D028A9"/>
    <w:rsid w:val="00D02AB1"/>
    <w:rsid w:val="00D02C0C"/>
    <w:rsid w:val="00D02D39"/>
    <w:rsid w:val="00D02EB3"/>
    <w:rsid w:val="00D0391D"/>
    <w:rsid w:val="00D03AB1"/>
    <w:rsid w:val="00D03BF7"/>
    <w:rsid w:val="00D03EDB"/>
    <w:rsid w:val="00D03F8C"/>
    <w:rsid w:val="00D0413F"/>
    <w:rsid w:val="00D04325"/>
    <w:rsid w:val="00D04764"/>
    <w:rsid w:val="00D05787"/>
    <w:rsid w:val="00D05942"/>
    <w:rsid w:val="00D06D75"/>
    <w:rsid w:val="00D07196"/>
    <w:rsid w:val="00D07722"/>
    <w:rsid w:val="00D07733"/>
    <w:rsid w:val="00D0781F"/>
    <w:rsid w:val="00D07B89"/>
    <w:rsid w:val="00D10004"/>
    <w:rsid w:val="00D1005A"/>
    <w:rsid w:val="00D10066"/>
    <w:rsid w:val="00D1038A"/>
    <w:rsid w:val="00D10751"/>
    <w:rsid w:val="00D10806"/>
    <w:rsid w:val="00D10B54"/>
    <w:rsid w:val="00D10D53"/>
    <w:rsid w:val="00D114B5"/>
    <w:rsid w:val="00D116FB"/>
    <w:rsid w:val="00D11BA9"/>
    <w:rsid w:val="00D120E9"/>
    <w:rsid w:val="00D1235F"/>
    <w:rsid w:val="00D125FE"/>
    <w:rsid w:val="00D1291B"/>
    <w:rsid w:val="00D12F50"/>
    <w:rsid w:val="00D137D5"/>
    <w:rsid w:val="00D138F6"/>
    <w:rsid w:val="00D13939"/>
    <w:rsid w:val="00D14523"/>
    <w:rsid w:val="00D14552"/>
    <w:rsid w:val="00D14D83"/>
    <w:rsid w:val="00D14EA9"/>
    <w:rsid w:val="00D1502A"/>
    <w:rsid w:val="00D1505B"/>
    <w:rsid w:val="00D157CE"/>
    <w:rsid w:val="00D15915"/>
    <w:rsid w:val="00D1599D"/>
    <w:rsid w:val="00D15BBD"/>
    <w:rsid w:val="00D15C9D"/>
    <w:rsid w:val="00D15E45"/>
    <w:rsid w:val="00D15F71"/>
    <w:rsid w:val="00D1663A"/>
    <w:rsid w:val="00D16D1A"/>
    <w:rsid w:val="00D16FD1"/>
    <w:rsid w:val="00D17960"/>
    <w:rsid w:val="00D17D39"/>
    <w:rsid w:val="00D17D6E"/>
    <w:rsid w:val="00D2001C"/>
    <w:rsid w:val="00D2031A"/>
    <w:rsid w:val="00D2121C"/>
    <w:rsid w:val="00D213BA"/>
    <w:rsid w:val="00D214BE"/>
    <w:rsid w:val="00D218F6"/>
    <w:rsid w:val="00D2194D"/>
    <w:rsid w:val="00D21DA4"/>
    <w:rsid w:val="00D22381"/>
    <w:rsid w:val="00D223FD"/>
    <w:rsid w:val="00D227FC"/>
    <w:rsid w:val="00D22882"/>
    <w:rsid w:val="00D22F31"/>
    <w:rsid w:val="00D231A6"/>
    <w:rsid w:val="00D23701"/>
    <w:rsid w:val="00D23974"/>
    <w:rsid w:val="00D23D66"/>
    <w:rsid w:val="00D24230"/>
    <w:rsid w:val="00D24326"/>
    <w:rsid w:val="00D2470C"/>
    <w:rsid w:val="00D24B04"/>
    <w:rsid w:val="00D24B28"/>
    <w:rsid w:val="00D24DAA"/>
    <w:rsid w:val="00D24DED"/>
    <w:rsid w:val="00D24E05"/>
    <w:rsid w:val="00D24E99"/>
    <w:rsid w:val="00D25012"/>
    <w:rsid w:val="00D25868"/>
    <w:rsid w:val="00D259C1"/>
    <w:rsid w:val="00D25B1C"/>
    <w:rsid w:val="00D25CBE"/>
    <w:rsid w:val="00D25DA9"/>
    <w:rsid w:val="00D25EE2"/>
    <w:rsid w:val="00D26CC7"/>
    <w:rsid w:val="00D26DAD"/>
    <w:rsid w:val="00D26E8E"/>
    <w:rsid w:val="00D275A7"/>
    <w:rsid w:val="00D27EE7"/>
    <w:rsid w:val="00D27F61"/>
    <w:rsid w:val="00D30036"/>
    <w:rsid w:val="00D3034B"/>
    <w:rsid w:val="00D30611"/>
    <w:rsid w:val="00D30635"/>
    <w:rsid w:val="00D3064B"/>
    <w:rsid w:val="00D30A94"/>
    <w:rsid w:val="00D30C39"/>
    <w:rsid w:val="00D31848"/>
    <w:rsid w:val="00D31ACD"/>
    <w:rsid w:val="00D31BF6"/>
    <w:rsid w:val="00D31C81"/>
    <w:rsid w:val="00D32090"/>
    <w:rsid w:val="00D32522"/>
    <w:rsid w:val="00D3299D"/>
    <w:rsid w:val="00D32D6B"/>
    <w:rsid w:val="00D33260"/>
    <w:rsid w:val="00D33E62"/>
    <w:rsid w:val="00D341A9"/>
    <w:rsid w:val="00D342DE"/>
    <w:rsid w:val="00D344E6"/>
    <w:rsid w:val="00D348D9"/>
    <w:rsid w:val="00D34DB5"/>
    <w:rsid w:val="00D3573C"/>
    <w:rsid w:val="00D35828"/>
    <w:rsid w:val="00D3594E"/>
    <w:rsid w:val="00D35FCC"/>
    <w:rsid w:val="00D366E8"/>
    <w:rsid w:val="00D367DB"/>
    <w:rsid w:val="00D36BF8"/>
    <w:rsid w:val="00D36C10"/>
    <w:rsid w:val="00D37212"/>
    <w:rsid w:val="00D37282"/>
    <w:rsid w:val="00D37462"/>
    <w:rsid w:val="00D37815"/>
    <w:rsid w:val="00D37ACB"/>
    <w:rsid w:val="00D37C1E"/>
    <w:rsid w:val="00D37CB5"/>
    <w:rsid w:val="00D37DC4"/>
    <w:rsid w:val="00D40495"/>
    <w:rsid w:val="00D40612"/>
    <w:rsid w:val="00D41079"/>
    <w:rsid w:val="00D41198"/>
    <w:rsid w:val="00D412BF"/>
    <w:rsid w:val="00D420AE"/>
    <w:rsid w:val="00D425C5"/>
    <w:rsid w:val="00D42B08"/>
    <w:rsid w:val="00D42DF1"/>
    <w:rsid w:val="00D4322F"/>
    <w:rsid w:val="00D43FB9"/>
    <w:rsid w:val="00D44180"/>
    <w:rsid w:val="00D44418"/>
    <w:rsid w:val="00D44485"/>
    <w:rsid w:val="00D444F0"/>
    <w:rsid w:val="00D448ED"/>
    <w:rsid w:val="00D44E23"/>
    <w:rsid w:val="00D45D48"/>
    <w:rsid w:val="00D4623F"/>
    <w:rsid w:val="00D466D0"/>
    <w:rsid w:val="00D46841"/>
    <w:rsid w:val="00D46C95"/>
    <w:rsid w:val="00D47B50"/>
    <w:rsid w:val="00D47E3E"/>
    <w:rsid w:val="00D47F20"/>
    <w:rsid w:val="00D50983"/>
    <w:rsid w:val="00D50D6E"/>
    <w:rsid w:val="00D5106E"/>
    <w:rsid w:val="00D51217"/>
    <w:rsid w:val="00D51471"/>
    <w:rsid w:val="00D51632"/>
    <w:rsid w:val="00D516B2"/>
    <w:rsid w:val="00D51AD1"/>
    <w:rsid w:val="00D51E3A"/>
    <w:rsid w:val="00D522F6"/>
    <w:rsid w:val="00D5281C"/>
    <w:rsid w:val="00D53AD7"/>
    <w:rsid w:val="00D53BFD"/>
    <w:rsid w:val="00D547C8"/>
    <w:rsid w:val="00D54908"/>
    <w:rsid w:val="00D54E3B"/>
    <w:rsid w:val="00D55049"/>
    <w:rsid w:val="00D5504F"/>
    <w:rsid w:val="00D5552E"/>
    <w:rsid w:val="00D556A5"/>
    <w:rsid w:val="00D55AF4"/>
    <w:rsid w:val="00D56155"/>
    <w:rsid w:val="00D56D5B"/>
    <w:rsid w:val="00D57414"/>
    <w:rsid w:val="00D577D8"/>
    <w:rsid w:val="00D57BD7"/>
    <w:rsid w:val="00D57E9B"/>
    <w:rsid w:val="00D57FED"/>
    <w:rsid w:val="00D6088B"/>
    <w:rsid w:val="00D60B47"/>
    <w:rsid w:val="00D61D08"/>
    <w:rsid w:val="00D61F0D"/>
    <w:rsid w:val="00D61FC7"/>
    <w:rsid w:val="00D623AB"/>
    <w:rsid w:val="00D62400"/>
    <w:rsid w:val="00D62596"/>
    <w:rsid w:val="00D62695"/>
    <w:rsid w:val="00D62A20"/>
    <w:rsid w:val="00D65181"/>
    <w:rsid w:val="00D652DF"/>
    <w:rsid w:val="00D65316"/>
    <w:rsid w:val="00D65369"/>
    <w:rsid w:val="00D66A2D"/>
    <w:rsid w:val="00D66AFE"/>
    <w:rsid w:val="00D6708F"/>
    <w:rsid w:val="00D672DC"/>
    <w:rsid w:val="00D673CD"/>
    <w:rsid w:val="00D67D98"/>
    <w:rsid w:val="00D7010F"/>
    <w:rsid w:val="00D703DC"/>
    <w:rsid w:val="00D703E7"/>
    <w:rsid w:val="00D70414"/>
    <w:rsid w:val="00D70C69"/>
    <w:rsid w:val="00D70F53"/>
    <w:rsid w:val="00D710AB"/>
    <w:rsid w:val="00D7124F"/>
    <w:rsid w:val="00D71345"/>
    <w:rsid w:val="00D713EC"/>
    <w:rsid w:val="00D71703"/>
    <w:rsid w:val="00D71ED9"/>
    <w:rsid w:val="00D721AF"/>
    <w:rsid w:val="00D72610"/>
    <w:rsid w:val="00D7283E"/>
    <w:rsid w:val="00D72A09"/>
    <w:rsid w:val="00D72A75"/>
    <w:rsid w:val="00D72F9D"/>
    <w:rsid w:val="00D736F9"/>
    <w:rsid w:val="00D739AB"/>
    <w:rsid w:val="00D73AC9"/>
    <w:rsid w:val="00D7426F"/>
    <w:rsid w:val="00D743FC"/>
    <w:rsid w:val="00D74946"/>
    <w:rsid w:val="00D74AE7"/>
    <w:rsid w:val="00D74CA2"/>
    <w:rsid w:val="00D7542A"/>
    <w:rsid w:val="00D754D7"/>
    <w:rsid w:val="00D754E6"/>
    <w:rsid w:val="00D755CB"/>
    <w:rsid w:val="00D755D4"/>
    <w:rsid w:val="00D7563C"/>
    <w:rsid w:val="00D75748"/>
    <w:rsid w:val="00D75B76"/>
    <w:rsid w:val="00D76A17"/>
    <w:rsid w:val="00D7721B"/>
    <w:rsid w:val="00D773B3"/>
    <w:rsid w:val="00D77F0A"/>
    <w:rsid w:val="00D77FA5"/>
    <w:rsid w:val="00D8023C"/>
    <w:rsid w:val="00D8101A"/>
    <w:rsid w:val="00D8171D"/>
    <w:rsid w:val="00D8175E"/>
    <w:rsid w:val="00D818D1"/>
    <w:rsid w:val="00D819D7"/>
    <w:rsid w:val="00D81A14"/>
    <w:rsid w:val="00D81DFE"/>
    <w:rsid w:val="00D81E21"/>
    <w:rsid w:val="00D823D3"/>
    <w:rsid w:val="00D82463"/>
    <w:rsid w:val="00D827B6"/>
    <w:rsid w:val="00D828E8"/>
    <w:rsid w:val="00D82D12"/>
    <w:rsid w:val="00D8356E"/>
    <w:rsid w:val="00D83809"/>
    <w:rsid w:val="00D83B26"/>
    <w:rsid w:val="00D83F0C"/>
    <w:rsid w:val="00D844D8"/>
    <w:rsid w:val="00D84559"/>
    <w:rsid w:val="00D84BFC"/>
    <w:rsid w:val="00D851CA"/>
    <w:rsid w:val="00D85383"/>
    <w:rsid w:val="00D853B7"/>
    <w:rsid w:val="00D85912"/>
    <w:rsid w:val="00D8592E"/>
    <w:rsid w:val="00D859B3"/>
    <w:rsid w:val="00D85B38"/>
    <w:rsid w:val="00D85D63"/>
    <w:rsid w:val="00D8624F"/>
    <w:rsid w:val="00D863FC"/>
    <w:rsid w:val="00D86542"/>
    <w:rsid w:val="00D86B8A"/>
    <w:rsid w:val="00D87774"/>
    <w:rsid w:val="00D87C3A"/>
    <w:rsid w:val="00D87F8B"/>
    <w:rsid w:val="00D90272"/>
    <w:rsid w:val="00D902F0"/>
    <w:rsid w:val="00D90426"/>
    <w:rsid w:val="00D90723"/>
    <w:rsid w:val="00D907AD"/>
    <w:rsid w:val="00D90CCF"/>
    <w:rsid w:val="00D90E15"/>
    <w:rsid w:val="00D910EE"/>
    <w:rsid w:val="00D91CF5"/>
    <w:rsid w:val="00D91EC0"/>
    <w:rsid w:val="00D92959"/>
    <w:rsid w:val="00D92A2C"/>
    <w:rsid w:val="00D92B96"/>
    <w:rsid w:val="00D92D43"/>
    <w:rsid w:val="00D92FDF"/>
    <w:rsid w:val="00D9328A"/>
    <w:rsid w:val="00D933D6"/>
    <w:rsid w:val="00D9357B"/>
    <w:rsid w:val="00D93A31"/>
    <w:rsid w:val="00D93AC9"/>
    <w:rsid w:val="00D942FF"/>
    <w:rsid w:val="00D94398"/>
    <w:rsid w:val="00D9471D"/>
    <w:rsid w:val="00D9472D"/>
    <w:rsid w:val="00D9481C"/>
    <w:rsid w:val="00D94C10"/>
    <w:rsid w:val="00D94D4E"/>
    <w:rsid w:val="00D9508F"/>
    <w:rsid w:val="00D95361"/>
    <w:rsid w:val="00D955A4"/>
    <w:rsid w:val="00D9572B"/>
    <w:rsid w:val="00D95799"/>
    <w:rsid w:val="00D95B66"/>
    <w:rsid w:val="00D96056"/>
    <w:rsid w:val="00D9605A"/>
    <w:rsid w:val="00D9621F"/>
    <w:rsid w:val="00D9623B"/>
    <w:rsid w:val="00D9642A"/>
    <w:rsid w:val="00D96663"/>
    <w:rsid w:val="00D969E4"/>
    <w:rsid w:val="00D96A6E"/>
    <w:rsid w:val="00D96EEB"/>
    <w:rsid w:val="00D976E2"/>
    <w:rsid w:val="00D979D6"/>
    <w:rsid w:val="00DA037E"/>
    <w:rsid w:val="00DA0679"/>
    <w:rsid w:val="00DA091E"/>
    <w:rsid w:val="00DA098D"/>
    <w:rsid w:val="00DA0BA0"/>
    <w:rsid w:val="00DA0FB5"/>
    <w:rsid w:val="00DA13B3"/>
    <w:rsid w:val="00DA14CB"/>
    <w:rsid w:val="00DA153A"/>
    <w:rsid w:val="00DA1A5E"/>
    <w:rsid w:val="00DA1BD6"/>
    <w:rsid w:val="00DA1D0F"/>
    <w:rsid w:val="00DA2157"/>
    <w:rsid w:val="00DA2D27"/>
    <w:rsid w:val="00DA2D93"/>
    <w:rsid w:val="00DA2EF2"/>
    <w:rsid w:val="00DA2FC3"/>
    <w:rsid w:val="00DA3212"/>
    <w:rsid w:val="00DA3348"/>
    <w:rsid w:val="00DA35CC"/>
    <w:rsid w:val="00DA386F"/>
    <w:rsid w:val="00DA40E9"/>
    <w:rsid w:val="00DA45C2"/>
    <w:rsid w:val="00DA4DB0"/>
    <w:rsid w:val="00DA52E7"/>
    <w:rsid w:val="00DA55C6"/>
    <w:rsid w:val="00DA55C9"/>
    <w:rsid w:val="00DA5652"/>
    <w:rsid w:val="00DA5844"/>
    <w:rsid w:val="00DA5D4F"/>
    <w:rsid w:val="00DA5DFF"/>
    <w:rsid w:val="00DA5E3D"/>
    <w:rsid w:val="00DA6266"/>
    <w:rsid w:val="00DA642F"/>
    <w:rsid w:val="00DA654C"/>
    <w:rsid w:val="00DA656B"/>
    <w:rsid w:val="00DA6943"/>
    <w:rsid w:val="00DA6AF0"/>
    <w:rsid w:val="00DA6E80"/>
    <w:rsid w:val="00DA76BB"/>
    <w:rsid w:val="00DA7CB7"/>
    <w:rsid w:val="00DA7D49"/>
    <w:rsid w:val="00DB0BF7"/>
    <w:rsid w:val="00DB0E8F"/>
    <w:rsid w:val="00DB107C"/>
    <w:rsid w:val="00DB1160"/>
    <w:rsid w:val="00DB1AD0"/>
    <w:rsid w:val="00DB21F4"/>
    <w:rsid w:val="00DB2915"/>
    <w:rsid w:val="00DB2A51"/>
    <w:rsid w:val="00DB2C79"/>
    <w:rsid w:val="00DB2FC0"/>
    <w:rsid w:val="00DB3183"/>
    <w:rsid w:val="00DB3301"/>
    <w:rsid w:val="00DB3389"/>
    <w:rsid w:val="00DB3390"/>
    <w:rsid w:val="00DB45B8"/>
    <w:rsid w:val="00DB4C29"/>
    <w:rsid w:val="00DB4E09"/>
    <w:rsid w:val="00DB50DD"/>
    <w:rsid w:val="00DB51CE"/>
    <w:rsid w:val="00DB588F"/>
    <w:rsid w:val="00DB5A8B"/>
    <w:rsid w:val="00DB5C14"/>
    <w:rsid w:val="00DB5EFF"/>
    <w:rsid w:val="00DB6F52"/>
    <w:rsid w:val="00DB70BA"/>
    <w:rsid w:val="00DB7100"/>
    <w:rsid w:val="00DB772B"/>
    <w:rsid w:val="00DB77E3"/>
    <w:rsid w:val="00DB7B95"/>
    <w:rsid w:val="00DB7BA0"/>
    <w:rsid w:val="00DB7BFF"/>
    <w:rsid w:val="00DB7E55"/>
    <w:rsid w:val="00DB7F41"/>
    <w:rsid w:val="00DC04CB"/>
    <w:rsid w:val="00DC073B"/>
    <w:rsid w:val="00DC0961"/>
    <w:rsid w:val="00DC0A14"/>
    <w:rsid w:val="00DC0E84"/>
    <w:rsid w:val="00DC183C"/>
    <w:rsid w:val="00DC1BED"/>
    <w:rsid w:val="00DC2097"/>
    <w:rsid w:val="00DC2101"/>
    <w:rsid w:val="00DC227F"/>
    <w:rsid w:val="00DC24DF"/>
    <w:rsid w:val="00DC2882"/>
    <w:rsid w:val="00DC33F2"/>
    <w:rsid w:val="00DC3644"/>
    <w:rsid w:val="00DC3864"/>
    <w:rsid w:val="00DC3979"/>
    <w:rsid w:val="00DC3AA2"/>
    <w:rsid w:val="00DC3F37"/>
    <w:rsid w:val="00DC46CA"/>
    <w:rsid w:val="00DC5275"/>
    <w:rsid w:val="00DC5315"/>
    <w:rsid w:val="00DC5392"/>
    <w:rsid w:val="00DC5625"/>
    <w:rsid w:val="00DC5D30"/>
    <w:rsid w:val="00DC64D5"/>
    <w:rsid w:val="00DC6BD6"/>
    <w:rsid w:val="00DC716E"/>
    <w:rsid w:val="00DC788E"/>
    <w:rsid w:val="00DC7B04"/>
    <w:rsid w:val="00DD0124"/>
    <w:rsid w:val="00DD04AA"/>
    <w:rsid w:val="00DD0581"/>
    <w:rsid w:val="00DD0B59"/>
    <w:rsid w:val="00DD1199"/>
    <w:rsid w:val="00DD1542"/>
    <w:rsid w:val="00DD18B8"/>
    <w:rsid w:val="00DD2889"/>
    <w:rsid w:val="00DD29E1"/>
    <w:rsid w:val="00DD2A86"/>
    <w:rsid w:val="00DD2C05"/>
    <w:rsid w:val="00DD2CD3"/>
    <w:rsid w:val="00DD32BE"/>
    <w:rsid w:val="00DD3418"/>
    <w:rsid w:val="00DD382C"/>
    <w:rsid w:val="00DD3894"/>
    <w:rsid w:val="00DD3A69"/>
    <w:rsid w:val="00DD3ABE"/>
    <w:rsid w:val="00DD3F61"/>
    <w:rsid w:val="00DD4106"/>
    <w:rsid w:val="00DD454C"/>
    <w:rsid w:val="00DD48B9"/>
    <w:rsid w:val="00DD48BA"/>
    <w:rsid w:val="00DD4E83"/>
    <w:rsid w:val="00DD52AC"/>
    <w:rsid w:val="00DD532A"/>
    <w:rsid w:val="00DD5712"/>
    <w:rsid w:val="00DD59B9"/>
    <w:rsid w:val="00DD5C00"/>
    <w:rsid w:val="00DD5CEF"/>
    <w:rsid w:val="00DD6187"/>
    <w:rsid w:val="00DD6219"/>
    <w:rsid w:val="00DD660B"/>
    <w:rsid w:val="00DD67DC"/>
    <w:rsid w:val="00DD74FE"/>
    <w:rsid w:val="00DD77A3"/>
    <w:rsid w:val="00DD7BF8"/>
    <w:rsid w:val="00DD7FAF"/>
    <w:rsid w:val="00DD7FB4"/>
    <w:rsid w:val="00DE0048"/>
    <w:rsid w:val="00DE0170"/>
    <w:rsid w:val="00DE01AB"/>
    <w:rsid w:val="00DE09C8"/>
    <w:rsid w:val="00DE12E2"/>
    <w:rsid w:val="00DE1357"/>
    <w:rsid w:val="00DE195D"/>
    <w:rsid w:val="00DE1E7A"/>
    <w:rsid w:val="00DE1FC3"/>
    <w:rsid w:val="00DE2139"/>
    <w:rsid w:val="00DE23FE"/>
    <w:rsid w:val="00DE2698"/>
    <w:rsid w:val="00DE2D1E"/>
    <w:rsid w:val="00DE3153"/>
    <w:rsid w:val="00DE3A7B"/>
    <w:rsid w:val="00DE3C0F"/>
    <w:rsid w:val="00DE425B"/>
    <w:rsid w:val="00DE4985"/>
    <w:rsid w:val="00DE4D5D"/>
    <w:rsid w:val="00DE4FC6"/>
    <w:rsid w:val="00DE56CE"/>
    <w:rsid w:val="00DE5716"/>
    <w:rsid w:val="00DE634A"/>
    <w:rsid w:val="00DE64CD"/>
    <w:rsid w:val="00DE66C2"/>
    <w:rsid w:val="00DE6F12"/>
    <w:rsid w:val="00DE6F9B"/>
    <w:rsid w:val="00DE73A3"/>
    <w:rsid w:val="00DE7949"/>
    <w:rsid w:val="00DF00EB"/>
    <w:rsid w:val="00DF025E"/>
    <w:rsid w:val="00DF029C"/>
    <w:rsid w:val="00DF03BC"/>
    <w:rsid w:val="00DF0896"/>
    <w:rsid w:val="00DF0ED5"/>
    <w:rsid w:val="00DF1409"/>
    <w:rsid w:val="00DF16D2"/>
    <w:rsid w:val="00DF16EB"/>
    <w:rsid w:val="00DF1B49"/>
    <w:rsid w:val="00DF1E1D"/>
    <w:rsid w:val="00DF2227"/>
    <w:rsid w:val="00DF222C"/>
    <w:rsid w:val="00DF2304"/>
    <w:rsid w:val="00DF2320"/>
    <w:rsid w:val="00DF2723"/>
    <w:rsid w:val="00DF2A90"/>
    <w:rsid w:val="00DF2AED"/>
    <w:rsid w:val="00DF3454"/>
    <w:rsid w:val="00DF3764"/>
    <w:rsid w:val="00DF3B1A"/>
    <w:rsid w:val="00DF3DBA"/>
    <w:rsid w:val="00DF3DD3"/>
    <w:rsid w:val="00DF4B7F"/>
    <w:rsid w:val="00DF4D49"/>
    <w:rsid w:val="00DF4D85"/>
    <w:rsid w:val="00DF505E"/>
    <w:rsid w:val="00DF5F20"/>
    <w:rsid w:val="00DF5FEB"/>
    <w:rsid w:val="00DF6BD0"/>
    <w:rsid w:val="00DF7099"/>
    <w:rsid w:val="00DF7659"/>
    <w:rsid w:val="00DF7817"/>
    <w:rsid w:val="00DF7BD6"/>
    <w:rsid w:val="00DF7C8A"/>
    <w:rsid w:val="00E0012B"/>
    <w:rsid w:val="00E0084B"/>
    <w:rsid w:val="00E0098A"/>
    <w:rsid w:val="00E009F3"/>
    <w:rsid w:val="00E00BD4"/>
    <w:rsid w:val="00E00BF2"/>
    <w:rsid w:val="00E00CC8"/>
    <w:rsid w:val="00E00FBA"/>
    <w:rsid w:val="00E013CF"/>
    <w:rsid w:val="00E0187A"/>
    <w:rsid w:val="00E01940"/>
    <w:rsid w:val="00E01B69"/>
    <w:rsid w:val="00E01BCC"/>
    <w:rsid w:val="00E01BDE"/>
    <w:rsid w:val="00E01D96"/>
    <w:rsid w:val="00E02113"/>
    <w:rsid w:val="00E02D3B"/>
    <w:rsid w:val="00E0328F"/>
    <w:rsid w:val="00E0383A"/>
    <w:rsid w:val="00E03B78"/>
    <w:rsid w:val="00E044AB"/>
    <w:rsid w:val="00E04951"/>
    <w:rsid w:val="00E04991"/>
    <w:rsid w:val="00E0507A"/>
    <w:rsid w:val="00E051A9"/>
    <w:rsid w:val="00E051F3"/>
    <w:rsid w:val="00E052B0"/>
    <w:rsid w:val="00E05316"/>
    <w:rsid w:val="00E054C0"/>
    <w:rsid w:val="00E058D7"/>
    <w:rsid w:val="00E05A63"/>
    <w:rsid w:val="00E05FA8"/>
    <w:rsid w:val="00E05FFA"/>
    <w:rsid w:val="00E067A1"/>
    <w:rsid w:val="00E07B89"/>
    <w:rsid w:val="00E07D09"/>
    <w:rsid w:val="00E1003A"/>
    <w:rsid w:val="00E102CC"/>
    <w:rsid w:val="00E105B9"/>
    <w:rsid w:val="00E106AA"/>
    <w:rsid w:val="00E1075E"/>
    <w:rsid w:val="00E107C6"/>
    <w:rsid w:val="00E10876"/>
    <w:rsid w:val="00E10CC2"/>
    <w:rsid w:val="00E10E1F"/>
    <w:rsid w:val="00E11435"/>
    <w:rsid w:val="00E1161B"/>
    <w:rsid w:val="00E11947"/>
    <w:rsid w:val="00E119DD"/>
    <w:rsid w:val="00E12021"/>
    <w:rsid w:val="00E120E8"/>
    <w:rsid w:val="00E1229B"/>
    <w:rsid w:val="00E12380"/>
    <w:rsid w:val="00E1238A"/>
    <w:rsid w:val="00E12EBE"/>
    <w:rsid w:val="00E13360"/>
    <w:rsid w:val="00E14477"/>
    <w:rsid w:val="00E1579A"/>
    <w:rsid w:val="00E15BED"/>
    <w:rsid w:val="00E15EF6"/>
    <w:rsid w:val="00E16090"/>
    <w:rsid w:val="00E160A8"/>
    <w:rsid w:val="00E1611F"/>
    <w:rsid w:val="00E162B6"/>
    <w:rsid w:val="00E1650D"/>
    <w:rsid w:val="00E16B96"/>
    <w:rsid w:val="00E16D76"/>
    <w:rsid w:val="00E16F77"/>
    <w:rsid w:val="00E16FFA"/>
    <w:rsid w:val="00E17041"/>
    <w:rsid w:val="00E17066"/>
    <w:rsid w:val="00E171AD"/>
    <w:rsid w:val="00E1788E"/>
    <w:rsid w:val="00E17B31"/>
    <w:rsid w:val="00E17E56"/>
    <w:rsid w:val="00E17F1B"/>
    <w:rsid w:val="00E17FDB"/>
    <w:rsid w:val="00E2034F"/>
    <w:rsid w:val="00E204FD"/>
    <w:rsid w:val="00E20853"/>
    <w:rsid w:val="00E20D28"/>
    <w:rsid w:val="00E210DC"/>
    <w:rsid w:val="00E21167"/>
    <w:rsid w:val="00E21369"/>
    <w:rsid w:val="00E214B0"/>
    <w:rsid w:val="00E21A64"/>
    <w:rsid w:val="00E2261E"/>
    <w:rsid w:val="00E22C69"/>
    <w:rsid w:val="00E22DA8"/>
    <w:rsid w:val="00E23411"/>
    <w:rsid w:val="00E239CE"/>
    <w:rsid w:val="00E240B5"/>
    <w:rsid w:val="00E24549"/>
    <w:rsid w:val="00E24F38"/>
    <w:rsid w:val="00E251BF"/>
    <w:rsid w:val="00E25645"/>
    <w:rsid w:val="00E25C42"/>
    <w:rsid w:val="00E25D51"/>
    <w:rsid w:val="00E262C3"/>
    <w:rsid w:val="00E263B9"/>
    <w:rsid w:val="00E26FFD"/>
    <w:rsid w:val="00E27094"/>
    <w:rsid w:val="00E271A4"/>
    <w:rsid w:val="00E271C8"/>
    <w:rsid w:val="00E2724D"/>
    <w:rsid w:val="00E27825"/>
    <w:rsid w:val="00E27A29"/>
    <w:rsid w:val="00E27A2E"/>
    <w:rsid w:val="00E27B03"/>
    <w:rsid w:val="00E30038"/>
    <w:rsid w:val="00E30B0E"/>
    <w:rsid w:val="00E30E1E"/>
    <w:rsid w:val="00E31192"/>
    <w:rsid w:val="00E31C6F"/>
    <w:rsid w:val="00E31D94"/>
    <w:rsid w:val="00E325DB"/>
    <w:rsid w:val="00E33110"/>
    <w:rsid w:val="00E33266"/>
    <w:rsid w:val="00E335C9"/>
    <w:rsid w:val="00E33ADB"/>
    <w:rsid w:val="00E33E6B"/>
    <w:rsid w:val="00E3400C"/>
    <w:rsid w:val="00E34113"/>
    <w:rsid w:val="00E341AD"/>
    <w:rsid w:val="00E34D43"/>
    <w:rsid w:val="00E3515F"/>
    <w:rsid w:val="00E356BB"/>
    <w:rsid w:val="00E358D8"/>
    <w:rsid w:val="00E35BF9"/>
    <w:rsid w:val="00E35E18"/>
    <w:rsid w:val="00E361F2"/>
    <w:rsid w:val="00E3695A"/>
    <w:rsid w:val="00E36B8E"/>
    <w:rsid w:val="00E36EDA"/>
    <w:rsid w:val="00E3710A"/>
    <w:rsid w:val="00E37A8E"/>
    <w:rsid w:val="00E37C40"/>
    <w:rsid w:val="00E37F1D"/>
    <w:rsid w:val="00E37F6D"/>
    <w:rsid w:val="00E40023"/>
    <w:rsid w:val="00E40159"/>
    <w:rsid w:val="00E4073E"/>
    <w:rsid w:val="00E40B03"/>
    <w:rsid w:val="00E40B8C"/>
    <w:rsid w:val="00E40C75"/>
    <w:rsid w:val="00E40E8F"/>
    <w:rsid w:val="00E410A1"/>
    <w:rsid w:val="00E41495"/>
    <w:rsid w:val="00E4230B"/>
    <w:rsid w:val="00E423F5"/>
    <w:rsid w:val="00E42BD4"/>
    <w:rsid w:val="00E42C58"/>
    <w:rsid w:val="00E42E91"/>
    <w:rsid w:val="00E430E9"/>
    <w:rsid w:val="00E43102"/>
    <w:rsid w:val="00E43333"/>
    <w:rsid w:val="00E436CF"/>
    <w:rsid w:val="00E43781"/>
    <w:rsid w:val="00E43784"/>
    <w:rsid w:val="00E438E2"/>
    <w:rsid w:val="00E43DD7"/>
    <w:rsid w:val="00E43F00"/>
    <w:rsid w:val="00E43F3B"/>
    <w:rsid w:val="00E44638"/>
    <w:rsid w:val="00E4481B"/>
    <w:rsid w:val="00E448D1"/>
    <w:rsid w:val="00E45132"/>
    <w:rsid w:val="00E45150"/>
    <w:rsid w:val="00E45622"/>
    <w:rsid w:val="00E4578B"/>
    <w:rsid w:val="00E459EA"/>
    <w:rsid w:val="00E45A22"/>
    <w:rsid w:val="00E45AC8"/>
    <w:rsid w:val="00E45AD5"/>
    <w:rsid w:val="00E464E4"/>
    <w:rsid w:val="00E465C2"/>
    <w:rsid w:val="00E46620"/>
    <w:rsid w:val="00E474BB"/>
    <w:rsid w:val="00E47789"/>
    <w:rsid w:val="00E47D42"/>
    <w:rsid w:val="00E47F17"/>
    <w:rsid w:val="00E50238"/>
    <w:rsid w:val="00E505EC"/>
    <w:rsid w:val="00E507D4"/>
    <w:rsid w:val="00E507E6"/>
    <w:rsid w:val="00E50FB2"/>
    <w:rsid w:val="00E51531"/>
    <w:rsid w:val="00E51888"/>
    <w:rsid w:val="00E51911"/>
    <w:rsid w:val="00E51F8F"/>
    <w:rsid w:val="00E5248B"/>
    <w:rsid w:val="00E52976"/>
    <w:rsid w:val="00E529C7"/>
    <w:rsid w:val="00E52C54"/>
    <w:rsid w:val="00E52E71"/>
    <w:rsid w:val="00E53034"/>
    <w:rsid w:val="00E53731"/>
    <w:rsid w:val="00E53807"/>
    <w:rsid w:val="00E5397D"/>
    <w:rsid w:val="00E53AA1"/>
    <w:rsid w:val="00E53D90"/>
    <w:rsid w:val="00E53E52"/>
    <w:rsid w:val="00E54482"/>
    <w:rsid w:val="00E54E37"/>
    <w:rsid w:val="00E55043"/>
    <w:rsid w:val="00E551BB"/>
    <w:rsid w:val="00E55360"/>
    <w:rsid w:val="00E554B8"/>
    <w:rsid w:val="00E55FAF"/>
    <w:rsid w:val="00E565F5"/>
    <w:rsid w:val="00E567F8"/>
    <w:rsid w:val="00E5694D"/>
    <w:rsid w:val="00E56C51"/>
    <w:rsid w:val="00E57A8D"/>
    <w:rsid w:val="00E57D56"/>
    <w:rsid w:val="00E603CB"/>
    <w:rsid w:val="00E6068C"/>
    <w:rsid w:val="00E60F6B"/>
    <w:rsid w:val="00E613F0"/>
    <w:rsid w:val="00E6162C"/>
    <w:rsid w:val="00E616D3"/>
    <w:rsid w:val="00E61755"/>
    <w:rsid w:val="00E6177B"/>
    <w:rsid w:val="00E61A69"/>
    <w:rsid w:val="00E61C2C"/>
    <w:rsid w:val="00E61CA9"/>
    <w:rsid w:val="00E61ED2"/>
    <w:rsid w:val="00E62269"/>
    <w:rsid w:val="00E62302"/>
    <w:rsid w:val="00E6269C"/>
    <w:rsid w:val="00E628B2"/>
    <w:rsid w:val="00E62A9B"/>
    <w:rsid w:val="00E634A0"/>
    <w:rsid w:val="00E6353C"/>
    <w:rsid w:val="00E6404D"/>
    <w:rsid w:val="00E64190"/>
    <w:rsid w:val="00E64291"/>
    <w:rsid w:val="00E645A5"/>
    <w:rsid w:val="00E65463"/>
    <w:rsid w:val="00E654B1"/>
    <w:rsid w:val="00E65BC2"/>
    <w:rsid w:val="00E65C57"/>
    <w:rsid w:val="00E65DA5"/>
    <w:rsid w:val="00E66121"/>
    <w:rsid w:val="00E6636C"/>
    <w:rsid w:val="00E663C6"/>
    <w:rsid w:val="00E66474"/>
    <w:rsid w:val="00E66F2B"/>
    <w:rsid w:val="00E67075"/>
    <w:rsid w:val="00E670CD"/>
    <w:rsid w:val="00E6794C"/>
    <w:rsid w:val="00E67FD9"/>
    <w:rsid w:val="00E70333"/>
    <w:rsid w:val="00E705E0"/>
    <w:rsid w:val="00E70E70"/>
    <w:rsid w:val="00E70F04"/>
    <w:rsid w:val="00E71FEB"/>
    <w:rsid w:val="00E71FF3"/>
    <w:rsid w:val="00E72007"/>
    <w:rsid w:val="00E72192"/>
    <w:rsid w:val="00E724A5"/>
    <w:rsid w:val="00E727E2"/>
    <w:rsid w:val="00E72D0C"/>
    <w:rsid w:val="00E72D8F"/>
    <w:rsid w:val="00E72DBB"/>
    <w:rsid w:val="00E72F2B"/>
    <w:rsid w:val="00E72F3A"/>
    <w:rsid w:val="00E731D4"/>
    <w:rsid w:val="00E738CC"/>
    <w:rsid w:val="00E73CBD"/>
    <w:rsid w:val="00E740FA"/>
    <w:rsid w:val="00E741E3"/>
    <w:rsid w:val="00E74508"/>
    <w:rsid w:val="00E74C0A"/>
    <w:rsid w:val="00E750FE"/>
    <w:rsid w:val="00E75810"/>
    <w:rsid w:val="00E75A27"/>
    <w:rsid w:val="00E75BC2"/>
    <w:rsid w:val="00E7608F"/>
    <w:rsid w:val="00E764BE"/>
    <w:rsid w:val="00E764CE"/>
    <w:rsid w:val="00E766B9"/>
    <w:rsid w:val="00E766FD"/>
    <w:rsid w:val="00E767FF"/>
    <w:rsid w:val="00E76A33"/>
    <w:rsid w:val="00E76AD8"/>
    <w:rsid w:val="00E76C1E"/>
    <w:rsid w:val="00E76DE5"/>
    <w:rsid w:val="00E76FA7"/>
    <w:rsid w:val="00E77D97"/>
    <w:rsid w:val="00E77EEB"/>
    <w:rsid w:val="00E802B1"/>
    <w:rsid w:val="00E80A55"/>
    <w:rsid w:val="00E80AE0"/>
    <w:rsid w:val="00E813D2"/>
    <w:rsid w:val="00E8154E"/>
    <w:rsid w:val="00E817D1"/>
    <w:rsid w:val="00E81849"/>
    <w:rsid w:val="00E81AD0"/>
    <w:rsid w:val="00E81BA4"/>
    <w:rsid w:val="00E81F43"/>
    <w:rsid w:val="00E82222"/>
    <w:rsid w:val="00E826BE"/>
    <w:rsid w:val="00E82B32"/>
    <w:rsid w:val="00E82C19"/>
    <w:rsid w:val="00E82E85"/>
    <w:rsid w:val="00E8336F"/>
    <w:rsid w:val="00E8360F"/>
    <w:rsid w:val="00E8366B"/>
    <w:rsid w:val="00E836BD"/>
    <w:rsid w:val="00E83C4C"/>
    <w:rsid w:val="00E83DF3"/>
    <w:rsid w:val="00E83EEB"/>
    <w:rsid w:val="00E844CA"/>
    <w:rsid w:val="00E8462A"/>
    <w:rsid w:val="00E8473E"/>
    <w:rsid w:val="00E8487B"/>
    <w:rsid w:val="00E849F8"/>
    <w:rsid w:val="00E84F39"/>
    <w:rsid w:val="00E85545"/>
    <w:rsid w:val="00E856D5"/>
    <w:rsid w:val="00E857D6"/>
    <w:rsid w:val="00E85816"/>
    <w:rsid w:val="00E85AAF"/>
    <w:rsid w:val="00E85D73"/>
    <w:rsid w:val="00E85E13"/>
    <w:rsid w:val="00E86516"/>
    <w:rsid w:val="00E86893"/>
    <w:rsid w:val="00E8689B"/>
    <w:rsid w:val="00E870B2"/>
    <w:rsid w:val="00E8724E"/>
    <w:rsid w:val="00E87703"/>
    <w:rsid w:val="00E87886"/>
    <w:rsid w:val="00E87E17"/>
    <w:rsid w:val="00E87EA5"/>
    <w:rsid w:val="00E90063"/>
    <w:rsid w:val="00E904D6"/>
    <w:rsid w:val="00E90AE0"/>
    <w:rsid w:val="00E90DB9"/>
    <w:rsid w:val="00E90E04"/>
    <w:rsid w:val="00E90F0F"/>
    <w:rsid w:val="00E90FED"/>
    <w:rsid w:val="00E91087"/>
    <w:rsid w:val="00E9156F"/>
    <w:rsid w:val="00E917CF"/>
    <w:rsid w:val="00E921E4"/>
    <w:rsid w:val="00E927FC"/>
    <w:rsid w:val="00E92ACB"/>
    <w:rsid w:val="00E92BB4"/>
    <w:rsid w:val="00E92C55"/>
    <w:rsid w:val="00E93369"/>
    <w:rsid w:val="00E93573"/>
    <w:rsid w:val="00E939B9"/>
    <w:rsid w:val="00E93FD1"/>
    <w:rsid w:val="00E941AE"/>
    <w:rsid w:val="00E941B6"/>
    <w:rsid w:val="00E94378"/>
    <w:rsid w:val="00E9480C"/>
    <w:rsid w:val="00E94A3E"/>
    <w:rsid w:val="00E94FD0"/>
    <w:rsid w:val="00E9515F"/>
    <w:rsid w:val="00E95AFA"/>
    <w:rsid w:val="00E95CA5"/>
    <w:rsid w:val="00E95F35"/>
    <w:rsid w:val="00E9607D"/>
    <w:rsid w:val="00E96102"/>
    <w:rsid w:val="00E96399"/>
    <w:rsid w:val="00E96451"/>
    <w:rsid w:val="00E964DF"/>
    <w:rsid w:val="00E965F5"/>
    <w:rsid w:val="00E969A2"/>
    <w:rsid w:val="00E96ACF"/>
    <w:rsid w:val="00E96C44"/>
    <w:rsid w:val="00E96D85"/>
    <w:rsid w:val="00E97CCA"/>
    <w:rsid w:val="00E97DFA"/>
    <w:rsid w:val="00E97EF2"/>
    <w:rsid w:val="00EA0212"/>
    <w:rsid w:val="00EA028B"/>
    <w:rsid w:val="00EA02FC"/>
    <w:rsid w:val="00EA0305"/>
    <w:rsid w:val="00EA092C"/>
    <w:rsid w:val="00EA09E8"/>
    <w:rsid w:val="00EA10E9"/>
    <w:rsid w:val="00EA1163"/>
    <w:rsid w:val="00EA1220"/>
    <w:rsid w:val="00EA1865"/>
    <w:rsid w:val="00EA1DB2"/>
    <w:rsid w:val="00EA1DF9"/>
    <w:rsid w:val="00EA20C1"/>
    <w:rsid w:val="00EA2138"/>
    <w:rsid w:val="00EA2387"/>
    <w:rsid w:val="00EA26E6"/>
    <w:rsid w:val="00EA2C80"/>
    <w:rsid w:val="00EA2DA5"/>
    <w:rsid w:val="00EA2DFD"/>
    <w:rsid w:val="00EA3205"/>
    <w:rsid w:val="00EA3538"/>
    <w:rsid w:val="00EA3A37"/>
    <w:rsid w:val="00EA3B04"/>
    <w:rsid w:val="00EA3B85"/>
    <w:rsid w:val="00EA3CF8"/>
    <w:rsid w:val="00EA3EA5"/>
    <w:rsid w:val="00EA4266"/>
    <w:rsid w:val="00EA4329"/>
    <w:rsid w:val="00EA440F"/>
    <w:rsid w:val="00EA461F"/>
    <w:rsid w:val="00EA46D9"/>
    <w:rsid w:val="00EA46DC"/>
    <w:rsid w:val="00EA48F6"/>
    <w:rsid w:val="00EA4A1E"/>
    <w:rsid w:val="00EA4DB4"/>
    <w:rsid w:val="00EA52F3"/>
    <w:rsid w:val="00EA553D"/>
    <w:rsid w:val="00EA56EA"/>
    <w:rsid w:val="00EA59F9"/>
    <w:rsid w:val="00EA5B05"/>
    <w:rsid w:val="00EA5DF3"/>
    <w:rsid w:val="00EA5F13"/>
    <w:rsid w:val="00EA60C1"/>
    <w:rsid w:val="00EA6110"/>
    <w:rsid w:val="00EA61CA"/>
    <w:rsid w:val="00EA61E2"/>
    <w:rsid w:val="00EA6BE1"/>
    <w:rsid w:val="00EA6D87"/>
    <w:rsid w:val="00EA725A"/>
    <w:rsid w:val="00EA7771"/>
    <w:rsid w:val="00EA7778"/>
    <w:rsid w:val="00EB0028"/>
    <w:rsid w:val="00EB0072"/>
    <w:rsid w:val="00EB008A"/>
    <w:rsid w:val="00EB0154"/>
    <w:rsid w:val="00EB0255"/>
    <w:rsid w:val="00EB056B"/>
    <w:rsid w:val="00EB0637"/>
    <w:rsid w:val="00EB0CA6"/>
    <w:rsid w:val="00EB0E0F"/>
    <w:rsid w:val="00EB0EA7"/>
    <w:rsid w:val="00EB112A"/>
    <w:rsid w:val="00EB1AA9"/>
    <w:rsid w:val="00EB1BA7"/>
    <w:rsid w:val="00EB24C3"/>
    <w:rsid w:val="00EB27D9"/>
    <w:rsid w:val="00EB294F"/>
    <w:rsid w:val="00EB3133"/>
    <w:rsid w:val="00EB3887"/>
    <w:rsid w:val="00EB38A2"/>
    <w:rsid w:val="00EB3963"/>
    <w:rsid w:val="00EB3D50"/>
    <w:rsid w:val="00EB3FBC"/>
    <w:rsid w:val="00EB4479"/>
    <w:rsid w:val="00EB4757"/>
    <w:rsid w:val="00EB4DFC"/>
    <w:rsid w:val="00EB527A"/>
    <w:rsid w:val="00EB5325"/>
    <w:rsid w:val="00EB54CF"/>
    <w:rsid w:val="00EB5D58"/>
    <w:rsid w:val="00EB5D75"/>
    <w:rsid w:val="00EB60AB"/>
    <w:rsid w:val="00EB624A"/>
    <w:rsid w:val="00EB6488"/>
    <w:rsid w:val="00EB67AE"/>
    <w:rsid w:val="00EB6DD8"/>
    <w:rsid w:val="00EB6EA3"/>
    <w:rsid w:val="00EB6F76"/>
    <w:rsid w:val="00EB72FF"/>
    <w:rsid w:val="00EB7961"/>
    <w:rsid w:val="00EB7C85"/>
    <w:rsid w:val="00EB7D72"/>
    <w:rsid w:val="00EB7E8D"/>
    <w:rsid w:val="00EC0378"/>
    <w:rsid w:val="00EC03D4"/>
    <w:rsid w:val="00EC05EA"/>
    <w:rsid w:val="00EC0AB6"/>
    <w:rsid w:val="00EC0FE4"/>
    <w:rsid w:val="00EC1074"/>
    <w:rsid w:val="00EC1C88"/>
    <w:rsid w:val="00EC1CBE"/>
    <w:rsid w:val="00EC1F2C"/>
    <w:rsid w:val="00EC2811"/>
    <w:rsid w:val="00EC2E3A"/>
    <w:rsid w:val="00EC3322"/>
    <w:rsid w:val="00EC3ABE"/>
    <w:rsid w:val="00EC3FBB"/>
    <w:rsid w:val="00EC4477"/>
    <w:rsid w:val="00EC491C"/>
    <w:rsid w:val="00EC51DD"/>
    <w:rsid w:val="00EC525F"/>
    <w:rsid w:val="00EC5516"/>
    <w:rsid w:val="00EC55C5"/>
    <w:rsid w:val="00EC5812"/>
    <w:rsid w:val="00EC5B51"/>
    <w:rsid w:val="00EC5D82"/>
    <w:rsid w:val="00EC6131"/>
    <w:rsid w:val="00EC62B3"/>
    <w:rsid w:val="00EC65FB"/>
    <w:rsid w:val="00EC6778"/>
    <w:rsid w:val="00EC6AC3"/>
    <w:rsid w:val="00EC6D13"/>
    <w:rsid w:val="00EC6D38"/>
    <w:rsid w:val="00EC71AE"/>
    <w:rsid w:val="00EC72A7"/>
    <w:rsid w:val="00EC7C27"/>
    <w:rsid w:val="00EC7FE8"/>
    <w:rsid w:val="00ED03A2"/>
    <w:rsid w:val="00ED0E1D"/>
    <w:rsid w:val="00ED15E7"/>
    <w:rsid w:val="00ED2738"/>
    <w:rsid w:val="00ED280A"/>
    <w:rsid w:val="00ED2AFD"/>
    <w:rsid w:val="00ED2BD0"/>
    <w:rsid w:val="00ED338C"/>
    <w:rsid w:val="00ED3802"/>
    <w:rsid w:val="00ED3867"/>
    <w:rsid w:val="00ED396C"/>
    <w:rsid w:val="00ED3AB1"/>
    <w:rsid w:val="00ED3BDF"/>
    <w:rsid w:val="00ED3D35"/>
    <w:rsid w:val="00ED3F40"/>
    <w:rsid w:val="00ED40F6"/>
    <w:rsid w:val="00ED430F"/>
    <w:rsid w:val="00ED4D97"/>
    <w:rsid w:val="00ED4E96"/>
    <w:rsid w:val="00ED5013"/>
    <w:rsid w:val="00ED54C3"/>
    <w:rsid w:val="00ED57B6"/>
    <w:rsid w:val="00ED6AE8"/>
    <w:rsid w:val="00ED6BED"/>
    <w:rsid w:val="00ED6CDD"/>
    <w:rsid w:val="00ED7341"/>
    <w:rsid w:val="00EE092B"/>
    <w:rsid w:val="00EE0CEB"/>
    <w:rsid w:val="00EE1160"/>
    <w:rsid w:val="00EE1245"/>
    <w:rsid w:val="00EE1430"/>
    <w:rsid w:val="00EE1B69"/>
    <w:rsid w:val="00EE1CCA"/>
    <w:rsid w:val="00EE211E"/>
    <w:rsid w:val="00EE2CD0"/>
    <w:rsid w:val="00EE34D3"/>
    <w:rsid w:val="00EE3B4B"/>
    <w:rsid w:val="00EE3D47"/>
    <w:rsid w:val="00EE4317"/>
    <w:rsid w:val="00EE44B3"/>
    <w:rsid w:val="00EE4612"/>
    <w:rsid w:val="00EE4641"/>
    <w:rsid w:val="00EE4D67"/>
    <w:rsid w:val="00EE5380"/>
    <w:rsid w:val="00EE55F1"/>
    <w:rsid w:val="00EE5754"/>
    <w:rsid w:val="00EE5836"/>
    <w:rsid w:val="00EE5E23"/>
    <w:rsid w:val="00EE5FF3"/>
    <w:rsid w:val="00EE61B2"/>
    <w:rsid w:val="00EE6502"/>
    <w:rsid w:val="00EE652B"/>
    <w:rsid w:val="00EE6680"/>
    <w:rsid w:val="00EE66A5"/>
    <w:rsid w:val="00EE6873"/>
    <w:rsid w:val="00EE6B99"/>
    <w:rsid w:val="00EE72C5"/>
    <w:rsid w:val="00EE74F8"/>
    <w:rsid w:val="00EE7A00"/>
    <w:rsid w:val="00EE7DCB"/>
    <w:rsid w:val="00EE7DE9"/>
    <w:rsid w:val="00EE7E6E"/>
    <w:rsid w:val="00EE7F20"/>
    <w:rsid w:val="00EF004A"/>
    <w:rsid w:val="00EF01CA"/>
    <w:rsid w:val="00EF03A4"/>
    <w:rsid w:val="00EF06C2"/>
    <w:rsid w:val="00EF071D"/>
    <w:rsid w:val="00EF0747"/>
    <w:rsid w:val="00EF08DE"/>
    <w:rsid w:val="00EF098E"/>
    <w:rsid w:val="00EF0DAD"/>
    <w:rsid w:val="00EF1130"/>
    <w:rsid w:val="00EF181B"/>
    <w:rsid w:val="00EF21CC"/>
    <w:rsid w:val="00EF21E7"/>
    <w:rsid w:val="00EF2243"/>
    <w:rsid w:val="00EF2381"/>
    <w:rsid w:val="00EF2D2A"/>
    <w:rsid w:val="00EF32CD"/>
    <w:rsid w:val="00EF3555"/>
    <w:rsid w:val="00EF3E1D"/>
    <w:rsid w:val="00EF3E8D"/>
    <w:rsid w:val="00EF4F46"/>
    <w:rsid w:val="00EF50DD"/>
    <w:rsid w:val="00EF5514"/>
    <w:rsid w:val="00EF5DC6"/>
    <w:rsid w:val="00EF5EF7"/>
    <w:rsid w:val="00EF6DE5"/>
    <w:rsid w:val="00EF7293"/>
    <w:rsid w:val="00EF73DE"/>
    <w:rsid w:val="00EF764D"/>
    <w:rsid w:val="00EF7688"/>
    <w:rsid w:val="00EF78C3"/>
    <w:rsid w:val="00EF7FAD"/>
    <w:rsid w:val="00F006D1"/>
    <w:rsid w:val="00F00C7D"/>
    <w:rsid w:val="00F0137E"/>
    <w:rsid w:val="00F01897"/>
    <w:rsid w:val="00F020D2"/>
    <w:rsid w:val="00F02825"/>
    <w:rsid w:val="00F0386F"/>
    <w:rsid w:val="00F038C2"/>
    <w:rsid w:val="00F03920"/>
    <w:rsid w:val="00F03E2F"/>
    <w:rsid w:val="00F03E77"/>
    <w:rsid w:val="00F03F93"/>
    <w:rsid w:val="00F04010"/>
    <w:rsid w:val="00F0427D"/>
    <w:rsid w:val="00F04314"/>
    <w:rsid w:val="00F0438C"/>
    <w:rsid w:val="00F044DF"/>
    <w:rsid w:val="00F048B0"/>
    <w:rsid w:val="00F04C50"/>
    <w:rsid w:val="00F04ECB"/>
    <w:rsid w:val="00F0527B"/>
    <w:rsid w:val="00F05401"/>
    <w:rsid w:val="00F05427"/>
    <w:rsid w:val="00F06268"/>
    <w:rsid w:val="00F06F77"/>
    <w:rsid w:val="00F07443"/>
    <w:rsid w:val="00F07B51"/>
    <w:rsid w:val="00F07C88"/>
    <w:rsid w:val="00F07CE1"/>
    <w:rsid w:val="00F10059"/>
    <w:rsid w:val="00F102C4"/>
    <w:rsid w:val="00F10BE8"/>
    <w:rsid w:val="00F10C56"/>
    <w:rsid w:val="00F10D55"/>
    <w:rsid w:val="00F10E72"/>
    <w:rsid w:val="00F10FE3"/>
    <w:rsid w:val="00F1121C"/>
    <w:rsid w:val="00F11481"/>
    <w:rsid w:val="00F115FC"/>
    <w:rsid w:val="00F11869"/>
    <w:rsid w:val="00F11B37"/>
    <w:rsid w:val="00F11CBC"/>
    <w:rsid w:val="00F1232C"/>
    <w:rsid w:val="00F125BE"/>
    <w:rsid w:val="00F12731"/>
    <w:rsid w:val="00F12B25"/>
    <w:rsid w:val="00F12F6C"/>
    <w:rsid w:val="00F130CC"/>
    <w:rsid w:val="00F1350E"/>
    <w:rsid w:val="00F13B48"/>
    <w:rsid w:val="00F13E2C"/>
    <w:rsid w:val="00F13F66"/>
    <w:rsid w:val="00F14476"/>
    <w:rsid w:val="00F1475A"/>
    <w:rsid w:val="00F14BAC"/>
    <w:rsid w:val="00F14DB2"/>
    <w:rsid w:val="00F150EC"/>
    <w:rsid w:val="00F15BEB"/>
    <w:rsid w:val="00F15CD8"/>
    <w:rsid w:val="00F15E0F"/>
    <w:rsid w:val="00F15EDC"/>
    <w:rsid w:val="00F15EDD"/>
    <w:rsid w:val="00F16231"/>
    <w:rsid w:val="00F1645F"/>
    <w:rsid w:val="00F16494"/>
    <w:rsid w:val="00F16AFE"/>
    <w:rsid w:val="00F16B6D"/>
    <w:rsid w:val="00F16EA2"/>
    <w:rsid w:val="00F16F1C"/>
    <w:rsid w:val="00F16F95"/>
    <w:rsid w:val="00F1703C"/>
    <w:rsid w:val="00F170BD"/>
    <w:rsid w:val="00F173F9"/>
    <w:rsid w:val="00F17512"/>
    <w:rsid w:val="00F175D2"/>
    <w:rsid w:val="00F175D7"/>
    <w:rsid w:val="00F177DD"/>
    <w:rsid w:val="00F2003C"/>
    <w:rsid w:val="00F2081C"/>
    <w:rsid w:val="00F2094C"/>
    <w:rsid w:val="00F20AAE"/>
    <w:rsid w:val="00F20BC6"/>
    <w:rsid w:val="00F212B5"/>
    <w:rsid w:val="00F215EE"/>
    <w:rsid w:val="00F221CA"/>
    <w:rsid w:val="00F2222D"/>
    <w:rsid w:val="00F22BF6"/>
    <w:rsid w:val="00F23320"/>
    <w:rsid w:val="00F2333B"/>
    <w:rsid w:val="00F2409C"/>
    <w:rsid w:val="00F247F8"/>
    <w:rsid w:val="00F25343"/>
    <w:rsid w:val="00F25598"/>
    <w:rsid w:val="00F25A0F"/>
    <w:rsid w:val="00F25B27"/>
    <w:rsid w:val="00F25F23"/>
    <w:rsid w:val="00F2650B"/>
    <w:rsid w:val="00F2685B"/>
    <w:rsid w:val="00F273D9"/>
    <w:rsid w:val="00F27713"/>
    <w:rsid w:val="00F2783F"/>
    <w:rsid w:val="00F30458"/>
    <w:rsid w:val="00F30799"/>
    <w:rsid w:val="00F3119D"/>
    <w:rsid w:val="00F31CDA"/>
    <w:rsid w:val="00F320D4"/>
    <w:rsid w:val="00F32204"/>
    <w:rsid w:val="00F32294"/>
    <w:rsid w:val="00F322E4"/>
    <w:rsid w:val="00F32D2A"/>
    <w:rsid w:val="00F32D9F"/>
    <w:rsid w:val="00F32F7C"/>
    <w:rsid w:val="00F33102"/>
    <w:rsid w:val="00F331C3"/>
    <w:rsid w:val="00F33335"/>
    <w:rsid w:val="00F34047"/>
    <w:rsid w:val="00F340EC"/>
    <w:rsid w:val="00F3446F"/>
    <w:rsid w:val="00F34658"/>
    <w:rsid w:val="00F34A8B"/>
    <w:rsid w:val="00F34FBF"/>
    <w:rsid w:val="00F352E0"/>
    <w:rsid w:val="00F355AD"/>
    <w:rsid w:val="00F355F0"/>
    <w:rsid w:val="00F358DB"/>
    <w:rsid w:val="00F35A71"/>
    <w:rsid w:val="00F35ED0"/>
    <w:rsid w:val="00F362EE"/>
    <w:rsid w:val="00F36384"/>
    <w:rsid w:val="00F365C7"/>
    <w:rsid w:val="00F36CA9"/>
    <w:rsid w:val="00F36D0C"/>
    <w:rsid w:val="00F378B1"/>
    <w:rsid w:val="00F3798F"/>
    <w:rsid w:val="00F37E9D"/>
    <w:rsid w:val="00F37EC7"/>
    <w:rsid w:val="00F400CB"/>
    <w:rsid w:val="00F40166"/>
    <w:rsid w:val="00F40168"/>
    <w:rsid w:val="00F401B2"/>
    <w:rsid w:val="00F40373"/>
    <w:rsid w:val="00F40EA6"/>
    <w:rsid w:val="00F4111E"/>
    <w:rsid w:val="00F416F1"/>
    <w:rsid w:val="00F41969"/>
    <w:rsid w:val="00F41B47"/>
    <w:rsid w:val="00F41EFD"/>
    <w:rsid w:val="00F424D3"/>
    <w:rsid w:val="00F42888"/>
    <w:rsid w:val="00F42C85"/>
    <w:rsid w:val="00F42FAD"/>
    <w:rsid w:val="00F43355"/>
    <w:rsid w:val="00F436A3"/>
    <w:rsid w:val="00F440DF"/>
    <w:rsid w:val="00F44655"/>
    <w:rsid w:val="00F4478B"/>
    <w:rsid w:val="00F448A0"/>
    <w:rsid w:val="00F44DB8"/>
    <w:rsid w:val="00F44F15"/>
    <w:rsid w:val="00F45233"/>
    <w:rsid w:val="00F45B6E"/>
    <w:rsid w:val="00F45F81"/>
    <w:rsid w:val="00F46795"/>
    <w:rsid w:val="00F46F7E"/>
    <w:rsid w:val="00F47273"/>
    <w:rsid w:val="00F47625"/>
    <w:rsid w:val="00F47D2B"/>
    <w:rsid w:val="00F47EFB"/>
    <w:rsid w:val="00F47F63"/>
    <w:rsid w:val="00F5082F"/>
    <w:rsid w:val="00F508EA"/>
    <w:rsid w:val="00F50998"/>
    <w:rsid w:val="00F50DCB"/>
    <w:rsid w:val="00F50E63"/>
    <w:rsid w:val="00F50F18"/>
    <w:rsid w:val="00F5108E"/>
    <w:rsid w:val="00F511D8"/>
    <w:rsid w:val="00F518E8"/>
    <w:rsid w:val="00F521F2"/>
    <w:rsid w:val="00F525F3"/>
    <w:rsid w:val="00F52D48"/>
    <w:rsid w:val="00F5339F"/>
    <w:rsid w:val="00F534D6"/>
    <w:rsid w:val="00F53767"/>
    <w:rsid w:val="00F5378E"/>
    <w:rsid w:val="00F53F6E"/>
    <w:rsid w:val="00F540B6"/>
    <w:rsid w:val="00F54D1D"/>
    <w:rsid w:val="00F54EBC"/>
    <w:rsid w:val="00F5581F"/>
    <w:rsid w:val="00F5588C"/>
    <w:rsid w:val="00F5607A"/>
    <w:rsid w:val="00F560EF"/>
    <w:rsid w:val="00F562C8"/>
    <w:rsid w:val="00F563AA"/>
    <w:rsid w:val="00F565B9"/>
    <w:rsid w:val="00F5699A"/>
    <w:rsid w:val="00F56B29"/>
    <w:rsid w:val="00F56F4D"/>
    <w:rsid w:val="00F57560"/>
    <w:rsid w:val="00F575C0"/>
    <w:rsid w:val="00F5777E"/>
    <w:rsid w:val="00F57E9B"/>
    <w:rsid w:val="00F57FEE"/>
    <w:rsid w:val="00F601BD"/>
    <w:rsid w:val="00F60506"/>
    <w:rsid w:val="00F60D2B"/>
    <w:rsid w:val="00F60D94"/>
    <w:rsid w:val="00F60FF7"/>
    <w:rsid w:val="00F6105D"/>
    <w:rsid w:val="00F62507"/>
    <w:rsid w:val="00F627A3"/>
    <w:rsid w:val="00F62934"/>
    <w:rsid w:val="00F62F74"/>
    <w:rsid w:val="00F635D7"/>
    <w:rsid w:val="00F63758"/>
    <w:rsid w:val="00F63860"/>
    <w:rsid w:val="00F63A5B"/>
    <w:rsid w:val="00F63DB0"/>
    <w:rsid w:val="00F64270"/>
    <w:rsid w:val="00F6476F"/>
    <w:rsid w:val="00F64B91"/>
    <w:rsid w:val="00F654E0"/>
    <w:rsid w:val="00F65544"/>
    <w:rsid w:val="00F659DA"/>
    <w:rsid w:val="00F65A51"/>
    <w:rsid w:val="00F65C01"/>
    <w:rsid w:val="00F65D99"/>
    <w:rsid w:val="00F66030"/>
    <w:rsid w:val="00F66113"/>
    <w:rsid w:val="00F6619A"/>
    <w:rsid w:val="00F66E0D"/>
    <w:rsid w:val="00F66F29"/>
    <w:rsid w:val="00F67BA6"/>
    <w:rsid w:val="00F67C38"/>
    <w:rsid w:val="00F67F8E"/>
    <w:rsid w:val="00F70061"/>
    <w:rsid w:val="00F705BC"/>
    <w:rsid w:val="00F70653"/>
    <w:rsid w:val="00F709E1"/>
    <w:rsid w:val="00F70DC6"/>
    <w:rsid w:val="00F70E69"/>
    <w:rsid w:val="00F70E7E"/>
    <w:rsid w:val="00F71BAF"/>
    <w:rsid w:val="00F7206E"/>
    <w:rsid w:val="00F72623"/>
    <w:rsid w:val="00F72656"/>
    <w:rsid w:val="00F72DA9"/>
    <w:rsid w:val="00F730D5"/>
    <w:rsid w:val="00F73A9E"/>
    <w:rsid w:val="00F74205"/>
    <w:rsid w:val="00F74489"/>
    <w:rsid w:val="00F74642"/>
    <w:rsid w:val="00F74749"/>
    <w:rsid w:val="00F74EC0"/>
    <w:rsid w:val="00F756EE"/>
    <w:rsid w:val="00F75755"/>
    <w:rsid w:val="00F75765"/>
    <w:rsid w:val="00F7615B"/>
    <w:rsid w:val="00F76837"/>
    <w:rsid w:val="00F76A7F"/>
    <w:rsid w:val="00F76B51"/>
    <w:rsid w:val="00F7706D"/>
    <w:rsid w:val="00F77159"/>
    <w:rsid w:val="00F775D0"/>
    <w:rsid w:val="00F779DA"/>
    <w:rsid w:val="00F77AE2"/>
    <w:rsid w:val="00F77B4D"/>
    <w:rsid w:val="00F77DAC"/>
    <w:rsid w:val="00F77DB5"/>
    <w:rsid w:val="00F77F42"/>
    <w:rsid w:val="00F80084"/>
    <w:rsid w:val="00F80133"/>
    <w:rsid w:val="00F80199"/>
    <w:rsid w:val="00F80233"/>
    <w:rsid w:val="00F807D0"/>
    <w:rsid w:val="00F81080"/>
    <w:rsid w:val="00F81208"/>
    <w:rsid w:val="00F82056"/>
    <w:rsid w:val="00F823DB"/>
    <w:rsid w:val="00F82603"/>
    <w:rsid w:val="00F828A0"/>
    <w:rsid w:val="00F828FA"/>
    <w:rsid w:val="00F82A14"/>
    <w:rsid w:val="00F82D6A"/>
    <w:rsid w:val="00F82D81"/>
    <w:rsid w:val="00F82EA5"/>
    <w:rsid w:val="00F83690"/>
    <w:rsid w:val="00F8390F"/>
    <w:rsid w:val="00F83942"/>
    <w:rsid w:val="00F839E7"/>
    <w:rsid w:val="00F83AE8"/>
    <w:rsid w:val="00F83F63"/>
    <w:rsid w:val="00F843F7"/>
    <w:rsid w:val="00F8453D"/>
    <w:rsid w:val="00F846D7"/>
    <w:rsid w:val="00F84AF0"/>
    <w:rsid w:val="00F84B17"/>
    <w:rsid w:val="00F84C6C"/>
    <w:rsid w:val="00F84D10"/>
    <w:rsid w:val="00F85346"/>
    <w:rsid w:val="00F85C0A"/>
    <w:rsid w:val="00F85DC2"/>
    <w:rsid w:val="00F86019"/>
    <w:rsid w:val="00F86314"/>
    <w:rsid w:val="00F86779"/>
    <w:rsid w:val="00F86995"/>
    <w:rsid w:val="00F86E30"/>
    <w:rsid w:val="00F87220"/>
    <w:rsid w:val="00F876D5"/>
    <w:rsid w:val="00F87836"/>
    <w:rsid w:val="00F878FE"/>
    <w:rsid w:val="00F87ACA"/>
    <w:rsid w:val="00F87D03"/>
    <w:rsid w:val="00F9001D"/>
    <w:rsid w:val="00F903A7"/>
    <w:rsid w:val="00F906F9"/>
    <w:rsid w:val="00F90914"/>
    <w:rsid w:val="00F90B15"/>
    <w:rsid w:val="00F912ED"/>
    <w:rsid w:val="00F9176F"/>
    <w:rsid w:val="00F91BA7"/>
    <w:rsid w:val="00F9272C"/>
    <w:rsid w:val="00F92C06"/>
    <w:rsid w:val="00F93100"/>
    <w:rsid w:val="00F93E5A"/>
    <w:rsid w:val="00F94128"/>
    <w:rsid w:val="00F941B6"/>
    <w:rsid w:val="00F9487D"/>
    <w:rsid w:val="00F94BCA"/>
    <w:rsid w:val="00F94D38"/>
    <w:rsid w:val="00F951D2"/>
    <w:rsid w:val="00F959B8"/>
    <w:rsid w:val="00F95B81"/>
    <w:rsid w:val="00F95CCC"/>
    <w:rsid w:val="00F95D36"/>
    <w:rsid w:val="00F95D79"/>
    <w:rsid w:val="00F96E26"/>
    <w:rsid w:val="00F9730A"/>
    <w:rsid w:val="00F97776"/>
    <w:rsid w:val="00F97AC9"/>
    <w:rsid w:val="00FA0043"/>
    <w:rsid w:val="00FA0473"/>
    <w:rsid w:val="00FA0600"/>
    <w:rsid w:val="00FA0B29"/>
    <w:rsid w:val="00FA129B"/>
    <w:rsid w:val="00FA13B5"/>
    <w:rsid w:val="00FA158C"/>
    <w:rsid w:val="00FA1B12"/>
    <w:rsid w:val="00FA1EEB"/>
    <w:rsid w:val="00FA1F7F"/>
    <w:rsid w:val="00FA22B1"/>
    <w:rsid w:val="00FA2548"/>
    <w:rsid w:val="00FA2792"/>
    <w:rsid w:val="00FA292D"/>
    <w:rsid w:val="00FA2DEA"/>
    <w:rsid w:val="00FA2EEC"/>
    <w:rsid w:val="00FA2F97"/>
    <w:rsid w:val="00FA2FFD"/>
    <w:rsid w:val="00FA3158"/>
    <w:rsid w:val="00FA3299"/>
    <w:rsid w:val="00FA381E"/>
    <w:rsid w:val="00FA3957"/>
    <w:rsid w:val="00FA39DA"/>
    <w:rsid w:val="00FA423F"/>
    <w:rsid w:val="00FA49D4"/>
    <w:rsid w:val="00FA50C9"/>
    <w:rsid w:val="00FA551C"/>
    <w:rsid w:val="00FA55D5"/>
    <w:rsid w:val="00FA5642"/>
    <w:rsid w:val="00FA5ECF"/>
    <w:rsid w:val="00FA61C8"/>
    <w:rsid w:val="00FA6324"/>
    <w:rsid w:val="00FA6551"/>
    <w:rsid w:val="00FA6D2D"/>
    <w:rsid w:val="00FA6EB9"/>
    <w:rsid w:val="00FA7342"/>
    <w:rsid w:val="00FA7420"/>
    <w:rsid w:val="00FA798A"/>
    <w:rsid w:val="00FB01DB"/>
    <w:rsid w:val="00FB04AB"/>
    <w:rsid w:val="00FB05DE"/>
    <w:rsid w:val="00FB0914"/>
    <w:rsid w:val="00FB09D4"/>
    <w:rsid w:val="00FB0A53"/>
    <w:rsid w:val="00FB0CCE"/>
    <w:rsid w:val="00FB0E99"/>
    <w:rsid w:val="00FB1017"/>
    <w:rsid w:val="00FB1AE3"/>
    <w:rsid w:val="00FB2386"/>
    <w:rsid w:val="00FB2653"/>
    <w:rsid w:val="00FB272A"/>
    <w:rsid w:val="00FB2C45"/>
    <w:rsid w:val="00FB2F54"/>
    <w:rsid w:val="00FB33C8"/>
    <w:rsid w:val="00FB3595"/>
    <w:rsid w:val="00FB362C"/>
    <w:rsid w:val="00FB39D5"/>
    <w:rsid w:val="00FB3C13"/>
    <w:rsid w:val="00FB3E22"/>
    <w:rsid w:val="00FB429F"/>
    <w:rsid w:val="00FB483D"/>
    <w:rsid w:val="00FB4B6C"/>
    <w:rsid w:val="00FB4FB6"/>
    <w:rsid w:val="00FB54CA"/>
    <w:rsid w:val="00FB566B"/>
    <w:rsid w:val="00FB5A54"/>
    <w:rsid w:val="00FB5ACE"/>
    <w:rsid w:val="00FB5CC6"/>
    <w:rsid w:val="00FB5E5E"/>
    <w:rsid w:val="00FB5F43"/>
    <w:rsid w:val="00FB60D0"/>
    <w:rsid w:val="00FB668B"/>
    <w:rsid w:val="00FB6DC8"/>
    <w:rsid w:val="00FB78E4"/>
    <w:rsid w:val="00FB7A65"/>
    <w:rsid w:val="00FB7EA6"/>
    <w:rsid w:val="00FC04D0"/>
    <w:rsid w:val="00FC0A27"/>
    <w:rsid w:val="00FC0C08"/>
    <w:rsid w:val="00FC100F"/>
    <w:rsid w:val="00FC162D"/>
    <w:rsid w:val="00FC1A2B"/>
    <w:rsid w:val="00FC2520"/>
    <w:rsid w:val="00FC255A"/>
    <w:rsid w:val="00FC27BE"/>
    <w:rsid w:val="00FC294A"/>
    <w:rsid w:val="00FC29E2"/>
    <w:rsid w:val="00FC2ECB"/>
    <w:rsid w:val="00FC337E"/>
    <w:rsid w:val="00FC34DF"/>
    <w:rsid w:val="00FC389D"/>
    <w:rsid w:val="00FC38DF"/>
    <w:rsid w:val="00FC3D60"/>
    <w:rsid w:val="00FC3D72"/>
    <w:rsid w:val="00FC3F19"/>
    <w:rsid w:val="00FC3FB3"/>
    <w:rsid w:val="00FC43E8"/>
    <w:rsid w:val="00FC56B6"/>
    <w:rsid w:val="00FC56C1"/>
    <w:rsid w:val="00FC5A9B"/>
    <w:rsid w:val="00FC5D99"/>
    <w:rsid w:val="00FC5E68"/>
    <w:rsid w:val="00FC6305"/>
    <w:rsid w:val="00FC749C"/>
    <w:rsid w:val="00FD0893"/>
    <w:rsid w:val="00FD0B01"/>
    <w:rsid w:val="00FD0DB3"/>
    <w:rsid w:val="00FD1006"/>
    <w:rsid w:val="00FD10D3"/>
    <w:rsid w:val="00FD189B"/>
    <w:rsid w:val="00FD1BE4"/>
    <w:rsid w:val="00FD1CB3"/>
    <w:rsid w:val="00FD1D16"/>
    <w:rsid w:val="00FD1EBC"/>
    <w:rsid w:val="00FD2193"/>
    <w:rsid w:val="00FD22CE"/>
    <w:rsid w:val="00FD2B93"/>
    <w:rsid w:val="00FD339F"/>
    <w:rsid w:val="00FD3415"/>
    <w:rsid w:val="00FD34AC"/>
    <w:rsid w:val="00FD35E0"/>
    <w:rsid w:val="00FD3670"/>
    <w:rsid w:val="00FD393C"/>
    <w:rsid w:val="00FD39D7"/>
    <w:rsid w:val="00FD3AE2"/>
    <w:rsid w:val="00FD3E37"/>
    <w:rsid w:val="00FD422E"/>
    <w:rsid w:val="00FD4293"/>
    <w:rsid w:val="00FD453D"/>
    <w:rsid w:val="00FD4551"/>
    <w:rsid w:val="00FD4B24"/>
    <w:rsid w:val="00FD4E77"/>
    <w:rsid w:val="00FD4EC3"/>
    <w:rsid w:val="00FD57C5"/>
    <w:rsid w:val="00FD5BBE"/>
    <w:rsid w:val="00FD5DDC"/>
    <w:rsid w:val="00FD5E65"/>
    <w:rsid w:val="00FD5F59"/>
    <w:rsid w:val="00FD6420"/>
    <w:rsid w:val="00FD648F"/>
    <w:rsid w:val="00FD64EA"/>
    <w:rsid w:val="00FD655D"/>
    <w:rsid w:val="00FD73C2"/>
    <w:rsid w:val="00FD741C"/>
    <w:rsid w:val="00FD7642"/>
    <w:rsid w:val="00FD78C7"/>
    <w:rsid w:val="00FD79BD"/>
    <w:rsid w:val="00FD7CF6"/>
    <w:rsid w:val="00FD7D7E"/>
    <w:rsid w:val="00FE0051"/>
    <w:rsid w:val="00FE0234"/>
    <w:rsid w:val="00FE0237"/>
    <w:rsid w:val="00FE0749"/>
    <w:rsid w:val="00FE10FC"/>
    <w:rsid w:val="00FE12A8"/>
    <w:rsid w:val="00FE16B7"/>
    <w:rsid w:val="00FE182C"/>
    <w:rsid w:val="00FE1B23"/>
    <w:rsid w:val="00FE1C42"/>
    <w:rsid w:val="00FE203D"/>
    <w:rsid w:val="00FE20EF"/>
    <w:rsid w:val="00FE26A7"/>
    <w:rsid w:val="00FE32BE"/>
    <w:rsid w:val="00FE3B1B"/>
    <w:rsid w:val="00FE3F6C"/>
    <w:rsid w:val="00FE454D"/>
    <w:rsid w:val="00FE49EA"/>
    <w:rsid w:val="00FE49FD"/>
    <w:rsid w:val="00FE4ACE"/>
    <w:rsid w:val="00FE4C80"/>
    <w:rsid w:val="00FE52EB"/>
    <w:rsid w:val="00FE5A93"/>
    <w:rsid w:val="00FE5AE5"/>
    <w:rsid w:val="00FE5FD1"/>
    <w:rsid w:val="00FE68F9"/>
    <w:rsid w:val="00FE6931"/>
    <w:rsid w:val="00FE77E6"/>
    <w:rsid w:val="00FE7C08"/>
    <w:rsid w:val="00FE7F37"/>
    <w:rsid w:val="00FF0245"/>
    <w:rsid w:val="00FF0360"/>
    <w:rsid w:val="00FF060C"/>
    <w:rsid w:val="00FF06C9"/>
    <w:rsid w:val="00FF0960"/>
    <w:rsid w:val="00FF0BAD"/>
    <w:rsid w:val="00FF0C17"/>
    <w:rsid w:val="00FF0C5F"/>
    <w:rsid w:val="00FF10F7"/>
    <w:rsid w:val="00FF18F2"/>
    <w:rsid w:val="00FF29A2"/>
    <w:rsid w:val="00FF2CB1"/>
    <w:rsid w:val="00FF2FA5"/>
    <w:rsid w:val="00FF31A5"/>
    <w:rsid w:val="00FF321D"/>
    <w:rsid w:val="00FF32B7"/>
    <w:rsid w:val="00FF33F7"/>
    <w:rsid w:val="00FF3414"/>
    <w:rsid w:val="00FF37A4"/>
    <w:rsid w:val="00FF3D7B"/>
    <w:rsid w:val="00FF3F07"/>
    <w:rsid w:val="00FF4433"/>
    <w:rsid w:val="00FF5090"/>
    <w:rsid w:val="00FF53E0"/>
    <w:rsid w:val="00FF5490"/>
    <w:rsid w:val="00FF57D1"/>
    <w:rsid w:val="00FF5949"/>
    <w:rsid w:val="00FF5AF6"/>
    <w:rsid w:val="00FF6203"/>
    <w:rsid w:val="00FF631C"/>
    <w:rsid w:val="00FF64DE"/>
    <w:rsid w:val="00FF67EF"/>
    <w:rsid w:val="00FF6CC7"/>
    <w:rsid w:val="00FF6F13"/>
    <w:rsid w:val="00FF70EC"/>
    <w:rsid w:val="00FF7297"/>
    <w:rsid w:val="00FF72A7"/>
    <w:rsid w:val="00FF73C1"/>
    <w:rsid w:val="00FF75D3"/>
    <w:rsid w:val="00FF780E"/>
    <w:rsid w:val="00FF785C"/>
    <w:rsid w:val="00FF7AEF"/>
    <w:rsid w:val="00FF7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9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09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09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09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hyperlink" Target="consultantplus://offline/ref=F5BD6827991862E0A2A103B4ECEB233CE73672A0FEF28217A1D6AA3B2D070A370E6BE2A5EB93ED5EFDACE3EAe2TBG" TargetMode="External"/><Relationship Id="rId21" Type="http://schemas.openxmlformats.org/officeDocument/2006/relationships/hyperlink" Target="consultantplus://offline/ref=F5BD6827991862E0A2A103B4ECEB233CE73672A0F6F58B10A3DAF731255E06350964BDB2ECDAE15FFDAFE7eETBG" TargetMode="External"/><Relationship Id="rId42" Type="http://schemas.openxmlformats.org/officeDocument/2006/relationships/image" Target="media/image21.wmf"/><Relationship Id="rId47" Type="http://schemas.openxmlformats.org/officeDocument/2006/relationships/image" Target="media/image26.wmf"/><Relationship Id="rId63" Type="http://schemas.openxmlformats.org/officeDocument/2006/relationships/image" Target="media/image42.wmf"/><Relationship Id="rId68" Type="http://schemas.openxmlformats.org/officeDocument/2006/relationships/image" Target="media/image47.wmf"/><Relationship Id="rId84" Type="http://schemas.openxmlformats.org/officeDocument/2006/relationships/image" Target="media/image63.wmf"/><Relationship Id="rId89" Type="http://schemas.openxmlformats.org/officeDocument/2006/relationships/image" Target="media/image67.wmf"/><Relationship Id="rId112" Type="http://schemas.openxmlformats.org/officeDocument/2006/relationships/hyperlink" Target="consultantplus://offline/ref=F5BD6827991862E0A2A103B4ECEB233CE73672A0FEF28B11A3D2AA3B2D070A370E6BE2A5EB93ED5EFDACE2E9e2TFG" TargetMode="External"/><Relationship Id="rId16" Type="http://schemas.openxmlformats.org/officeDocument/2006/relationships/hyperlink" Target="consultantplus://offline/ref=F5BD6827991862E0A2A103B4ECEB233CE73672A0FEF28B11A3D2AA3B2D070A370E6BE2A5EB93ED5EFDACE2EAe2T9G" TargetMode="External"/><Relationship Id="rId107" Type="http://schemas.openxmlformats.org/officeDocument/2006/relationships/hyperlink" Target="consultantplus://offline/ref=F5BD6827991862E0A2A103B4ECEB233CE73672A0FEF28B11A3D2AA3B2D070A370E6BE2A5EB93ED5EFDACE2E8e2TAG" TargetMode="External"/><Relationship Id="rId11" Type="http://schemas.openxmlformats.org/officeDocument/2006/relationships/hyperlink" Target="consultantplus://offline/ref=F5BD6827991862E0A2A103B4ECEB233CE73672A0F6F58B10A3DAF731255E0635e0T9G" TargetMode="External"/><Relationship Id="rId32" Type="http://schemas.openxmlformats.org/officeDocument/2006/relationships/image" Target="media/image11.wmf"/><Relationship Id="rId37" Type="http://schemas.openxmlformats.org/officeDocument/2006/relationships/image" Target="media/image16.wmf"/><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53.wmf"/><Relationship Id="rId79" Type="http://schemas.openxmlformats.org/officeDocument/2006/relationships/image" Target="media/image58.wmf"/><Relationship Id="rId102" Type="http://schemas.openxmlformats.org/officeDocument/2006/relationships/hyperlink" Target="consultantplus://offline/ref=F5BD6827991862E0A2A103B4ECEB233CE73672A0FEF28B11A3D2AA3B2D070A370E6BE2A5EB93ED5EFDACE2EBe2TBG" TargetMode="External"/><Relationship Id="rId123" Type="http://schemas.openxmlformats.org/officeDocument/2006/relationships/hyperlink" Target="consultantplus://offline/ref=F5BD6827991862E0A2A103B4ECEB233CE73672A0FEF28B11A3D2AA3B2D070A370E6BE2A5EB93ED5EFDACE2EEe2T7G" TargetMode="External"/><Relationship Id="rId5" Type="http://schemas.openxmlformats.org/officeDocument/2006/relationships/hyperlink" Target="consultantplus://offline/ref=F5BD6827991862E0A2A103B4ECEB233CE73672A0FEF28217A1D6AA3B2D070A370E6BE2A5EB93ED5EFDACE2EAe2TBG" TargetMode="External"/><Relationship Id="rId61" Type="http://schemas.openxmlformats.org/officeDocument/2006/relationships/image" Target="media/image40.wmf"/><Relationship Id="rId82" Type="http://schemas.openxmlformats.org/officeDocument/2006/relationships/image" Target="media/image61.wmf"/><Relationship Id="rId90" Type="http://schemas.openxmlformats.org/officeDocument/2006/relationships/image" Target="media/image68.wmf"/><Relationship Id="rId95" Type="http://schemas.openxmlformats.org/officeDocument/2006/relationships/hyperlink" Target="consultantplus://offline/ref=F5BD6827991862E0A2A103B4ECEB233CE73672A0FEF28217A1D6AA3B2D070A370E6BE2A5EB93ED5EFDACE2E3e2T8G" TargetMode="External"/><Relationship Id="rId19" Type="http://schemas.openxmlformats.org/officeDocument/2006/relationships/hyperlink" Target="consultantplus://offline/ref=F5BD6827991862E0A2A103B4ECEB233CE73672A0FEF28B11A3D2AA3B2D070A370E6BE2A5EB93ED5EFDACE2EBe2TFG" TargetMode="External"/><Relationship Id="rId14" Type="http://schemas.openxmlformats.org/officeDocument/2006/relationships/hyperlink" Target="consultantplus://offline/ref=F5BD6827991862E0A2A103B4ECEB233CE73672A0FEF28217A1D6AA3B2D070A370E6BE2A5EB93ED5EFDACE2EAe2T9G" TargetMode="External"/><Relationship Id="rId22" Type="http://schemas.openxmlformats.org/officeDocument/2006/relationships/image" Target="media/image1.wmf"/><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7.wmf"/><Relationship Id="rId56" Type="http://schemas.openxmlformats.org/officeDocument/2006/relationships/image" Target="media/image35.wmf"/><Relationship Id="rId64" Type="http://schemas.openxmlformats.org/officeDocument/2006/relationships/image" Target="media/image43.wmf"/><Relationship Id="rId69" Type="http://schemas.openxmlformats.org/officeDocument/2006/relationships/image" Target="media/image48.wmf"/><Relationship Id="rId77" Type="http://schemas.openxmlformats.org/officeDocument/2006/relationships/image" Target="media/image56.wmf"/><Relationship Id="rId100" Type="http://schemas.openxmlformats.org/officeDocument/2006/relationships/hyperlink" Target="consultantplus://offline/ref=F5BD6827991862E0A2A103B4ECEB233CE73672A0FEF28217A1D6AA3B2D070A370E6BE2A5EB93ED5EFDACE2E3e2T6G" TargetMode="External"/><Relationship Id="rId105" Type="http://schemas.openxmlformats.org/officeDocument/2006/relationships/hyperlink" Target="consultantplus://offline/ref=F5BD6827991862E0A2A103B4ECEB233CE73672A0FEF28B11A3D2AA3B2D070A370E6BE2A5EB93ED5EFDACE2E8e2TDG" TargetMode="External"/><Relationship Id="rId113" Type="http://schemas.openxmlformats.org/officeDocument/2006/relationships/hyperlink" Target="consultantplus://offline/ref=F5BD6827991862E0A2A103B4ECEB233CE73672A0FEF28B11A3D2AA3B2D070A370E6BE2A5EB93ED5EFDACE2E9e2TEG" TargetMode="External"/><Relationship Id="rId118" Type="http://schemas.openxmlformats.org/officeDocument/2006/relationships/hyperlink" Target="consultantplus://offline/ref=F5BD6827991862E0A2A103B4ECEB233CE73672A0FEF28B11A3D2AA3B2D070A370E6BE2A5EB93ED5EFDACE2E9e2T7G" TargetMode="External"/><Relationship Id="rId126" Type="http://schemas.openxmlformats.org/officeDocument/2006/relationships/theme" Target="theme/theme1.xml"/><Relationship Id="rId8" Type="http://schemas.openxmlformats.org/officeDocument/2006/relationships/hyperlink" Target="consultantplus://offline/ref=F5BD6827991862E0A2A103B4ECEB233CE73672A0F6F28411A6DAF731255E06350964BDB2ECDAE15FFDACE2eETEG" TargetMode="External"/><Relationship Id="rId51" Type="http://schemas.openxmlformats.org/officeDocument/2006/relationships/image" Target="media/image30.wmf"/><Relationship Id="rId72" Type="http://schemas.openxmlformats.org/officeDocument/2006/relationships/image" Target="media/image51.wmf"/><Relationship Id="rId80" Type="http://schemas.openxmlformats.org/officeDocument/2006/relationships/image" Target="media/image59.wmf"/><Relationship Id="rId85" Type="http://schemas.openxmlformats.org/officeDocument/2006/relationships/hyperlink" Target="consultantplus://offline/ref=F5BD6827991862E0A2A11DB9FA877C35ED3D2CA4F8F48845F885AC6C72570C624E2BE4F0A8D5E65CeFTCG" TargetMode="External"/><Relationship Id="rId93" Type="http://schemas.openxmlformats.org/officeDocument/2006/relationships/image" Target="media/image71.wmf"/><Relationship Id="rId98" Type="http://schemas.openxmlformats.org/officeDocument/2006/relationships/hyperlink" Target="consultantplus://offline/ref=F5BD6827991862E0A2A103B4ECEB233CE73672A0FEF28217A1D6AA3B2D070A370E6BE2A5EB93ED5EFDACE2E3e2T7G" TargetMode="External"/><Relationship Id="rId121" Type="http://schemas.openxmlformats.org/officeDocument/2006/relationships/hyperlink" Target="consultantplus://offline/ref=F5BD6827991862E0A2A103B4ECEB233CE73672A0FEF28B11A3D2AA3B2D070A370E6BE2A5EB93ED5EFDACE2EEe2TBG" TargetMode="External"/><Relationship Id="rId3" Type="http://schemas.openxmlformats.org/officeDocument/2006/relationships/webSettings" Target="webSettings.xml"/><Relationship Id="rId12" Type="http://schemas.openxmlformats.org/officeDocument/2006/relationships/hyperlink" Target="consultantplus://offline/ref=F5BD6827991862E0A2A103B4ECEB233CE73672A0FEF28217A1D6AA3B2D070A370E6BE2A5EB93ED5EFDACE2EAe2TAG" TargetMode="External"/><Relationship Id="rId17" Type="http://schemas.openxmlformats.org/officeDocument/2006/relationships/hyperlink" Target="consultantplus://offline/ref=F5BD6827991862E0A2A103B4ECEB233CE73672A0FAF48115ACDAF731255E0635e0T9G" TargetMode="External"/><Relationship Id="rId25"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image" Target="media/image25.wmf"/><Relationship Id="rId59" Type="http://schemas.openxmlformats.org/officeDocument/2006/relationships/image" Target="media/image38.wmf"/><Relationship Id="rId67" Type="http://schemas.openxmlformats.org/officeDocument/2006/relationships/image" Target="media/image46.wmf"/><Relationship Id="rId103" Type="http://schemas.openxmlformats.org/officeDocument/2006/relationships/hyperlink" Target="consultantplus://offline/ref=F5BD6827991862E0A2A103B4ECEB233CE73672A0FEF28B11A3D2AA3B2D070A370E6BE2A5EB93ED5EFDACE2EBe2TAG" TargetMode="External"/><Relationship Id="rId108" Type="http://schemas.openxmlformats.org/officeDocument/2006/relationships/hyperlink" Target="consultantplus://offline/ref=F5BD6827991862E0A2A103B4ECEB233CE73672A0FEF28B11A3D2AA3B2D070A370E6BE2A5EB93ED5EFDACE2E8e2T9G" TargetMode="External"/><Relationship Id="rId116" Type="http://schemas.openxmlformats.org/officeDocument/2006/relationships/hyperlink" Target="consultantplus://offline/ref=F5BD6827991862E0A2A103B4ECEB233CE73672A0FEF28217A1D6AA3B2D070A370E6BE2A5EB93ED5EFDACE3EAe2TBG" TargetMode="External"/><Relationship Id="rId124" Type="http://schemas.openxmlformats.org/officeDocument/2006/relationships/hyperlink" Target="consultantplus://offline/ref=F5BD6827991862E0A2A103B4ECEB233CE73672A0FEF28B11A3D2AA3B2D070A370E6BE2A5EB93ED5EFDACE2EFe2TDG" TargetMode="External"/><Relationship Id="rId20" Type="http://schemas.openxmlformats.org/officeDocument/2006/relationships/hyperlink" Target="consultantplus://offline/ref=F5BD6827991862E0A2A103B4ECEB233CE73672A0FEF28513A6D8AA3B2D070A370Ee6TBG" TargetMode="External"/><Relationship Id="rId41" Type="http://schemas.openxmlformats.org/officeDocument/2006/relationships/image" Target="media/image20.wmf"/><Relationship Id="rId54" Type="http://schemas.openxmlformats.org/officeDocument/2006/relationships/image" Target="media/image33.wmf"/><Relationship Id="rId62" Type="http://schemas.openxmlformats.org/officeDocument/2006/relationships/image" Target="media/image41.wmf"/><Relationship Id="rId70" Type="http://schemas.openxmlformats.org/officeDocument/2006/relationships/image" Target="media/image49.wmf"/><Relationship Id="rId75" Type="http://schemas.openxmlformats.org/officeDocument/2006/relationships/image" Target="media/image54.wmf"/><Relationship Id="rId83" Type="http://schemas.openxmlformats.org/officeDocument/2006/relationships/image" Target="media/image62.wmf"/><Relationship Id="rId88" Type="http://schemas.openxmlformats.org/officeDocument/2006/relationships/image" Target="media/image66.wmf"/><Relationship Id="rId91" Type="http://schemas.openxmlformats.org/officeDocument/2006/relationships/image" Target="media/image69.wmf"/><Relationship Id="rId96" Type="http://schemas.openxmlformats.org/officeDocument/2006/relationships/hyperlink" Target="consultantplus://offline/ref=F5BD6827991862E0A2A103B4ECEB233CE73672A0FEF28217A3D7AA3B2D070A370E6BE2A5EB93ED5EFDACE2E8e2TAG" TargetMode="External"/><Relationship Id="rId111" Type="http://schemas.openxmlformats.org/officeDocument/2006/relationships/hyperlink" Target="consultantplus://offline/ref=F5BD6827991862E0A2A103B4ECEB233CE73672A0FEF28B11A3D2AA3B2D070A370E6BE2A5EB93ED5EFDACE2E8e2T6G" TargetMode="External"/><Relationship Id="rId1" Type="http://schemas.openxmlformats.org/officeDocument/2006/relationships/styles" Target="styles.xml"/><Relationship Id="rId6" Type="http://schemas.openxmlformats.org/officeDocument/2006/relationships/hyperlink" Target="consultantplus://offline/ref=F5BD6827991862E0A2A103B4ECEB233CE73672A0FEF28217A3D7AA3B2D070A370E6BE2A5EB93ED5EFDACE2EAe2TBG" TargetMode="External"/><Relationship Id="rId15" Type="http://schemas.openxmlformats.org/officeDocument/2006/relationships/hyperlink" Target="consultantplus://offline/ref=F5BD6827991862E0A2A103B4ECEB233CE73672A0FEF28B11A3D2AA3B2D070A370E6BE2A5EB93ED5EFDACE2EAe2TAG" TargetMode="External"/><Relationship Id="rId23" Type="http://schemas.openxmlformats.org/officeDocument/2006/relationships/image" Target="media/image2.wmf"/><Relationship Id="rId28" Type="http://schemas.openxmlformats.org/officeDocument/2006/relationships/image" Target="media/image7.wmf"/><Relationship Id="rId36" Type="http://schemas.openxmlformats.org/officeDocument/2006/relationships/image" Target="media/image15.wmf"/><Relationship Id="rId49" Type="http://schemas.openxmlformats.org/officeDocument/2006/relationships/image" Target="media/image28.wmf"/><Relationship Id="rId57" Type="http://schemas.openxmlformats.org/officeDocument/2006/relationships/image" Target="media/image36.wmf"/><Relationship Id="rId106" Type="http://schemas.openxmlformats.org/officeDocument/2006/relationships/hyperlink" Target="consultantplus://offline/ref=F5BD6827991862E0A2A103B4ECEB233CE73672A0FEF28B11A3D2AA3B2D070A370E6BE2A5EB93ED5EFDACE2E8e2TCG" TargetMode="External"/><Relationship Id="rId114" Type="http://schemas.openxmlformats.org/officeDocument/2006/relationships/hyperlink" Target="consultantplus://offline/ref=F5BD6827991862E0A2A103B4ECEB233CE73672A0FEF28B11A3D2AA3B2D070A370E6BE2A5EB93ED5EFDACE2E9e2TCG" TargetMode="External"/><Relationship Id="rId119" Type="http://schemas.openxmlformats.org/officeDocument/2006/relationships/hyperlink" Target="consultantplus://offline/ref=F5BD6827991862E0A2A103B4ECEB233CE73672A0FEF28B11A3D2AA3B2D070A370E6BE2A5EB93ED5EFDACE2E9e2T6G" TargetMode="External"/><Relationship Id="rId10" Type="http://schemas.openxmlformats.org/officeDocument/2006/relationships/hyperlink" Target="consultantplus://offline/ref=F5BD6827991862E0A2A103B4ECEB233CE73672A0FEF28513A6D8AA3B2D070A370Ee6TBG" TargetMode="External"/><Relationship Id="rId31" Type="http://schemas.openxmlformats.org/officeDocument/2006/relationships/image" Target="media/image10.wmf"/><Relationship Id="rId44" Type="http://schemas.openxmlformats.org/officeDocument/2006/relationships/image" Target="media/image23.wmf"/><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image" Target="media/image44.wmf"/><Relationship Id="rId73" Type="http://schemas.openxmlformats.org/officeDocument/2006/relationships/image" Target="media/image52.wmf"/><Relationship Id="rId78" Type="http://schemas.openxmlformats.org/officeDocument/2006/relationships/image" Target="media/image57.wmf"/><Relationship Id="rId81" Type="http://schemas.openxmlformats.org/officeDocument/2006/relationships/image" Target="media/image60.wmf"/><Relationship Id="rId86" Type="http://schemas.openxmlformats.org/officeDocument/2006/relationships/image" Target="media/image64.wmf"/><Relationship Id="rId94" Type="http://schemas.openxmlformats.org/officeDocument/2006/relationships/image" Target="media/image72.wmf"/><Relationship Id="rId99" Type="http://schemas.openxmlformats.org/officeDocument/2006/relationships/hyperlink" Target="consultantplus://offline/ref=F5BD6827991862E0A2A103B4ECEB233CE73672A0FEF28B11A3D2AA3B2D070A370E6BE2A5EB93ED5EFDACE2EBe2TCG" TargetMode="External"/><Relationship Id="rId101" Type="http://schemas.openxmlformats.org/officeDocument/2006/relationships/hyperlink" Target="consultantplus://offline/ref=F5BD6827991862E0A2A103B4ECEB233CE73672A0FEF28217A3D7AA3B2D070A370E6BE2A5EB93ED5EFDACE2E8e2TAG" TargetMode="External"/><Relationship Id="rId122" Type="http://schemas.openxmlformats.org/officeDocument/2006/relationships/hyperlink" Target="consultantplus://offline/ref=F5BD6827991862E0A2A103B4ECEB233CE73672A0FEF28217A1D6AA3B2D070A370E6BE2A5EB93ED5EFDACE3EAe2T6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5BD6827991862E0A2A103B4ECEB233CE73672A0FEF28B11A3D2AA3B2D070A370E6BE2A5EB93ED5EFDACE2EAe2TBG" TargetMode="External"/><Relationship Id="rId13" Type="http://schemas.openxmlformats.org/officeDocument/2006/relationships/hyperlink" Target="consultantplus://offline/ref=F5BD6827991862E0A2A103B4ECEB233CE73672A0FEF28B11A3D2AA3B2D070A370E6BE2A5EB93ED5EFDACE2EAe2TAG" TargetMode="External"/><Relationship Id="rId18" Type="http://schemas.openxmlformats.org/officeDocument/2006/relationships/hyperlink" Target="consultantplus://offline/ref=F5BD6827991862E0A2A103B4ECEB233CE73672A0FEF28217A3D7AA3B2D070A370E6BE2A5EB93ED5EFDACE2EAe2TAG" TargetMode="External"/><Relationship Id="rId39" Type="http://schemas.openxmlformats.org/officeDocument/2006/relationships/image" Target="media/image18.wmf"/><Relationship Id="rId109" Type="http://schemas.openxmlformats.org/officeDocument/2006/relationships/hyperlink" Target="consultantplus://offline/ref=F5BD6827991862E0A2A103B4ECEB233CE73672A0FEF28B11A3D2AA3B2D070A370E6BE2A5EB93ED5EFDACE2E8e2T8G" TargetMode="External"/><Relationship Id="rId34" Type="http://schemas.openxmlformats.org/officeDocument/2006/relationships/image" Target="media/image13.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hyperlink" Target="consultantplus://offline/ref=F5BD6827991862E0A2A103B4ECEB233CE73672A0FEF28B11A3D2AA3B2D070A370E6BE2A5EB93ED5EFDACE2EBe2TEG" TargetMode="External"/><Relationship Id="rId104" Type="http://schemas.openxmlformats.org/officeDocument/2006/relationships/hyperlink" Target="consultantplus://offline/ref=F5BD6827991862E0A2A103B4ECEB233CE73672A0FEF28B11A3D2AA3B2D070A370E6BE2A5EB93ED5EFDACE2E8e2TEG" TargetMode="External"/><Relationship Id="rId120" Type="http://schemas.openxmlformats.org/officeDocument/2006/relationships/hyperlink" Target="consultantplus://offline/ref=F5BD6827991862E0A2A103B4ECEB233CE73672A0FEF28217A1D6AA3B2D070A370E6BE2A5EB93ED5EFDACE3EAe2T7G" TargetMode="External"/><Relationship Id="rId125" Type="http://schemas.openxmlformats.org/officeDocument/2006/relationships/fontTable" Target="fontTable.xml"/><Relationship Id="rId7" Type="http://schemas.openxmlformats.org/officeDocument/2006/relationships/hyperlink" Target="consultantplus://offline/ref=F5BD6827991862E0A2A103B4ECEB233CE73672A0FEF28217A3D6AA3B2D070A370E6BE2A5EB93ED5EFDACE2EAe2TBG" TargetMode="External"/><Relationship Id="rId71" Type="http://schemas.openxmlformats.org/officeDocument/2006/relationships/image" Target="media/image50.wmf"/><Relationship Id="rId92" Type="http://schemas.openxmlformats.org/officeDocument/2006/relationships/image" Target="media/image70.wmf"/><Relationship Id="rId2" Type="http://schemas.openxmlformats.org/officeDocument/2006/relationships/settings" Target="settings.xml"/><Relationship Id="rId29" Type="http://schemas.openxmlformats.org/officeDocument/2006/relationships/image" Target="media/image8.wmf"/><Relationship Id="rId24" Type="http://schemas.openxmlformats.org/officeDocument/2006/relationships/image" Target="media/image3.wmf"/><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image" Target="media/image45.wmf"/><Relationship Id="rId87" Type="http://schemas.openxmlformats.org/officeDocument/2006/relationships/image" Target="media/image65.wmf"/><Relationship Id="rId110" Type="http://schemas.openxmlformats.org/officeDocument/2006/relationships/hyperlink" Target="consultantplus://offline/ref=F5BD6827991862E0A2A103B4ECEB233CE73672A0FEF28B11A3D2AA3B2D070A370E6BE2A5EB93ED5EFDACE2E8e2T7G" TargetMode="External"/><Relationship Id="rId115" Type="http://schemas.openxmlformats.org/officeDocument/2006/relationships/hyperlink" Target="consultantplus://offline/ref=F5BD6827991862E0A2A103B4ECEB233CE73672A0FEF28B11A3D2AA3B2D070A370E6BE2A5EB93ED5EFDACE2E9e2T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7754</Words>
  <Characters>44203</Characters>
  <Application>Microsoft Office Word</Application>
  <DocSecurity>0</DocSecurity>
  <Lines>368</Lines>
  <Paragraphs>103</Paragraphs>
  <ScaleCrop>false</ScaleCrop>
  <Company>Microsoft</Company>
  <LinksUpToDate>false</LinksUpToDate>
  <CharactersWithSpaces>51854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Voronkom</dc:creator>
  <cp:keywords/>
  <dc:description/>
  <cp:lastModifiedBy>Voronkom</cp:lastModifiedBy>
  <cp:revision>1</cp:revision>
  <dcterms:created xsi:type="dcterms:W3CDTF">2016-10-18T06:19:00Z</dcterms:created>
  <dcterms:modified xsi:type="dcterms:W3CDTF">2016-10-18T06:19:00Z</dcterms:modified>
</cp:coreProperties>
</file>