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094" w:rsidRDefault="00742094" w:rsidP="00742094">
      <w:r>
        <w:t>ПРАВИЛА ПОДГОТОВКИ К ДИАГНОСТИЧЕСКИМ ИССЛЕДОВАНИЯМ</w:t>
      </w:r>
    </w:p>
    <w:p w:rsidR="00742094" w:rsidRDefault="00742094" w:rsidP="00742094"/>
    <w:p w:rsidR="00742094" w:rsidRDefault="00742094" w:rsidP="00742094">
      <w:r>
        <w:t xml:space="preserve"> </w:t>
      </w:r>
    </w:p>
    <w:p w:rsidR="00742094" w:rsidRDefault="00742094" w:rsidP="00742094"/>
    <w:p w:rsidR="00742094" w:rsidRDefault="00742094" w:rsidP="00742094">
      <w:r>
        <w:t>РЕНТГЕНОГРАФИЯ ПОЯСНИЧНОГО ОТДЕЛА ПОЗВОНОЧНИКА</w:t>
      </w:r>
    </w:p>
    <w:p w:rsidR="00742094" w:rsidRDefault="00742094" w:rsidP="00742094"/>
    <w:p w:rsidR="00742094" w:rsidRDefault="00742094" w:rsidP="00742094">
      <w:r>
        <w:t>За три дня до исследования исключить из рациона: черный хлеб, молоко, горох, фасоль, капусту, свежие овощи, фрукты и сладкие блюда;</w:t>
      </w:r>
    </w:p>
    <w:p w:rsidR="00742094" w:rsidRDefault="00742094" w:rsidP="00742094">
      <w:r>
        <w:t>Накануне исследования не позднее 18-00 – легкий ужин, затем постановка 2-х очистительных клизм в 19-00 и 21-00;</w:t>
      </w:r>
    </w:p>
    <w:p w:rsidR="00742094" w:rsidRDefault="00742094" w:rsidP="00742094">
      <w:r>
        <w:t>В день исследования — еще одна очистительная клизма за 2 часа до исследования;</w:t>
      </w:r>
    </w:p>
    <w:p w:rsidR="00742094" w:rsidRDefault="00742094" w:rsidP="00742094">
      <w:r>
        <w:t>Прийти натощак (не есть, не пить);</w:t>
      </w:r>
    </w:p>
    <w:p w:rsidR="00742094" w:rsidRDefault="00742094" w:rsidP="00742094">
      <w:r>
        <w:t>При себе иметь: тапочки, простынь, туалетную бумагу, амбулаторную карту, направление.</w:t>
      </w:r>
    </w:p>
    <w:p w:rsidR="00742094" w:rsidRDefault="00742094" w:rsidP="00742094">
      <w:r>
        <w:t>КЛИНИКО-ДИАГНОСТИЧЕСКИЕ ИССЛЕДОВАНИЯ</w:t>
      </w:r>
    </w:p>
    <w:p w:rsidR="00742094" w:rsidRDefault="00742094" w:rsidP="00742094"/>
    <w:p w:rsidR="00742094" w:rsidRDefault="00742094" w:rsidP="00742094">
      <w:r>
        <w:t>Для наиболее точного диагностирования заболеваний недостаточно самого современного лабораторного оборудования. Точность результатов зависит не только от используемых реактивов и аппаратуры, но и от времени и правильности сбора исследуемого материала. При несоблюдении основных правил подготовки к анализам их результаты могут быть значительно искажены.</w:t>
      </w:r>
    </w:p>
    <w:p w:rsidR="00742094" w:rsidRDefault="00742094" w:rsidP="00742094"/>
    <w:p w:rsidR="00742094" w:rsidRDefault="00742094" w:rsidP="00742094">
      <w:r>
        <w:t>АНАЛИЗ КРОВИ</w:t>
      </w:r>
    </w:p>
    <w:p w:rsidR="00742094" w:rsidRDefault="00742094" w:rsidP="00742094"/>
    <w:p w:rsidR="00742094" w:rsidRDefault="00742094" w:rsidP="00742094">
      <w:r>
        <w:t>Для исследования крови более всего подходят утренние часы.</w:t>
      </w:r>
    </w:p>
    <w:p w:rsidR="00742094" w:rsidRDefault="00742094" w:rsidP="00742094">
      <w:r>
        <w:t>Сдавать кровь для анализов следует строго натощак. Между последним приемом пищи и взятием крови должно пройти не менее 8-ми часов. С детьми этого правила придерживаться довольно сложно, но вполне возможно. Пить утром соки, чай, есть печенье — нельзя, это может значительно исказить результаты. Пить нужно только воду.</w:t>
      </w:r>
    </w:p>
    <w:p w:rsidR="00742094" w:rsidRDefault="00742094" w:rsidP="00742094">
      <w:r>
        <w:t>Питание ребенка за 1-2 дня до анализа крови должно исключать жирную и жареную пищу, сладости.</w:t>
      </w:r>
    </w:p>
    <w:p w:rsidR="00742094" w:rsidRDefault="00742094" w:rsidP="00742094">
      <w:r>
        <w:t>Для лучшего кровенаполнения сосудов желательно за 30 минут до забора крови дать ребенку выпить 100-200 мл воды (для детей с 1 года).</w:t>
      </w:r>
    </w:p>
    <w:p w:rsidR="00742094" w:rsidRDefault="00742094" w:rsidP="00742094">
      <w:r>
        <w:t>Рекомендуются следующие промежутки времени после последнего приема пищи:</w:t>
      </w:r>
    </w:p>
    <w:p w:rsidR="00742094" w:rsidRDefault="00742094" w:rsidP="00742094">
      <w:r>
        <w:t>для общего анализа крови не менее 3-х часов;</w:t>
      </w:r>
    </w:p>
    <w:p w:rsidR="00742094" w:rsidRDefault="00742094" w:rsidP="00742094">
      <w:r>
        <w:t>для биохимического анализа крови желательно не есть 12-14 часов (но не менее 8 часов).</w:t>
      </w:r>
    </w:p>
    <w:p w:rsidR="00742094" w:rsidRDefault="00742094" w:rsidP="00742094">
      <w:r>
        <w:lastRenderedPageBreak/>
        <w:t>Перед исследованием крови следует максимально снизить физические нагрузки. Исключить бег, подъем по лестнице. Избегать эмоционального возбуждения. Минут 10-15 нужно отдохнуть, расслабиться и успокоиться.</w:t>
      </w:r>
    </w:p>
    <w:p w:rsidR="00742094" w:rsidRDefault="00742094" w:rsidP="00742094">
      <w:bookmarkStart w:id="0" w:name="_GoBack"/>
      <w:bookmarkEnd w:id="0"/>
      <w:r>
        <w:t>АНАЛИЗ МОЧИ</w:t>
      </w:r>
    </w:p>
    <w:p w:rsidR="00742094" w:rsidRDefault="00742094" w:rsidP="00742094"/>
    <w:p w:rsidR="00742094" w:rsidRDefault="00742094" w:rsidP="00742094">
      <w:r>
        <w:t>Общеклинический анализ мочи:</w:t>
      </w:r>
    </w:p>
    <w:p w:rsidR="00742094" w:rsidRDefault="00742094" w:rsidP="00742094"/>
    <w:p w:rsidR="00742094" w:rsidRDefault="00742094" w:rsidP="00742094">
      <w:r>
        <w:t>собирается только утренняя моча, взятая в середине мочеиспускания;</w:t>
      </w:r>
    </w:p>
    <w:p w:rsidR="00742094" w:rsidRDefault="00742094" w:rsidP="00742094">
      <w:r>
        <w:t>сбор производится сразу после подъема с постели, до приема утреннего кофе или чая;</w:t>
      </w:r>
    </w:p>
    <w:p w:rsidR="00742094" w:rsidRDefault="00742094" w:rsidP="00742094">
      <w:r>
        <w:t>предыдущее мочеиспускание было не позже, чем в 2 часа ночи;</w:t>
      </w:r>
    </w:p>
    <w:p w:rsidR="00742094" w:rsidRDefault="00742094" w:rsidP="00742094">
      <w:r>
        <w:t>перед сбором анализа мочи проводится тщательный туалет наружных половых органов;</w:t>
      </w:r>
    </w:p>
    <w:p w:rsidR="00742094" w:rsidRDefault="00742094" w:rsidP="00742094">
      <w:r>
        <w:t>в специальный контейнер с крышкой собирают 100 мл мочи, снабжают направлением, собранную мочу сразу направляют в лабораторию;</w:t>
      </w:r>
    </w:p>
    <w:p w:rsidR="00742094" w:rsidRDefault="00742094" w:rsidP="00742094">
      <w:r>
        <w:t>хранение мочи в холодильнике допускается при t 2-4 C, но не более 1,5 часов;</w:t>
      </w:r>
    </w:p>
    <w:p w:rsidR="00742094" w:rsidRDefault="00742094" w:rsidP="00742094">
      <w:r>
        <w:t>девушкам нельзя сдавать мочу во время менструации.</w:t>
      </w:r>
    </w:p>
    <w:p w:rsidR="00742094" w:rsidRDefault="00742094" w:rsidP="00742094">
      <w:r>
        <w:t>Сбор суточной мочи:</w:t>
      </w:r>
    </w:p>
    <w:p w:rsidR="00742094" w:rsidRDefault="00742094" w:rsidP="00742094"/>
    <w:p w:rsidR="00742094" w:rsidRDefault="00742094" w:rsidP="00742094">
      <w:r>
        <w:t>пациент собирает мочу в течение 24 часов при обычном питьевом режиме (около 1,5 л в сутки);</w:t>
      </w:r>
    </w:p>
    <w:p w:rsidR="00742094" w:rsidRDefault="00742094" w:rsidP="00742094">
      <w:r>
        <w:t>утром в 6-8 часов он освобождает мочевой пузырь и выливает эту порцию, затем в течение суток собирает всю мочу в чистый широкогорлый сосуд из темного стекла с крышкой емкостью не менее 2 л;</w:t>
      </w:r>
    </w:p>
    <w:p w:rsidR="00742094" w:rsidRDefault="00742094" w:rsidP="00742094">
      <w:r>
        <w:t>последняя порция берется в то же время, когда накануне был начат сбор, отмечается время начала и конца сбора;</w:t>
      </w:r>
    </w:p>
    <w:p w:rsidR="00742094" w:rsidRDefault="00742094" w:rsidP="00742094">
      <w:r>
        <w:t>емкость хранится в прохладном месте (лучше в холодильнике на нижней полке), замерзание не допускается;</w:t>
      </w:r>
    </w:p>
    <w:p w:rsidR="00742094" w:rsidRDefault="00742094" w:rsidP="00742094">
      <w:r>
        <w:t>по окончании сбора мочи измеряется её объем, мочу тщательно взбалтывают и отливают 50-100 мл в специальный контейнер, в котором она будет доставлена в лабораторию;</w:t>
      </w:r>
    </w:p>
    <w:p w:rsidR="00742094" w:rsidRDefault="00742094" w:rsidP="00742094">
      <w:r>
        <w:t>обязательно указывают объем суточной мочи.</w:t>
      </w:r>
    </w:p>
    <w:p w:rsidR="00742094" w:rsidRDefault="00742094" w:rsidP="00742094">
      <w:r>
        <w:t>Сбор мочи для исследования по Нечипоренко (выявление скрытого воспалительного процесса)</w:t>
      </w:r>
    </w:p>
    <w:p w:rsidR="00742094" w:rsidRDefault="00742094" w:rsidP="00742094"/>
    <w:p w:rsidR="00742094" w:rsidRDefault="00742094" w:rsidP="00742094">
      <w:r>
        <w:t>утром натощак собирают 100 мл утренней мочи, взятой в середине мочеиспускания в специальный лабораторный контейнер.</w:t>
      </w:r>
    </w:p>
    <w:p w:rsidR="00742094" w:rsidRDefault="00742094" w:rsidP="00742094"/>
    <w:p w:rsidR="00742094" w:rsidRDefault="00742094" w:rsidP="00742094">
      <w:r>
        <w:t>Сбор мочи для микробиологического исследования (посев мочи)</w:t>
      </w:r>
    </w:p>
    <w:p w:rsidR="00742094" w:rsidRDefault="00742094" w:rsidP="00742094"/>
    <w:p w:rsidR="00742094" w:rsidRDefault="00742094" w:rsidP="00742094">
      <w:r>
        <w:lastRenderedPageBreak/>
        <w:t>утренняя моча собирается в стерильный лабораторный контейнер с крышкой;</w:t>
      </w:r>
    </w:p>
    <w:p w:rsidR="00742094" w:rsidRDefault="00742094" w:rsidP="00742094">
      <w:r>
        <w:t>первые 15 мл мочи для анализа не используются, берутся последующие 5- 10 мл;</w:t>
      </w:r>
    </w:p>
    <w:p w:rsidR="00742094" w:rsidRDefault="00742094" w:rsidP="00742094">
      <w:r>
        <w:t>собранная моча доставляется в лабораторию в течение 1,5 — 2 часов после сбора;</w:t>
      </w:r>
    </w:p>
    <w:p w:rsidR="00742094" w:rsidRDefault="00742094" w:rsidP="00742094">
      <w:r>
        <w:t>допускается хранение мочи в холодильнике, но не более 3-4 часов;</w:t>
      </w:r>
    </w:p>
    <w:p w:rsidR="00742094" w:rsidRDefault="00742094" w:rsidP="00742094">
      <w:r>
        <w:t>сбор мочи проводится до начала медикаментозного лечения;</w:t>
      </w:r>
    </w:p>
    <w:p w:rsidR="00742094" w:rsidRDefault="00742094" w:rsidP="00742094">
      <w:r>
        <w:t>если нужно оценить эффект проведенной терапии, то посев мочи производится по окончании курса лечения.</w:t>
      </w:r>
    </w:p>
    <w:p w:rsidR="00742094" w:rsidRDefault="00742094" w:rsidP="00742094">
      <w:r>
        <w:t>АНАЛИЗ КАЛА</w:t>
      </w:r>
    </w:p>
    <w:p w:rsidR="00742094" w:rsidRDefault="00742094" w:rsidP="00742094"/>
    <w:p w:rsidR="00742094" w:rsidRDefault="00742094" w:rsidP="00742094">
      <w:r>
        <w:t>за 2-3 дня до исследования избегать приема лекарственных препаратов, меняющих характер кала и вызывающих функциональные нарушения желудочно-кишечного тракта;</w:t>
      </w:r>
    </w:p>
    <w:p w:rsidR="00742094" w:rsidRDefault="00742094" w:rsidP="00742094">
      <w:r>
        <w:t>нельзя исследовать кал после клизмы, применения ректальных свечей, приема слабительных или красящих веществ, а также пилокарпина, препаратов железа, висмута, бария и др.;</w:t>
      </w:r>
    </w:p>
    <w:p w:rsidR="00742094" w:rsidRDefault="00742094" w:rsidP="00742094">
      <w:r>
        <w:t>кал не должен содержать посторонних примесей, таких как моча, дезинфицирующие вещества и др.;</w:t>
      </w:r>
    </w:p>
    <w:p w:rsidR="00742094" w:rsidRDefault="00742094" w:rsidP="00742094">
      <w:r>
        <w:t>подготовить чистую емкость для кала;</w:t>
      </w:r>
    </w:p>
    <w:p w:rsidR="00742094" w:rsidRDefault="00742094" w:rsidP="00742094">
      <w:r>
        <w:t>содержимое утреннего кала из 3-х точек собирается в контейнер и доставляется в лабораторию в течение 2-х часов.</w:t>
      </w:r>
    </w:p>
    <w:p w:rsidR="00742094" w:rsidRDefault="00742094" w:rsidP="00742094">
      <w:r>
        <w:t>Анализ кала на выявление глистных инвазий</w:t>
      </w:r>
    </w:p>
    <w:p w:rsidR="00742094" w:rsidRDefault="00742094" w:rsidP="00742094"/>
    <w:p w:rsidR="00742094" w:rsidRDefault="00742094" w:rsidP="00742094">
      <w:r>
        <w:t>в течение двух дней больной не должен употреблять в пищу жесткую, плохо перевариваемую пищу («пищевой мусор») — семечки, орехи, сырые овощи и фрукты со шкуркой, а также сорбенты — активированный уголь и прочее, а также грибы!</w:t>
      </w:r>
    </w:p>
    <w:p w:rsidR="00742094" w:rsidRDefault="00742094" w:rsidP="00742094">
      <w:r>
        <w:t>УЛЬТРАЗВУКОВЫЕ ИССЛЕДОВАНИЯ</w:t>
      </w:r>
    </w:p>
    <w:p w:rsidR="00742094" w:rsidRDefault="00742094" w:rsidP="00742094"/>
    <w:p w:rsidR="00742094" w:rsidRDefault="00742094" w:rsidP="00742094">
      <w:r>
        <w:t>УЗИ брюшной полости</w:t>
      </w:r>
    </w:p>
    <w:p w:rsidR="00742094" w:rsidRDefault="00742094" w:rsidP="00742094"/>
    <w:p w:rsidR="00742094" w:rsidRDefault="00742094" w:rsidP="00742094">
      <w:r>
        <w:t xml:space="preserve">За 2-3 дня до обследования рекомендуется перейти на </w:t>
      </w:r>
      <w:proofErr w:type="spellStart"/>
      <w:r>
        <w:t>бесшлаковую</w:t>
      </w:r>
      <w:proofErr w:type="spellEnd"/>
      <w:r>
        <w:t xml:space="preserve"> диету, исключить из рациона продукты, усиливающие газообразование в кишечнике (сырые овощи, богатые растительной клетчаткой, цельное молоко, черный хлеб, бобовые, газированные напитки, а также высококалорийные кондитерские изделия — пирожные, торты). Накануне исследования- легкий ужин не позднее 18 часов, исключая прием грубой трудно перевариваемой пищи;</w:t>
      </w:r>
    </w:p>
    <w:p w:rsidR="00742094" w:rsidRDefault="00742094" w:rsidP="00742094">
      <w:r>
        <w:t xml:space="preserve">Пациентам, имеющим проблемы с ЖКТ (запоры) целесообразно в течение этого промежутка времени принимать ферментные препараты и </w:t>
      </w:r>
      <w:proofErr w:type="spellStart"/>
      <w:r>
        <w:t>энтеросорбенты</w:t>
      </w:r>
      <w:proofErr w:type="spellEnd"/>
      <w:r>
        <w:t xml:space="preserve"> (например, </w:t>
      </w:r>
      <w:proofErr w:type="spellStart"/>
      <w:r>
        <w:t>фестал</w:t>
      </w:r>
      <w:proofErr w:type="spellEnd"/>
      <w:r>
        <w:t xml:space="preserve">, </w:t>
      </w:r>
      <w:proofErr w:type="spellStart"/>
      <w:r>
        <w:t>мезим</w:t>
      </w:r>
      <w:proofErr w:type="spellEnd"/>
      <w:r>
        <w:t xml:space="preserve">-форте, активированный уголь или </w:t>
      </w:r>
      <w:proofErr w:type="spellStart"/>
      <w:r>
        <w:t>эспумизан</w:t>
      </w:r>
      <w:proofErr w:type="spellEnd"/>
      <w:r>
        <w:t xml:space="preserve"> по 1 таблетке 3 раза в день), которые помогут уменьшить проявления метеоризма;</w:t>
      </w:r>
    </w:p>
    <w:p w:rsidR="00742094" w:rsidRDefault="00742094" w:rsidP="00742094">
      <w:r>
        <w:lastRenderedPageBreak/>
        <w:t>УЗИ органов брюшной полости необходимо проводить натощак, если исследование невозможно провести утром, допускается легкий завтрак, в день исследования не пить, не принимать пищу, лекарственные препараты;</w:t>
      </w:r>
    </w:p>
    <w:p w:rsidR="00742094" w:rsidRDefault="00742094" w:rsidP="00742094">
      <w:r>
        <w:t>Если Вы принимаете лекарственные средства, предупредите об этом врача УЗИ;</w:t>
      </w:r>
    </w:p>
    <w:p w:rsidR="00742094" w:rsidRDefault="00742094" w:rsidP="00742094">
      <w:r>
        <w:t>Нельзя проводить исследование после R-исследований органов ЖКТ.</w:t>
      </w:r>
    </w:p>
    <w:p w:rsidR="00742094" w:rsidRDefault="00742094" w:rsidP="00742094">
      <w:r>
        <w:t>При себе необходимо иметь сменную обувь, полотенце, направление, результаты предыдущих обследований.</w:t>
      </w:r>
    </w:p>
    <w:p w:rsidR="00742094" w:rsidRDefault="00742094" w:rsidP="00742094">
      <w:r>
        <w:t>УЗИ органов малого таза (мочевой пузырь, матка, придатки у девушек)</w:t>
      </w:r>
    </w:p>
    <w:p w:rsidR="00742094" w:rsidRDefault="00742094" w:rsidP="00742094"/>
    <w:p w:rsidR="00742094" w:rsidRDefault="00742094" w:rsidP="00742094">
      <w:r>
        <w:t>Накануне исследования – легкий ужин не позднее 19 часов;</w:t>
      </w:r>
    </w:p>
    <w:p w:rsidR="00742094" w:rsidRDefault="00742094" w:rsidP="00742094">
      <w:r>
        <w:t>Исследование проводится при полном мочевом пузыре, поэтому необходимо не мочиться до исследования в течение 3-4 часов и выпить 1 л негазированной жидкости за 1 час до процедуры.</w:t>
      </w:r>
    </w:p>
    <w:p w:rsidR="00742094" w:rsidRDefault="00742094" w:rsidP="00742094">
      <w:r>
        <w:t>Для транс вагинального УЗИ (ТВС) специальная подготовка не требуется. В случае, если у пациента проблемы с ЖКТ — необходимо провести очистительную клизму накануне вечера.</w:t>
      </w:r>
    </w:p>
    <w:p w:rsidR="00742094" w:rsidRDefault="00742094" w:rsidP="00742094">
      <w:r>
        <w:t>При себе необходимо иметь сменную обувь, полотенце, направление, результаты предыдущих обследований</w:t>
      </w:r>
    </w:p>
    <w:p w:rsidR="00742094" w:rsidRDefault="00742094" w:rsidP="00742094">
      <w:r>
        <w:t>УЗИ щитовидной железы, лимфатических узлов и почек не требуют специальной подготовки пациента.</w:t>
      </w:r>
    </w:p>
    <w:p w:rsidR="00742094" w:rsidRDefault="00742094" w:rsidP="00742094">
      <w:r>
        <w:t xml:space="preserve"> </w:t>
      </w:r>
    </w:p>
    <w:p w:rsidR="00742094" w:rsidRDefault="00742094" w:rsidP="00742094"/>
    <w:p w:rsidR="00742094" w:rsidRDefault="00742094" w:rsidP="00742094">
      <w:r>
        <w:t>Пациенту с собой необходимо иметь:</w:t>
      </w:r>
    </w:p>
    <w:p w:rsidR="00742094" w:rsidRDefault="00742094" w:rsidP="00742094"/>
    <w:p w:rsidR="00742094" w:rsidRDefault="00742094" w:rsidP="00742094">
      <w:r>
        <w:t>данные предыдущих исследований УЗИ (для определения динамики заболевания);</w:t>
      </w:r>
    </w:p>
    <w:p w:rsidR="00742094" w:rsidRDefault="00742094" w:rsidP="00742094">
      <w:r>
        <w:t>направление на УЗИ исследование (цель исследования, наличие сопутствующих заболеваний);</w:t>
      </w:r>
    </w:p>
    <w:p w:rsidR="00D54163" w:rsidRDefault="00742094" w:rsidP="00742094">
      <w:r>
        <w:t>большое полотенце или пеленку.</w:t>
      </w:r>
    </w:p>
    <w:sectPr w:rsidR="00D54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A6C"/>
    <w:rsid w:val="00742094"/>
    <w:rsid w:val="00CC5A6C"/>
    <w:rsid w:val="00D54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469F25-E49F-4CB1-97E1-901CDCE4E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1037</Words>
  <Characters>5917</Characters>
  <Application>Microsoft Office Word</Application>
  <DocSecurity>0</DocSecurity>
  <Lines>49</Lines>
  <Paragraphs>13</Paragraphs>
  <ScaleCrop>false</ScaleCrop>
  <Company>Microsoft</Company>
  <LinksUpToDate>false</LinksUpToDate>
  <CharactersWithSpaces>6941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GP9</dc:creator>
  <cp:keywords/>
  <dc:description/>
  <cp:lastModifiedBy>GP9</cp:lastModifiedBy>
  <cp:revision>2</cp:revision>
  <dcterms:created xsi:type="dcterms:W3CDTF">2024-02-06T08:55:00Z</dcterms:created>
  <dcterms:modified xsi:type="dcterms:W3CDTF">2024-02-06T08:55:00Z</dcterms:modified>
</cp:coreProperties>
</file>