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9E" w:rsidRPr="00DC6F9E" w:rsidRDefault="00DC6F9E" w:rsidP="00DC6F9E">
      <w:pPr>
        <w:shd w:val="clear" w:color="auto" w:fill="FFFFFF"/>
        <w:spacing w:after="0"/>
        <w:ind w:left="0" w:right="0" w:firstLine="0"/>
        <w:jc w:val="center"/>
        <w:textAlignment w:val="baseline"/>
        <w:outlineLvl w:val="0"/>
        <w:rPr>
          <w:rFonts w:ascii="Arial" w:eastAsia="Times New Roman" w:hAnsi="Arial" w:cs="Arial"/>
          <w:b/>
          <w:bCs/>
          <w:color w:val="2D2D2D"/>
          <w:spacing w:val="1"/>
          <w:kern w:val="36"/>
          <w:sz w:val="46"/>
          <w:szCs w:val="46"/>
          <w:lang w:eastAsia="ru-RU"/>
        </w:rPr>
      </w:pPr>
      <w:r w:rsidRPr="00DC6F9E">
        <w:rPr>
          <w:rFonts w:ascii="Arial" w:eastAsia="Times New Roman" w:hAnsi="Arial" w:cs="Arial"/>
          <w:b/>
          <w:bCs/>
          <w:color w:val="2D2D2D"/>
          <w:spacing w:val="1"/>
          <w:kern w:val="36"/>
          <w:sz w:val="46"/>
          <w:szCs w:val="46"/>
          <w:lang w:eastAsia="ru-RU"/>
        </w:rPr>
        <w:t>Р 3.5.1904-04 Использование ультрафиолетового бактерицидного излучения для обеззараживания воздуха в помещениях</w:t>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t>Р 3.5.1904-04</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DC6F9E">
        <w:rPr>
          <w:rFonts w:ascii="Arial" w:eastAsia="Times New Roman" w:hAnsi="Arial" w:cs="Arial"/>
          <w:color w:val="3C3C3C"/>
          <w:spacing w:val="1"/>
          <w:sz w:val="24"/>
          <w:szCs w:val="24"/>
          <w:lang w:eastAsia="ru-RU"/>
        </w:rPr>
        <w:t>РУКОВОДСТВО</w:t>
      </w:r>
    </w:p>
    <w:p w:rsidR="00DC6F9E" w:rsidRPr="00DC6F9E" w:rsidRDefault="00DC6F9E" w:rsidP="00DC6F9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DC6F9E">
        <w:rPr>
          <w:rFonts w:ascii="Arial" w:eastAsia="Times New Roman" w:hAnsi="Arial" w:cs="Arial"/>
          <w:color w:val="3C3C3C"/>
          <w:spacing w:val="1"/>
          <w:sz w:val="24"/>
          <w:szCs w:val="24"/>
          <w:lang w:eastAsia="ru-RU"/>
        </w:rPr>
        <w:t>3.5. ДЕЗИНФЕКТОЛОГИЯ</w:t>
      </w:r>
    </w:p>
    <w:p w:rsidR="00DC6F9E" w:rsidRPr="00DC6F9E" w:rsidRDefault="00DC6F9E" w:rsidP="00DC6F9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DC6F9E">
        <w:rPr>
          <w:rFonts w:ascii="Arial" w:eastAsia="Times New Roman" w:hAnsi="Arial" w:cs="Arial"/>
          <w:color w:val="3C3C3C"/>
          <w:spacing w:val="1"/>
          <w:sz w:val="24"/>
          <w:szCs w:val="24"/>
          <w:lang w:eastAsia="ru-RU"/>
        </w:rPr>
        <w:t>Использование ультрафиолетового бактерицидного излучения</w:t>
      </w:r>
      <w:r w:rsidRPr="00DC6F9E">
        <w:rPr>
          <w:rFonts w:ascii="Arial" w:eastAsia="Times New Roman" w:hAnsi="Arial" w:cs="Arial"/>
          <w:color w:val="3C3C3C"/>
          <w:spacing w:val="1"/>
          <w:sz w:val="24"/>
          <w:szCs w:val="24"/>
          <w:lang w:eastAsia="ru-RU"/>
        </w:rPr>
        <w:br/>
        <w:t>для обеззараживания воздуха в помещениях</w:t>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Дата введения: с момента утверждения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1. РАЗРАБОТАНО: НИИ дезинфектологии Минздрава России (М.Г.Шандала, Е.М.Абрамова, Н.Ф.Соколова, В.Г.Юзбашев); НИИ медицины труда РАМН (Ю.П.Пальцев); Центром госсанэпиднадзора в г.Москве (Т.В.Иванцова, А.В.Цирулин); НИИ "Зенит" (А.Л.Вассерман); ВНИИ Медицинского приборостроения (Р.Г.Лаврова).</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 УТВЕРЖДЕНО И ВВЕДЕНО В ДЕЙСТВИЕ Главным государственным санитарным врачом Российской Федерации, Первым заместителем Министра здравоохранения Российской Федерации Г.Г.Онищенко 04.03.04.</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 ВВЕДЕНО ВЗАМЕН </w:t>
      </w:r>
      <w:hyperlink r:id="rId4" w:history="1">
        <w:r w:rsidRPr="00DC6F9E">
          <w:rPr>
            <w:rFonts w:ascii="Arial" w:eastAsia="Times New Roman" w:hAnsi="Arial" w:cs="Arial"/>
            <w:color w:val="00466E"/>
            <w:spacing w:val="1"/>
            <w:sz w:val="16"/>
            <w:u w:val="single"/>
            <w:lang w:eastAsia="ru-RU"/>
          </w:rPr>
          <w:t>руководства Р 3.1.683-98. "Использование ультрафиолетового бактерицидного излучения для обеззараживания воздуха и поверхностей в помещениях"</w:t>
        </w:r>
      </w:hyperlink>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DC6F9E">
        <w:rPr>
          <w:rFonts w:ascii="Arial" w:eastAsia="Times New Roman" w:hAnsi="Arial" w:cs="Arial"/>
          <w:color w:val="3C3C3C"/>
          <w:spacing w:val="1"/>
          <w:sz w:val="24"/>
          <w:szCs w:val="24"/>
          <w:lang w:eastAsia="ru-RU"/>
        </w:rPr>
        <w:t>1. Область применения</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Настоящее руководство предназначено для специалистов органов и учреждений государственной санитарно-эпидемиологической службы и лечебно-профилактических организаций, а также может быть использовано эксплуатационными службами организаций, применяющих ультрафиолетовое бактерицидное излучение для обеззараживания воздуха в помещениях; организациями, разрабатывающими и выпускающими ультрафиолетовые бактерицидные лампы и ультрафиолетовые бактерицидные облучатели, проектирующими ультрафиолетовые бактерицидные установки и осуществляющими их монтаж и другими.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DC6F9E">
        <w:rPr>
          <w:rFonts w:ascii="Arial" w:eastAsia="Times New Roman" w:hAnsi="Arial" w:cs="Arial"/>
          <w:color w:val="3C3C3C"/>
          <w:spacing w:val="1"/>
          <w:sz w:val="24"/>
          <w:szCs w:val="24"/>
          <w:lang w:eastAsia="ru-RU"/>
        </w:rPr>
        <w:t>2. Общие положения</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2.1. Ультрафиолетовое бактерицидное облучение воздушной среды помещений осуществляют с помощью ультрафиолетовых бактерицидных установок. Оно является санитарно-противоэпидемическим (профилактическим) мероприятием, направленным на снижение количества микроорганизмов и профилактику инфекционных заболеваний, и способствующим соблюдению санитарных норм и правил по устройству и содержанию помещений.</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2.2. Ультрафиолетовые бактерицидные установки включают в себя либо ультрафиолетовый бактерицидный облучатель, либо группу ультрафиолетовых бактерицидных облучателей с ультрафиолетовыми бактерицидными лампами, и применяются в помещениях для обеззараживания воздуха с целью снижения уровня бактериальной обсемененности и создания условий для предотвращения распространения возбудителей инфекционных болезней.</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2.3. Ультрафиолетовые бактерицидные установки должны использоваться в помещениях с повышенным риском распространения возбудителей инфекций: в лечебно-профилактических, дошкольных, школьных, производственных и общественных организациях и других помещениях с большим скоплением людей.</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 xml:space="preserve">2.4. Использование ультрафиолетовых бактерицидных установок, в которых применяются ультрафиолетовые бактерицидные лампы, наряду с обеспечением надлежащих условий оздоровления среды обитания должно исключить </w:t>
      </w:r>
      <w:r w:rsidRPr="00DC6F9E">
        <w:rPr>
          <w:rFonts w:ascii="Arial" w:eastAsia="Times New Roman" w:hAnsi="Arial" w:cs="Arial"/>
          <w:color w:val="2D2D2D"/>
          <w:spacing w:val="1"/>
          <w:sz w:val="16"/>
          <w:szCs w:val="16"/>
          <w:lang w:eastAsia="ru-RU"/>
        </w:rPr>
        <w:lastRenderedPageBreak/>
        <w:t>возможность вредного воздействия на человека избыточного облучения, чрезмерной концентрации озона и паров ртути.</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2.5. Проектная документация на строительство новых, реконструкцию или техническое перевооружение действующих организаций, цехов, участков, в которых предусмотрено использование ультрафиолетовых бактерицидных установок, должна иметь санитарно-эпидемиологическое заключение территориальных учреждений государственной санитарно-эпидемиологической службы.</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2.6. Ввод в эксплуатацию ультрафиолетовых бактерицидных установок в лечебно-профилактических организациях должен производиться с участием специалистов территориальных учреждений государственной санитарно-эпидемиологической службы.</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2.7. Разработка ультрафиолетовых бактерицидных ламп и облучателей должна проводиться в соответствии с </w:t>
      </w:r>
      <w:hyperlink r:id="rId5" w:history="1">
        <w:r w:rsidRPr="00DC6F9E">
          <w:rPr>
            <w:rFonts w:ascii="Arial" w:eastAsia="Times New Roman" w:hAnsi="Arial" w:cs="Arial"/>
            <w:color w:val="00466E"/>
            <w:spacing w:val="1"/>
            <w:sz w:val="16"/>
            <w:u w:val="single"/>
            <w:lang w:eastAsia="ru-RU"/>
          </w:rPr>
          <w:t>ГОСТ Р 15.013-94</w:t>
        </w:r>
      </w:hyperlink>
      <w:r w:rsidRPr="00DC6F9E">
        <w:rPr>
          <w:rFonts w:ascii="Arial" w:eastAsia="Times New Roman" w:hAnsi="Arial" w:cs="Arial"/>
          <w:color w:val="2D2D2D"/>
          <w:spacing w:val="1"/>
          <w:sz w:val="16"/>
          <w:szCs w:val="16"/>
          <w:lang w:eastAsia="ru-RU"/>
        </w:rPr>
        <w:t> "Система разработки и постановки продукции на производство. Медицинские изделия", </w:t>
      </w:r>
      <w:hyperlink r:id="rId6" w:history="1">
        <w:r w:rsidRPr="00DC6F9E">
          <w:rPr>
            <w:rFonts w:ascii="Arial" w:eastAsia="Times New Roman" w:hAnsi="Arial" w:cs="Arial"/>
            <w:color w:val="00466E"/>
            <w:spacing w:val="1"/>
            <w:sz w:val="16"/>
            <w:u w:val="single"/>
            <w:lang w:eastAsia="ru-RU"/>
          </w:rPr>
          <w:t>ГОСТ Р 50444-92</w:t>
        </w:r>
      </w:hyperlink>
      <w:r w:rsidRPr="00DC6F9E">
        <w:rPr>
          <w:rFonts w:ascii="Arial" w:eastAsia="Times New Roman" w:hAnsi="Arial" w:cs="Arial"/>
          <w:color w:val="2D2D2D"/>
          <w:spacing w:val="1"/>
          <w:sz w:val="16"/>
          <w:szCs w:val="16"/>
          <w:lang w:eastAsia="ru-RU"/>
        </w:rPr>
        <w:t> "Приборы, аппараты и оборудование медицинские. Общие технические условия", </w:t>
      </w:r>
      <w:hyperlink r:id="rId7" w:history="1">
        <w:r w:rsidRPr="00DC6F9E">
          <w:rPr>
            <w:rFonts w:ascii="Arial" w:eastAsia="Times New Roman" w:hAnsi="Arial" w:cs="Arial"/>
            <w:color w:val="00466E"/>
            <w:spacing w:val="1"/>
            <w:sz w:val="16"/>
            <w:u w:val="single"/>
            <w:lang w:eastAsia="ru-RU"/>
          </w:rPr>
          <w:t>ГОСТ Р 50267.0-92</w:t>
        </w:r>
      </w:hyperlink>
      <w:r w:rsidRPr="00DC6F9E">
        <w:rPr>
          <w:rFonts w:ascii="Arial" w:eastAsia="Times New Roman" w:hAnsi="Arial" w:cs="Arial"/>
          <w:color w:val="2D2D2D"/>
          <w:spacing w:val="1"/>
          <w:sz w:val="16"/>
          <w:szCs w:val="16"/>
          <w:lang w:eastAsia="ru-RU"/>
        </w:rPr>
        <w:t> "Изделия медицинские электрические. Часть 1. Общие требования безопасности", </w:t>
      </w:r>
      <w:hyperlink r:id="rId8" w:history="1">
        <w:r w:rsidRPr="00DC6F9E">
          <w:rPr>
            <w:rFonts w:ascii="Arial" w:eastAsia="Times New Roman" w:hAnsi="Arial" w:cs="Arial"/>
            <w:color w:val="00466E"/>
            <w:spacing w:val="1"/>
            <w:sz w:val="16"/>
            <w:u w:val="single"/>
            <w:lang w:eastAsia="ru-RU"/>
          </w:rPr>
          <w:t>ГОСТ 12.2.025-76</w:t>
        </w:r>
      </w:hyperlink>
      <w:r w:rsidRPr="00DC6F9E">
        <w:rPr>
          <w:rFonts w:ascii="Arial" w:eastAsia="Times New Roman" w:hAnsi="Arial" w:cs="Arial"/>
          <w:color w:val="2D2D2D"/>
          <w:spacing w:val="1"/>
          <w:sz w:val="16"/>
          <w:szCs w:val="16"/>
          <w:lang w:eastAsia="ru-RU"/>
        </w:rPr>
        <w:t> "Изделия медицинской техники. Электробезопасность", а также </w:t>
      </w:r>
      <w:hyperlink r:id="rId9" w:history="1">
        <w:r w:rsidRPr="00DC6F9E">
          <w:rPr>
            <w:rFonts w:ascii="Arial" w:eastAsia="Times New Roman" w:hAnsi="Arial" w:cs="Arial"/>
            <w:color w:val="00466E"/>
            <w:spacing w:val="1"/>
            <w:sz w:val="16"/>
            <w:u w:val="single"/>
            <w:lang w:eastAsia="ru-RU"/>
          </w:rPr>
          <w:t>Приказом Минздрава РФ от 15.08.01 N 325 с изменениями от 18.03.02</w:t>
        </w:r>
      </w:hyperlink>
      <w:r w:rsidRPr="00DC6F9E">
        <w:rPr>
          <w:rFonts w:ascii="Arial" w:eastAsia="Times New Roman" w:hAnsi="Arial" w:cs="Arial"/>
          <w:color w:val="2D2D2D"/>
          <w:spacing w:val="1"/>
          <w:sz w:val="16"/>
          <w:szCs w:val="16"/>
          <w:lang w:eastAsia="ru-RU"/>
        </w:rPr>
        <w:t> </w:t>
      </w:r>
      <w:hyperlink r:id="rId10" w:history="1">
        <w:r w:rsidRPr="00DC6F9E">
          <w:rPr>
            <w:rFonts w:ascii="Arial" w:eastAsia="Times New Roman" w:hAnsi="Arial" w:cs="Arial"/>
            <w:color w:val="00466E"/>
            <w:spacing w:val="1"/>
            <w:sz w:val="16"/>
            <w:u w:val="single"/>
            <w:lang w:eastAsia="ru-RU"/>
          </w:rPr>
          <w:t>"Порядок проведения санитарно-эпидемиологической экспертизы продукции"</w:t>
        </w:r>
      </w:hyperlink>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2.8. Работодатель обеспечивает безопасную и эффективную эксплуатацию ультрафиолетовых бактерицидных установок и бактерицидных облучателей и выполнение требований настоящего руководства.</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2.9. Контроль за выполнением требований настоящего руководства осуществляют органы и учреждения государственной санитарно-эпидемиологической службы Российской Федерации.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DC6F9E">
        <w:rPr>
          <w:rFonts w:ascii="Arial" w:eastAsia="Times New Roman" w:hAnsi="Arial" w:cs="Arial"/>
          <w:color w:val="3C3C3C"/>
          <w:spacing w:val="1"/>
          <w:sz w:val="24"/>
          <w:szCs w:val="24"/>
          <w:lang w:eastAsia="ru-RU"/>
        </w:rPr>
        <w:t>3. Основные определения и термины</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3.1. </w:t>
      </w:r>
      <w:r w:rsidRPr="00DC6F9E">
        <w:rPr>
          <w:rFonts w:ascii="Arial" w:eastAsia="Times New Roman" w:hAnsi="Arial" w:cs="Arial"/>
          <w:b/>
          <w:bCs/>
          <w:color w:val="2D2D2D"/>
          <w:spacing w:val="1"/>
          <w:sz w:val="16"/>
          <w:szCs w:val="16"/>
          <w:lang w:eastAsia="ru-RU"/>
        </w:rPr>
        <w:t>Бактерицидное излучение</w:t>
      </w:r>
      <w:r w:rsidRPr="00DC6F9E">
        <w:rPr>
          <w:rFonts w:ascii="Arial" w:eastAsia="Times New Roman" w:hAnsi="Arial" w:cs="Arial"/>
          <w:color w:val="2D2D2D"/>
          <w:spacing w:val="1"/>
          <w:sz w:val="16"/>
          <w:szCs w:val="16"/>
          <w:lang w:eastAsia="ru-RU"/>
        </w:rPr>
        <w:t> - электромагнитное излучение ультрафиолетового диапазона длин волн в интервале от 205 до 315 нм.</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3.2. </w:t>
      </w:r>
      <w:r w:rsidRPr="00DC6F9E">
        <w:rPr>
          <w:rFonts w:ascii="Arial" w:eastAsia="Times New Roman" w:hAnsi="Arial" w:cs="Arial"/>
          <w:b/>
          <w:bCs/>
          <w:color w:val="2D2D2D"/>
          <w:spacing w:val="1"/>
          <w:sz w:val="16"/>
          <w:szCs w:val="16"/>
          <w:lang w:eastAsia="ru-RU"/>
        </w:rPr>
        <w:t>Бактерицидная облученность</w:t>
      </w:r>
      <w:r w:rsidRPr="00DC6F9E">
        <w:rPr>
          <w:rFonts w:ascii="Arial" w:eastAsia="Times New Roman" w:hAnsi="Arial" w:cs="Arial"/>
          <w:color w:val="2D2D2D"/>
          <w:spacing w:val="1"/>
          <w:sz w:val="16"/>
          <w:szCs w:val="16"/>
          <w:lang w:eastAsia="ru-RU"/>
        </w:rPr>
        <w:t> - поверхностная плотность падающего бактерицидного потока излучения (отношение бактерицидного потока к площади облучаемой поверхности).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 3.5.1904-04 Использование ультрафиолетового бактерицидного излучения для обеззараживания воздуха в помещениях" style="width:21pt;height:18.15pt"/>
        </w:pict>
      </w:r>
      <w:r w:rsidRPr="00DC6F9E">
        <w:rPr>
          <w:rFonts w:ascii="Arial" w:eastAsia="Times New Roman" w:hAnsi="Arial" w:cs="Arial"/>
          <w:color w:val="2D2D2D"/>
          <w:spacing w:val="1"/>
          <w:sz w:val="16"/>
          <w:szCs w:val="16"/>
          <w:lang w:eastAsia="ru-RU"/>
        </w:rPr>
        <w:t>, единица - ватт на метр квадратный (Вт/м</w:t>
      </w:r>
      <w:r w:rsidRPr="00DC6F9E">
        <w:rPr>
          <w:rFonts w:ascii="Arial" w:eastAsia="Times New Roman" w:hAnsi="Arial" w:cs="Arial"/>
          <w:color w:val="2D2D2D"/>
          <w:spacing w:val="1"/>
          <w:sz w:val="16"/>
          <w:szCs w:val="16"/>
          <w:lang w:eastAsia="ru-RU"/>
        </w:rPr>
        <w:pict>
          <v:shape id="_x0000_i1026"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3.3. </w:t>
      </w:r>
      <w:r w:rsidRPr="00DC6F9E">
        <w:rPr>
          <w:rFonts w:ascii="Arial" w:eastAsia="Times New Roman" w:hAnsi="Arial" w:cs="Arial"/>
          <w:b/>
          <w:bCs/>
          <w:color w:val="2D2D2D"/>
          <w:spacing w:val="1"/>
          <w:sz w:val="16"/>
          <w:szCs w:val="16"/>
          <w:lang w:eastAsia="ru-RU"/>
        </w:rPr>
        <w:t>Бактерицидная отдача лампы</w:t>
      </w:r>
      <w:r w:rsidRPr="00DC6F9E">
        <w:rPr>
          <w:rFonts w:ascii="Arial" w:eastAsia="Times New Roman" w:hAnsi="Arial" w:cs="Arial"/>
          <w:color w:val="2D2D2D"/>
          <w:spacing w:val="1"/>
          <w:sz w:val="16"/>
          <w:szCs w:val="16"/>
          <w:lang w:eastAsia="ru-RU"/>
        </w:rPr>
        <w:t> - коэффициент, характеризующий бактерицидную эффективность источника излучения (отношение бактерицидного потока к мощности лампы).</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27" type="#_x0000_t75" alt="Р 3.5.1904-04 Использование ультрафиолетового бактерицидного излучения для обеззараживания воздуха в помещениях" style="width:15.85pt;height:18.15pt"/>
        </w:pict>
      </w:r>
      <w:r w:rsidRPr="00DC6F9E">
        <w:rPr>
          <w:rFonts w:ascii="Arial" w:eastAsia="Times New Roman" w:hAnsi="Arial" w:cs="Arial"/>
          <w:color w:val="2D2D2D"/>
          <w:spacing w:val="1"/>
          <w:sz w:val="16"/>
          <w:szCs w:val="16"/>
          <w:lang w:eastAsia="ru-RU"/>
        </w:rPr>
        <w:t>, единица - безразмерная.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3.4. </w:t>
      </w:r>
      <w:r w:rsidRPr="00DC6F9E">
        <w:rPr>
          <w:rFonts w:ascii="Arial" w:eastAsia="Times New Roman" w:hAnsi="Arial" w:cs="Arial"/>
          <w:b/>
          <w:bCs/>
          <w:color w:val="2D2D2D"/>
          <w:spacing w:val="1"/>
          <w:sz w:val="16"/>
          <w:szCs w:val="16"/>
          <w:lang w:eastAsia="ru-RU"/>
        </w:rPr>
        <w:t>Бактерицидный поток излучения (эффективный)</w:t>
      </w:r>
      <w:r w:rsidRPr="00DC6F9E">
        <w:rPr>
          <w:rFonts w:ascii="Arial" w:eastAsia="Times New Roman" w:hAnsi="Arial" w:cs="Arial"/>
          <w:color w:val="2D2D2D"/>
          <w:spacing w:val="1"/>
          <w:sz w:val="16"/>
          <w:szCs w:val="16"/>
          <w:lang w:eastAsia="ru-RU"/>
        </w:rPr>
        <w:t> - бактерицидная мощность излучения, оцениваемая по ее воздействию на микроорганизмы согласно относительной спектральной бактерицидной эффективности.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28" type="#_x0000_t75" alt="Р 3.5.1904-04 Использование ультрафиолетового бактерицидного излучения для обеззараживания воздуха в помещениях" style="width:23.25pt;height:18.15pt"/>
        </w:pict>
      </w:r>
      <w:r w:rsidRPr="00DC6F9E">
        <w:rPr>
          <w:rFonts w:ascii="Arial" w:eastAsia="Times New Roman" w:hAnsi="Arial" w:cs="Arial"/>
          <w:color w:val="2D2D2D"/>
          <w:spacing w:val="1"/>
          <w:sz w:val="16"/>
          <w:szCs w:val="16"/>
          <w:lang w:eastAsia="ru-RU"/>
        </w:rPr>
        <w:t>, единица - ватт (Вт).</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3.5. </w:t>
      </w:r>
      <w:r w:rsidRPr="00DC6F9E">
        <w:rPr>
          <w:rFonts w:ascii="Arial" w:eastAsia="Times New Roman" w:hAnsi="Arial" w:cs="Arial"/>
          <w:b/>
          <w:bCs/>
          <w:color w:val="2D2D2D"/>
          <w:spacing w:val="1"/>
          <w:sz w:val="16"/>
          <w:szCs w:val="16"/>
          <w:lang w:eastAsia="ru-RU"/>
        </w:rPr>
        <w:t>Бактерицидная (антимикробная) эффективность</w:t>
      </w:r>
      <w:r w:rsidRPr="00DC6F9E">
        <w:rPr>
          <w:rFonts w:ascii="Arial" w:eastAsia="Times New Roman" w:hAnsi="Arial" w:cs="Arial"/>
          <w:color w:val="2D2D2D"/>
          <w:spacing w:val="1"/>
          <w:sz w:val="16"/>
          <w:szCs w:val="16"/>
          <w:lang w:eastAsia="ru-RU"/>
        </w:rPr>
        <w:t> - уровень или показатель снижения микробной обсемененности воздушной среды или на поверхности в результате воздействия ультрафиолетового излучения, выраженный в процентах как отношение числа погибших микроорганизмов (</w:t>
      </w:r>
      <w:r w:rsidRPr="00DC6F9E">
        <w:rPr>
          <w:rFonts w:ascii="Arial" w:eastAsia="Times New Roman" w:hAnsi="Arial" w:cs="Arial"/>
          <w:color w:val="2D2D2D"/>
          <w:spacing w:val="1"/>
          <w:sz w:val="16"/>
          <w:szCs w:val="16"/>
          <w:lang w:eastAsia="ru-RU"/>
        </w:rPr>
        <w:pict>
          <v:shape id="_x0000_i1029" type="#_x0000_t75" alt="Р 3.5.1904-04 Использование ультрафиолетового бактерицидного излучения для обеззараживания воздуха в помещениях" style="width:18.7pt;height:17pt"/>
        </w:pict>
      </w:r>
      <w:r w:rsidRPr="00DC6F9E">
        <w:rPr>
          <w:rFonts w:ascii="Arial" w:eastAsia="Times New Roman" w:hAnsi="Arial" w:cs="Arial"/>
          <w:color w:val="2D2D2D"/>
          <w:spacing w:val="1"/>
          <w:sz w:val="16"/>
          <w:szCs w:val="16"/>
          <w:lang w:eastAsia="ru-RU"/>
        </w:rPr>
        <w:t>) к их начальному числу до облучения (</w:t>
      </w:r>
      <w:r w:rsidRPr="00DC6F9E">
        <w:rPr>
          <w:rFonts w:ascii="Arial" w:eastAsia="Times New Roman" w:hAnsi="Arial" w:cs="Arial"/>
          <w:color w:val="2D2D2D"/>
          <w:spacing w:val="1"/>
          <w:sz w:val="16"/>
          <w:szCs w:val="16"/>
          <w:lang w:eastAsia="ru-RU"/>
        </w:rPr>
        <w:pict>
          <v:shape id="_x0000_i1030" type="#_x0000_t75" alt="Р 3.5.1904-04 Использование ультрафиолетового бактерицидного излучения для обеззараживания воздуха в помещениях" style="width:18.7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31"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единица - проценты.</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3.6. </w:t>
      </w:r>
      <w:r w:rsidRPr="00DC6F9E">
        <w:rPr>
          <w:rFonts w:ascii="Arial" w:eastAsia="Times New Roman" w:hAnsi="Arial" w:cs="Arial"/>
          <w:b/>
          <w:bCs/>
          <w:color w:val="2D2D2D"/>
          <w:spacing w:val="1"/>
          <w:sz w:val="16"/>
          <w:szCs w:val="16"/>
          <w:lang w:eastAsia="ru-RU"/>
        </w:rPr>
        <w:t>Бактерицидное (антимикробное) действие ультрафиолетового излучения</w:t>
      </w:r>
      <w:r w:rsidRPr="00DC6F9E">
        <w:rPr>
          <w:rFonts w:ascii="Arial" w:eastAsia="Times New Roman" w:hAnsi="Arial" w:cs="Arial"/>
          <w:color w:val="2D2D2D"/>
          <w:spacing w:val="1"/>
          <w:sz w:val="16"/>
          <w:szCs w:val="16"/>
          <w:lang w:eastAsia="ru-RU"/>
        </w:rPr>
        <w:t> - гибель микроорганизмов под воздействием ультрафиолетового излучения.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3.7 </w:t>
      </w:r>
      <w:r w:rsidRPr="00DC6F9E">
        <w:rPr>
          <w:rFonts w:ascii="Arial" w:eastAsia="Times New Roman" w:hAnsi="Arial" w:cs="Arial"/>
          <w:b/>
          <w:bCs/>
          <w:color w:val="2D2D2D"/>
          <w:spacing w:val="1"/>
          <w:sz w:val="16"/>
          <w:szCs w:val="16"/>
          <w:lang w:eastAsia="ru-RU"/>
        </w:rPr>
        <w:t>Длительность эффективного облучения</w:t>
      </w:r>
      <w:r w:rsidRPr="00DC6F9E">
        <w:rPr>
          <w:rFonts w:ascii="Arial" w:eastAsia="Times New Roman" w:hAnsi="Arial" w:cs="Arial"/>
          <w:color w:val="2D2D2D"/>
          <w:spacing w:val="1"/>
          <w:sz w:val="16"/>
          <w:szCs w:val="16"/>
          <w:lang w:eastAsia="ru-RU"/>
        </w:rPr>
        <w:t> - время, в течение которого происходит процесс облучения объекта и достигается заданный уровень бактерицидной эффективности.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lastRenderedPageBreak/>
        <w:br/>
        <w:t>Обозначение: </w:t>
      </w:r>
      <w:r w:rsidRPr="00DC6F9E">
        <w:rPr>
          <w:rFonts w:ascii="Arial" w:eastAsia="Times New Roman" w:hAnsi="Arial" w:cs="Arial"/>
          <w:color w:val="2D2D2D"/>
          <w:spacing w:val="1"/>
          <w:sz w:val="16"/>
          <w:szCs w:val="16"/>
          <w:lang w:eastAsia="ru-RU"/>
        </w:rPr>
        <w:pict>
          <v:shape id="_x0000_i1032" type="#_x0000_t75" alt="Р 3.5.1904-04 Использование ультрафиолетового бактерицидного излучения для обеззараживания воздуха в помещениях" style="width:12.45pt;height:18.15pt"/>
        </w:pict>
      </w:r>
      <w:r w:rsidRPr="00DC6F9E">
        <w:rPr>
          <w:rFonts w:ascii="Arial" w:eastAsia="Times New Roman" w:hAnsi="Arial" w:cs="Arial"/>
          <w:color w:val="2D2D2D"/>
          <w:spacing w:val="1"/>
          <w:sz w:val="16"/>
          <w:szCs w:val="16"/>
          <w:lang w:eastAsia="ru-RU"/>
        </w:rPr>
        <w:t> единица - секунда, минута, час (с, мин, ч).</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3.8. </w:t>
      </w:r>
      <w:r w:rsidRPr="00DC6F9E">
        <w:rPr>
          <w:rFonts w:ascii="Arial" w:eastAsia="Times New Roman" w:hAnsi="Arial" w:cs="Arial"/>
          <w:b/>
          <w:bCs/>
          <w:color w:val="2D2D2D"/>
          <w:spacing w:val="1"/>
          <w:sz w:val="16"/>
          <w:szCs w:val="16"/>
          <w:lang w:eastAsia="ru-RU"/>
        </w:rPr>
        <w:t>Коэффициент использования бактерицидного потока ламп</w:t>
      </w:r>
      <w:r w:rsidRPr="00DC6F9E">
        <w:rPr>
          <w:rFonts w:ascii="Arial" w:eastAsia="Times New Roman" w:hAnsi="Arial" w:cs="Arial"/>
          <w:color w:val="2D2D2D"/>
          <w:spacing w:val="1"/>
          <w:sz w:val="16"/>
          <w:szCs w:val="16"/>
          <w:lang w:eastAsia="ru-RU"/>
        </w:rPr>
        <w:t> - коэффициент, полученный в результате экспериментальных исследований, относительное значение которого зависит от конструкции бактерицидного облучателя и способа его установки в помещении.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33" type="#_x0000_t75" alt="Р 3.5.1904-04 Использование ультрафиолетового бактерицидного излучения для обеззараживания воздуха в помещениях" style="width:18.7pt;height:18.7pt"/>
        </w:pict>
      </w:r>
      <w:r w:rsidRPr="00DC6F9E">
        <w:rPr>
          <w:rFonts w:ascii="Arial" w:eastAsia="Times New Roman" w:hAnsi="Arial" w:cs="Arial"/>
          <w:color w:val="2D2D2D"/>
          <w:spacing w:val="1"/>
          <w:sz w:val="16"/>
          <w:szCs w:val="16"/>
          <w:lang w:eastAsia="ru-RU"/>
        </w:rPr>
        <w:t>, единица - безразмерная.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3.9. </w:t>
      </w:r>
      <w:r w:rsidRPr="00DC6F9E">
        <w:rPr>
          <w:rFonts w:ascii="Arial" w:eastAsia="Times New Roman" w:hAnsi="Arial" w:cs="Arial"/>
          <w:b/>
          <w:bCs/>
          <w:color w:val="2D2D2D"/>
          <w:spacing w:val="1"/>
          <w:sz w:val="16"/>
          <w:szCs w:val="16"/>
          <w:lang w:eastAsia="ru-RU"/>
        </w:rPr>
        <w:t>Коэффициент полезного действия ультрафиолетового бактерицидного облучателя (КПД)</w:t>
      </w:r>
      <w:r w:rsidRPr="00DC6F9E">
        <w:rPr>
          <w:rFonts w:ascii="Arial" w:eastAsia="Times New Roman" w:hAnsi="Arial" w:cs="Arial"/>
          <w:color w:val="2D2D2D"/>
          <w:spacing w:val="1"/>
          <w:sz w:val="16"/>
          <w:szCs w:val="16"/>
          <w:lang w:eastAsia="ru-RU"/>
        </w:rPr>
        <w:t> - коэффициент, характеризующий эффективность использования облучателем бактерицидного потока установленных в нем ламп (отношение бактерицидного потока, излучаемого в пространство облучателем к суммарному бактерицидному потоку, установленных в нем ламп).</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34" type="#_x0000_t75" alt="Р 3.5.1904-04 Использование ультрафиолетового бактерицидного излучения для обеззараживания воздуха в помещениях" style="width:14.75pt;height:18.15pt"/>
        </w:pict>
      </w:r>
      <w:r w:rsidRPr="00DC6F9E">
        <w:rPr>
          <w:rFonts w:ascii="Arial" w:eastAsia="Times New Roman" w:hAnsi="Arial" w:cs="Arial"/>
          <w:color w:val="2D2D2D"/>
          <w:spacing w:val="1"/>
          <w:sz w:val="16"/>
          <w:szCs w:val="16"/>
          <w:lang w:eastAsia="ru-RU"/>
        </w:rPr>
        <w:t>, единица - безразмерная.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3.10. </w:t>
      </w:r>
      <w:r w:rsidRPr="00DC6F9E">
        <w:rPr>
          <w:rFonts w:ascii="Arial" w:eastAsia="Times New Roman" w:hAnsi="Arial" w:cs="Arial"/>
          <w:b/>
          <w:bCs/>
          <w:color w:val="2D2D2D"/>
          <w:spacing w:val="1"/>
          <w:sz w:val="16"/>
          <w:szCs w:val="16"/>
          <w:lang w:eastAsia="ru-RU"/>
        </w:rPr>
        <w:t>Объемная бактерицидная доза (экспозиция)</w:t>
      </w:r>
      <w:r w:rsidRPr="00DC6F9E">
        <w:rPr>
          <w:rFonts w:ascii="Arial" w:eastAsia="Times New Roman" w:hAnsi="Arial" w:cs="Arial"/>
          <w:color w:val="2D2D2D"/>
          <w:spacing w:val="1"/>
          <w:sz w:val="16"/>
          <w:szCs w:val="16"/>
          <w:lang w:eastAsia="ru-RU"/>
        </w:rPr>
        <w:t> - объемная плотность бактерицидной энергии излучения (отношение энергии бактерицидного излучения к воздушному объему облучаемой среды).</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35" type="#_x0000_t75" alt="Р 3.5.1904-04 Использование ультрафиолетового бактерицидного излучения для обеззараживания воздуха в помещениях" style="width:18.15pt;height:18.15pt"/>
        </w:pict>
      </w:r>
      <w:r w:rsidRPr="00DC6F9E">
        <w:rPr>
          <w:rFonts w:ascii="Arial" w:eastAsia="Times New Roman" w:hAnsi="Arial" w:cs="Arial"/>
          <w:color w:val="2D2D2D"/>
          <w:spacing w:val="1"/>
          <w:sz w:val="16"/>
          <w:szCs w:val="16"/>
          <w:lang w:eastAsia="ru-RU"/>
        </w:rPr>
        <w:t>, единица - джоуль на кубический метр (Дж/м</w:t>
      </w:r>
      <w:r w:rsidRPr="00DC6F9E">
        <w:rPr>
          <w:rFonts w:ascii="Arial" w:eastAsia="Times New Roman" w:hAnsi="Arial" w:cs="Arial"/>
          <w:color w:val="2D2D2D"/>
          <w:spacing w:val="1"/>
          <w:sz w:val="16"/>
          <w:szCs w:val="16"/>
          <w:lang w:eastAsia="ru-RU"/>
        </w:rPr>
        <w:pict>
          <v:shape id="_x0000_i1036"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3.11. </w:t>
      </w:r>
      <w:r w:rsidRPr="00DC6F9E">
        <w:rPr>
          <w:rFonts w:ascii="Arial" w:eastAsia="Times New Roman" w:hAnsi="Arial" w:cs="Arial"/>
          <w:b/>
          <w:bCs/>
          <w:color w:val="2D2D2D"/>
          <w:spacing w:val="1"/>
          <w:sz w:val="16"/>
          <w:szCs w:val="16"/>
          <w:lang w:eastAsia="ru-RU"/>
        </w:rPr>
        <w:t>Обеззараживание (деконтаминация) ультрафиолетовым излучением</w:t>
      </w:r>
      <w:r w:rsidRPr="00DC6F9E">
        <w:rPr>
          <w:rFonts w:ascii="Arial" w:eastAsia="Times New Roman" w:hAnsi="Arial" w:cs="Arial"/>
          <w:color w:val="2D2D2D"/>
          <w:spacing w:val="1"/>
          <w:sz w:val="16"/>
          <w:szCs w:val="16"/>
          <w:lang w:eastAsia="ru-RU"/>
        </w:rPr>
        <w:t> - умерщвление патогенных и условно-патогенных микроорганизмов в воздушной среде или на поверхностях до определенного уровня.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3.12. </w:t>
      </w:r>
      <w:r w:rsidRPr="00DC6F9E">
        <w:rPr>
          <w:rFonts w:ascii="Arial" w:eastAsia="Times New Roman" w:hAnsi="Arial" w:cs="Arial"/>
          <w:b/>
          <w:bCs/>
          <w:color w:val="2D2D2D"/>
          <w:spacing w:val="1"/>
          <w:sz w:val="16"/>
          <w:szCs w:val="16"/>
          <w:lang w:eastAsia="ru-RU"/>
        </w:rPr>
        <w:t>Относительная спектральная бактерицидная эффективность ультрафиолетового излучения</w:t>
      </w:r>
      <w:r w:rsidRPr="00DC6F9E">
        <w:rPr>
          <w:rFonts w:ascii="Arial" w:eastAsia="Times New Roman" w:hAnsi="Arial" w:cs="Arial"/>
          <w:color w:val="2D2D2D"/>
          <w:spacing w:val="1"/>
          <w:sz w:val="16"/>
          <w:szCs w:val="16"/>
          <w:lang w:eastAsia="ru-RU"/>
        </w:rPr>
        <w:t> - относительная зависимость действия бактерицидного ультрафиолетового излучения от длины волны в спектральном диапазоне 205-315 нм. При длине волны 265 нм максимальное значение спектральной бактерицидной эффективности равно единице.</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3.13. </w:t>
      </w:r>
      <w:r w:rsidRPr="00DC6F9E">
        <w:rPr>
          <w:rFonts w:ascii="Arial" w:eastAsia="Times New Roman" w:hAnsi="Arial" w:cs="Arial"/>
          <w:b/>
          <w:bCs/>
          <w:color w:val="2D2D2D"/>
          <w:spacing w:val="1"/>
          <w:sz w:val="16"/>
          <w:szCs w:val="16"/>
          <w:lang w:eastAsia="ru-RU"/>
        </w:rPr>
        <w:t>Поверхностная бактерицидная доза (экспозиция)</w:t>
      </w:r>
      <w:r w:rsidRPr="00DC6F9E">
        <w:rPr>
          <w:rFonts w:ascii="Arial" w:eastAsia="Times New Roman" w:hAnsi="Arial" w:cs="Arial"/>
          <w:color w:val="2D2D2D"/>
          <w:spacing w:val="1"/>
          <w:sz w:val="16"/>
          <w:szCs w:val="16"/>
          <w:lang w:eastAsia="ru-RU"/>
        </w:rPr>
        <w:t> - поверхностная плотность бактерицидной энергии излучения (отношение энергии бактерицидного излучения к площади облучаемой поверхности).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37" type="#_x0000_t75" alt="Р 3.5.1904-04 Использование ультрафиолетового бактерицидного излучения для обеззараживания воздуха в помещениях" style="width:18.15pt;height:18.15pt"/>
        </w:pict>
      </w:r>
      <w:r w:rsidRPr="00DC6F9E">
        <w:rPr>
          <w:rFonts w:ascii="Arial" w:eastAsia="Times New Roman" w:hAnsi="Arial" w:cs="Arial"/>
          <w:color w:val="2D2D2D"/>
          <w:spacing w:val="1"/>
          <w:sz w:val="16"/>
          <w:szCs w:val="16"/>
          <w:lang w:eastAsia="ru-RU"/>
        </w:rPr>
        <w:t>*, единица - джоуль на квадратный метр (Дж/м</w:t>
      </w:r>
      <w:r w:rsidRPr="00DC6F9E">
        <w:rPr>
          <w:rFonts w:ascii="Arial" w:eastAsia="Times New Roman" w:hAnsi="Arial" w:cs="Arial"/>
          <w:color w:val="2D2D2D"/>
          <w:spacing w:val="1"/>
          <w:sz w:val="16"/>
          <w:szCs w:val="16"/>
          <w:lang w:eastAsia="ru-RU"/>
        </w:rPr>
        <w:pict>
          <v:shape id="_x0000_i1038"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t>________________</w:t>
      </w:r>
      <w:r w:rsidRPr="00DC6F9E">
        <w:rPr>
          <w:rFonts w:ascii="Arial" w:eastAsia="Times New Roman" w:hAnsi="Arial" w:cs="Arial"/>
          <w:color w:val="2D2D2D"/>
          <w:spacing w:val="1"/>
          <w:sz w:val="16"/>
          <w:szCs w:val="16"/>
          <w:lang w:eastAsia="ru-RU"/>
        </w:rPr>
        <w:br/>
        <w:t>* Обозначение соответствует оригиналу. См. табл.1. - Примечание "КОДЕКС".</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3.14. </w:t>
      </w:r>
      <w:r w:rsidRPr="00DC6F9E">
        <w:rPr>
          <w:rFonts w:ascii="Arial" w:eastAsia="Times New Roman" w:hAnsi="Arial" w:cs="Arial"/>
          <w:b/>
          <w:bCs/>
          <w:color w:val="2D2D2D"/>
          <w:spacing w:val="1"/>
          <w:sz w:val="16"/>
          <w:szCs w:val="16"/>
          <w:lang w:eastAsia="ru-RU"/>
        </w:rPr>
        <w:t>Поток излучения</w:t>
      </w:r>
      <w:r w:rsidRPr="00DC6F9E">
        <w:rPr>
          <w:rFonts w:ascii="Arial" w:eastAsia="Times New Roman" w:hAnsi="Arial" w:cs="Arial"/>
          <w:color w:val="2D2D2D"/>
          <w:spacing w:val="1"/>
          <w:sz w:val="16"/>
          <w:szCs w:val="16"/>
          <w:lang w:eastAsia="ru-RU"/>
        </w:rPr>
        <w:t> - мощность энергетического или бактерицидного излучения.</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39" type="#_x0000_t75" alt="Р 3.5.1904-04 Использование ультрафиолетового бактерицидного излучения для обеззараживания воздуха в помещениях" style="width:18.15pt;height:18.15pt"/>
        </w:pict>
      </w:r>
      <w:r w:rsidRPr="00DC6F9E">
        <w:rPr>
          <w:rFonts w:ascii="Arial" w:eastAsia="Times New Roman" w:hAnsi="Arial" w:cs="Arial"/>
          <w:color w:val="2D2D2D"/>
          <w:spacing w:val="1"/>
          <w:sz w:val="16"/>
          <w:szCs w:val="16"/>
          <w:lang w:eastAsia="ru-RU"/>
        </w:rPr>
        <w:t>, </w:t>
      </w:r>
      <w:r w:rsidRPr="00DC6F9E">
        <w:rPr>
          <w:rFonts w:ascii="Arial" w:eastAsia="Times New Roman" w:hAnsi="Arial" w:cs="Arial"/>
          <w:color w:val="2D2D2D"/>
          <w:spacing w:val="1"/>
          <w:sz w:val="16"/>
          <w:szCs w:val="16"/>
          <w:lang w:eastAsia="ru-RU"/>
        </w:rPr>
        <w:pict>
          <v:shape id="_x0000_i1040" type="#_x0000_t75" alt="Р 3.5.1904-04 Использование ультрафиолетового бактерицидного излучения для обеззараживания воздуха в помещениях" style="width:23.25pt;height:18.15pt"/>
        </w:pict>
      </w:r>
      <w:r w:rsidRPr="00DC6F9E">
        <w:rPr>
          <w:rFonts w:ascii="Arial" w:eastAsia="Times New Roman" w:hAnsi="Arial" w:cs="Arial"/>
          <w:color w:val="2D2D2D"/>
          <w:spacing w:val="1"/>
          <w:sz w:val="16"/>
          <w:szCs w:val="16"/>
          <w:lang w:eastAsia="ru-RU"/>
        </w:rPr>
        <w:t>, единица - ватт (Вт).</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3.15. </w:t>
      </w:r>
      <w:r w:rsidRPr="00DC6F9E">
        <w:rPr>
          <w:rFonts w:ascii="Arial" w:eastAsia="Times New Roman" w:hAnsi="Arial" w:cs="Arial"/>
          <w:b/>
          <w:bCs/>
          <w:color w:val="2D2D2D"/>
          <w:spacing w:val="1"/>
          <w:sz w:val="16"/>
          <w:szCs w:val="16"/>
          <w:lang w:eastAsia="ru-RU"/>
        </w:rPr>
        <w:t>Производительность ультрафиолетового бактерицидного облучателя</w:t>
      </w:r>
      <w:r w:rsidRPr="00DC6F9E">
        <w:rPr>
          <w:rFonts w:ascii="Arial" w:eastAsia="Times New Roman" w:hAnsi="Arial" w:cs="Arial"/>
          <w:color w:val="2D2D2D"/>
          <w:spacing w:val="1"/>
          <w:sz w:val="16"/>
          <w:szCs w:val="16"/>
          <w:lang w:eastAsia="ru-RU"/>
        </w:rPr>
        <w:t> - количественная оценка результативности использования облучателя, как средства для снижения микробной обсемененности воздушной среды (отношение объема воздушной среды ко времени облучения с целью достижения заданного уровня бактерицидной эффективности).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41" type="#_x0000_t75" alt="Р 3.5.1904-04 Использование ультрафиолетового бактерицидного излучения для обеззараживания воздуха в помещениях" style="width:18.7pt;height:15.85pt"/>
        </w:pict>
      </w:r>
      <w:r w:rsidRPr="00DC6F9E">
        <w:rPr>
          <w:rFonts w:ascii="Arial" w:eastAsia="Times New Roman" w:hAnsi="Arial" w:cs="Arial"/>
          <w:color w:val="2D2D2D"/>
          <w:spacing w:val="1"/>
          <w:sz w:val="16"/>
          <w:szCs w:val="16"/>
          <w:lang w:eastAsia="ru-RU"/>
        </w:rPr>
        <w:t>, единица - метр кубический в час (м</w:t>
      </w:r>
      <w:r w:rsidRPr="00DC6F9E">
        <w:rPr>
          <w:rFonts w:ascii="Arial" w:eastAsia="Times New Roman" w:hAnsi="Arial" w:cs="Arial"/>
          <w:color w:val="2D2D2D"/>
          <w:spacing w:val="1"/>
          <w:sz w:val="16"/>
          <w:szCs w:val="16"/>
          <w:lang w:eastAsia="ru-RU"/>
        </w:rPr>
        <w:pict>
          <v:shape id="_x0000_i1042"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/ч).</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3.16. </w:t>
      </w:r>
      <w:r w:rsidRPr="00DC6F9E">
        <w:rPr>
          <w:rFonts w:ascii="Arial" w:eastAsia="Times New Roman" w:hAnsi="Arial" w:cs="Arial"/>
          <w:b/>
          <w:bCs/>
          <w:color w:val="2D2D2D"/>
          <w:spacing w:val="1"/>
          <w:sz w:val="16"/>
          <w:szCs w:val="16"/>
          <w:lang w:eastAsia="ru-RU"/>
        </w:rPr>
        <w:t>Пускорегулирующий аппарат (ПРА)</w:t>
      </w:r>
      <w:r w:rsidRPr="00DC6F9E">
        <w:rPr>
          <w:rFonts w:ascii="Arial" w:eastAsia="Times New Roman" w:hAnsi="Arial" w:cs="Arial"/>
          <w:color w:val="2D2D2D"/>
          <w:spacing w:val="1"/>
          <w:sz w:val="16"/>
          <w:szCs w:val="16"/>
          <w:lang w:eastAsia="ru-RU"/>
        </w:rPr>
        <w:t> - электротехническое устройство, обеспечивающее зажигание и необходимый электрический режим работы лампы при ее включении в питающую сеть.</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3.17. </w:t>
      </w:r>
      <w:r w:rsidRPr="00DC6F9E">
        <w:rPr>
          <w:rFonts w:ascii="Arial" w:eastAsia="Times New Roman" w:hAnsi="Arial" w:cs="Arial"/>
          <w:b/>
          <w:bCs/>
          <w:color w:val="2D2D2D"/>
          <w:spacing w:val="1"/>
          <w:sz w:val="16"/>
          <w:szCs w:val="16"/>
          <w:lang w:eastAsia="ru-RU"/>
        </w:rPr>
        <w:t>Режим облучения</w:t>
      </w:r>
      <w:r w:rsidRPr="00DC6F9E">
        <w:rPr>
          <w:rFonts w:ascii="Arial" w:eastAsia="Times New Roman" w:hAnsi="Arial" w:cs="Arial"/>
          <w:color w:val="2D2D2D"/>
          <w:spacing w:val="1"/>
          <w:sz w:val="16"/>
          <w:szCs w:val="16"/>
          <w:lang w:eastAsia="ru-RU"/>
        </w:rPr>
        <w:t> - длительность и последовательность работы облучателей - это непрерывный режим (в течение всего рабочего дня или более) или повторно-кратковременный (чередование сеансов облучения и пауз).</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3.18. </w:t>
      </w:r>
      <w:r w:rsidRPr="00DC6F9E">
        <w:rPr>
          <w:rFonts w:ascii="Arial" w:eastAsia="Times New Roman" w:hAnsi="Arial" w:cs="Arial"/>
          <w:b/>
          <w:bCs/>
          <w:color w:val="2D2D2D"/>
          <w:spacing w:val="1"/>
          <w:sz w:val="16"/>
          <w:szCs w:val="16"/>
          <w:lang w:eastAsia="ru-RU"/>
        </w:rPr>
        <w:t>Санитарно-показательный микроорганизм</w:t>
      </w:r>
      <w:r w:rsidRPr="00DC6F9E">
        <w:rPr>
          <w:rFonts w:ascii="Arial" w:eastAsia="Times New Roman" w:hAnsi="Arial" w:cs="Arial"/>
          <w:color w:val="2D2D2D"/>
          <w:spacing w:val="1"/>
          <w:sz w:val="16"/>
          <w:szCs w:val="16"/>
          <w:lang w:eastAsia="ru-RU"/>
        </w:rPr>
        <w:t> - микроорганизм, характеризующий микробное загрязнение объектов окружающей среды и отобранный для контроля эффективности обеззараживания.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lastRenderedPageBreak/>
        <w:t>3.19. </w:t>
      </w:r>
      <w:r w:rsidRPr="00DC6F9E">
        <w:rPr>
          <w:rFonts w:ascii="Arial" w:eastAsia="Times New Roman" w:hAnsi="Arial" w:cs="Arial"/>
          <w:b/>
          <w:bCs/>
          <w:color w:val="2D2D2D"/>
          <w:spacing w:val="1"/>
          <w:sz w:val="16"/>
          <w:szCs w:val="16"/>
          <w:lang w:eastAsia="ru-RU"/>
        </w:rPr>
        <w:t>Ультрафиолетовая бактерицидная лампа</w:t>
      </w:r>
      <w:r w:rsidRPr="00DC6F9E">
        <w:rPr>
          <w:rFonts w:ascii="Arial" w:eastAsia="Times New Roman" w:hAnsi="Arial" w:cs="Arial"/>
          <w:color w:val="2D2D2D"/>
          <w:spacing w:val="1"/>
          <w:sz w:val="16"/>
          <w:szCs w:val="16"/>
          <w:lang w:eastAsia="ru-RU"/>
        </w:rPr>
        <w:t> (далее - бактерицидная лампа) - искусственный источник излучения, в спектре которого имеется преимущественно ультрафиолетовое бактерицидное излучение в диапазоне длин волн 205-315 нм.</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3.20 </w:t>
      </w:r>
      <w:r w:rsidRPr="00DC6F9E">
        <w:rPr>
          <w:rFonts w:ascii="Arial" w:eastAsia="Times New Roman" w:hAnsi="Arial" w:cs="Arial"/>
          <w:b/>
          <w:bCs/>
          <w:color w:val="2D2D2D"/>
          <w:spacing w:val="1"/>
          <w:sz w:val="16"/>
          <w:szCs w:val="16"/>
          <w:lang w:eastAsia="ru-RU"/>
        </w:rPr>
        <w:t>Ультрафиолетовый бактерицидный облучатель</w:t>
      </w:r>
      <w:r w:rsidRPr="00DC6F9E">
        <w:rPr>
          <w:rFonts w:ascii="Arial" w:eastAsia="Times New Roman" w:hAnsi="Arial" w:cs="Arial"/>
          <w:color w:val="2D2D2D"/>
          <w:spacing w:val="1"/>
          <w:sz w:val="16"/>
          <w:szCs w:val="16"/>
          <w:lang w:eastAsia="ru-RU"/>
        </w:rPr>
        <w:t> (далее - бактерицидный облучатель) - электротехническое устройство, состоящее из бактерицидной лампы или ламп, пускорегулирующего аппарата, отражательной арматуры, деталей для крепления ламп и присоединения к питающей сети, а также элементов для подавления электромагнитных помех в радиочастотном диапазоне. Бактерицидные облучатели подразделяют на три группы - открытые, закрытые и комбинированные. У открытых облучателей прямой бактерицидный поток от ламп и отражателя (или без него) охватывает широкую зону в пространстве вплоть до телесного угла 4</w:t>
      </w:r>
      <w:r w:rsidRPr="00DC6F9E">
        <w:rPr>
          <w:rFonts w:ascii="Arial" w:eastAsia="Times New Roman" w:hAnsi="Arial" w:cs="Arial"/>
          <w:color w:val="2D2D2D"/>
          <w:spacing w:val="1"/>
          <w:sz w:val="16"/>
          <w:szCs w:val="16"/>
          <w:lang w:eastAsia="ru-RU"/>
        </w:rPr>
        <w:pict>
          <v:shape id="_x0000_i1043" type="#_x0000_t75" alt="Р 3.5.1904-04 Использование ультрафиолетового бактерицидного излучения для обеззараживания воздуха в помещениях" style="width:10.75pt;height:10.75pt"/>
        </w:pict>
      </w:r>
      <w:r w:rsidRPr="00DC6F9E">
        <w:rPr>
          <w:rFonts w:ascii="Arial" w:eastAsia="Times New Roman" w:hAnsi="Arial" w:cs="Arial"/>
          <w:color w:val="2D2D2D"/>
          <w:spacing w:val="1"/>
          <w:sz w:val="16"/>
          <w:szCs w:val="16"/>
          <w:lang w:eastAsia="ru-RU"/>
        </w:rPr>
        <w:t>. У закрытых облучателей (рециркуляторов) бактерицидный поток от ламп, расположенных в небольшом замкнутом пространстве корпуса облучателя, не имеет выхода наружу. Комбинированные облучатели снабжены двумя бактерицидными лампами, разделенные экраном таким образом, чтобы поток от одной лампы направлялся наружу в нижнюю зону помещения, а от другой - в верхнюю. Лампы могут включаться вместе и по отдельности.</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3.21. </w:t>
      </w:r>
      <w:r w:rsidRPr="00DC6F9E">
        <w:rPr>
          <w:rFonts w:ascii="Arial" w:eastAsia="Times New Roman" w:hAnsi="Arial" w:cs="Arial"/>
          <w:b/>
          <w:bCs/>
          <w:color w:val="2D2D2D"/>
          <w:spacing w:val="1"/>
          <w:sz w:val="16"/>
          <w:szCs w:val="16"/>
          <w:lang w:eastAsia="ru-RU"/>
        </w:rPr>
        <w:t>Ультрафиолетовая бактерицидная установка</w:t>
      </w:r>
      <w:r w:rsidRPr="00DC6F9E">
        <w:rPr>
          <w:rFonts w:ascii="Arial" w:eastAsia="Times New Roman" w:hAnsi="Arial" w:cs="Arial"/>
          <w:color w:val="2D2D2D"/>
          <w:spacing w:val="1"/>
          <w:sz w:val="16"/>
          <w:szCs w:val="16"/>
          <w:lang w:eastAsia="ru-RU"/>
        </w:rPr>
        <w:t> (далее - бактерицидная устновка) - группа бактерицидных облучателей или оборудованная бактерицидными лампами приточно-вытяжная вентиляция, обеспечивающие в помещении заданный уровень бактерицидной эффективности.</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3.22. </w:t>
      </w:r>
      <w:r w:rsidRPr="00DC6F9E">
        <w:rPr>
          <w:rFonts w:ascii="Arial" w:eastAsia="Times New Roman" w:hAnsi="Arial" w:cs="Arial"/>
          <w:b/>
          <w:bCs/>
          <w:color w:val="2D2D2D"/>
          <w:spacing w:val="1"/>
          <w:sz w:val="16"/>
          <w:szCs w:val="16"/>
          <w:lang w:eastAsia="ru-RU"/>
        </w:rPr>
        <w:t>Условия обеззараживания помещения</w:t>
      </w:r>
      <w:r w:rsidRPr="00DC6F9E">
        <w:rPr>
          <w:rFonts w:ascii="Arial" w:eastAsia="Times New Roman" w:hAnsi="Arial" w:cs="Arial"/>
          <w:color w:val="2D2D2D"/>
          <w:spacing w:val="1"/>
          <w:sz w:val="16"/>
          <w:szCs w:val="16"/>
          <w:lang w:eastAsia="ru-RU"/>
        </w:rPr>
        <w:t> - обеззараживание в присутствии или отсутствии людей в помещении.</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3.23. </w:t>
      </w:r>
      <w:r w:rsidRPr="00DC6F9E">
        <w:rPr>
          <w:rFonts w:ascii="Arial" w:eastAsia="Times New Roman" w:hAnsi="Arial" w:cs="Arial"/>
          <w:b/>
          <w:bCs/>
          <w:color w:val="2D2D2D"/>
          <w:spacing w:val="1"/>
          <w:sz w:val="16"/>
          <w:szCs w:val="16"/>
          <w:lang w:eastAsia="ru-RU"/>
        </w:rPr>
        <w:t>Энергия бактерицидного излучения</w:t>
      </w:r>
      <w:r w:rsidRPr="00DC6F9E">
        <w:rPr>
          <w:rFonts w:ascii="Arial" w:eastAsia="Times New Roman" w:hAnsi="Arial" w:cs="Arial"/>
          <w:color w:val="2D2D2D"/>
          <w:spacing w:val="1"/>
          <w:sz w:val="16"/>
          <w:szCs w:val="16"/>
          <w:lang w:eastAsia="ru-RU"/>
        </w:rPr>
        <w:t> - произведение бактерицидного потока излучения на время облучения.</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Обозначение: </w:t>
      </w:r>
      <w:r w:rsidRPr="00DC6F9E">
        <w:rPr>
          <w:rFonts w:ascii="Arial" w:eastAsia="Times New Roman" w:hAnsi="Arial" w:cs="Arial"/>
          <w:color w:val="2D2D2D"/>
          <w:spacing w:val="1"/>
          <w:sz w:val="16"/>
          <w:szCs w:val="16"/>
          <w:lang w:eastAsia="ru-RU"/>
        </w:rPr>
        <w:pict>
          <v:shape id="_x0000_i1044" type="#_x0000_t75" alt="Р 3.5.1904-04 Использование ультрафиолетового бактерицидного излучения для обеззараживания воздуха в помещениях" style="width:23.8pt;height:18.15pt"/>
        </w:pict>
      </w:r>
      <w:r w:rsidRPr="00DC6F9E">
        <w:rPr>
          <w:rFonts w:ascii="Arial" w:eastAsia="Times New Roman" w:hAnsi="Arial" w:cs="Arial"/>
          <w:color w:val="2D2D2D"/>
          <w:spacing w:val="1"/>
          <w:sz w:val="16"/>
          <w:szCs w:val="16"/>
          <w:lang w:eastAsia="ru-RU"/>
        </w:rPr>
        <w:t>, единица - джоуль (Дж).</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3.24. </w:t>
      </w:r>
      <w:r w:rsidRPr="00DC6F9E">
        <w:rPr>
          <w:rFonts w:ascii="Arial" w:eastAsia="Times New Roman" w:hAnsi="Arial" w:cs="Arial"/>
          <w:b/>
          <w:bCs/>
          <w:color w:val="2D2D2D"/>
          <w:spacing w:val="1"/>
          <w:sz w:val="16"/>
          <w:szCs w:val="16"/>
          <w:lang w:eastAsia="ru-RU"/>
        </w:rPr>
        <w:t>Эффективные бактерицидные величины и единицы</w:t>
      </w:r>
      <w:r w:rsidRPr="00DC6F9E">
        <w:rPr>
          <w:rFonts w:ascii="Arial" w:eastAsia="Times New Roman" w:hAnsi="Arial" w:cs="Arial"/>
          <w:color w:val="2D2D2D"/>
          <w:spacing w:val="1"/>
          <w:sz w:val="16"/>
          <w:szCs w:val="16"/>
          <w:lang w:eastAsia="ru-RU"/>
        </w:rPr>
        <w:t> - система эффективных величин и единиц, построение которой базируется на учете относительной спектральной кривой бактерицидного действия, отражающей реакцию микроорганизмов к различным длинам волн ультрафиолетового излучения в диапазоне 205-315 нм, при </w:t>
      </w:r>
      <w:r w:rsidRPr="00DC6F9E">
        <w:rPr>
          <w:rFonts w:ascii="Arial" w:eastAsia="Times New Roman" w:hAnsi="Arial" w:cs="Arial"/>
          <w:color w:val="2D2D2D"/>
          <w:spacing w:val="1"/>
          <w:sz w:val="16"/>
          <w:szCs w:val="16"/>
          <w:lang w:eastAsia="ru-RU"/>
        </w:rPr>
        <w:pict>
          <v:shape id="_x0000_i1045" type="#_x0000_t75" alt="Р 3.5.1904-04 Использование ультрафиолетового бактерицидного излучения для обеззараживания воздуха в помещениях" style="width:9.65pt;height:12.45pt"/>
        </w:pict>
      </w:r>
      <w:r w:rsidRPr="00DC6F9E">
        <w:rPr>
          <w:rFonts w:ascii="Arial" w:eastAsia="Times New Roman" w:hAnsi="Arial" w:cs="Arial"/>
          <w:color w:val="2D2D2D"/>
          <w:spacing w:val="1"/>
          <w:sz w:val="16"/>
          <w:szCs w:val="16"/>
          <w:lang w:eastAsia="ru-RU"/>
        </w:rPr>
        <w:t>=265 нм </w:t>
      </w:r>
      <w:r>
        <w:rPr>
          <w:rFonts w:ascii="Arial" w:eastAsia="Times New Roman" w:hAnsi="Arial" w:cs="Arial"/>
          <w:noProof/>
          <w:color w:val="2D2D2D"/>
          <w:spacing w:val="1"/>
          <w:sz w:val="16"/>
          <w:szCs w:val="16"/>
          <w:lang w:eastAsia="ru-RU"/>
        </w:rPr>
        <w:drawing>
          <wp:inline distT="0" distB="0" distL="0" distR="0">
            <wp:extent cx="734695" cy="230505"/>
            <wp:effectExtent l="19050" t="0" r="8255" b="0"/>
            <wp:docPr id="22" name="Рисунок 22"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11"/>
                    <a:srcRect/>
                    <a:stretch>
                      <a:fillRect/>
                    </a:stretch>
                  </pic:blipFill>
                  <pic:spPr bwMode="auto">
                    <a:xfrm>
                      <a:off x="0" y="0"/>
                      <a:ext cx="73469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DC6F9E">
        <w:rPr>
          <w:rFonts w:ascii="Arial" w:eastAsia="Times New Roman" w:hAnsi="Arial" w:cs="Arial"/>
          <w:color w:val="3C3C3C"/>
          <w:spacing w:val="1"/>
          <w:sz w:val="24"/>
          <w:szCs w:val="24"/>
          <w:lang w:eastAsia="ru-RU"/>
        </w:rPr>
        <w:t>4. Оценка бактерицидного (антимикробного) действия ультрафиолетового излучения</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Ультрафиолетовое излучение охватывает диапазон длин волн от 100 до 400 нм оптического спектра электромагнитных колебаний. По наиболее характерным реакциям, возникающим при взаимодействии ультрафиолетового излучения с биологическими приемниками, этот диапазон условно разбит на три поддиапазона: УФ-А (315-400 нм), УФ-В (280-315 нм), УФ-С (100-280 нм).</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Кванты ультрафиолетового излучения не обладают достаточной энергией, чтобы вызвать ионизацию молекул кислорода, т.е. при поглощении нейтральной молекулой кислорода одного кванта, молекула не распадается на отрицательный электрон и положительный ион. Поэтому ультрафиолетовое излучение относят к типу неионизирующих излучений.</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Бактерицидным действием обладает ультрафиолетовое излучение с диапазоном длин волн 205-315 нм, которое проявляется в деструктивно-модифицирующих фотохимических повреждениях ДНК клеточного ядра микроорганизма, что приводит к гибели микробной клетки в первом или последующем поколении.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Реакция живой микробной клетки на ультрафиолетовое излучение не одинакова для различных длин волн. Зависимость бактерицидной эффективности от длины волны излучения иногда называют спектром действия.</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На рис.1 приведена кривая зависимости относительной спектральной бактерицидной эффективности </w:t>
      </w:r>
      <w:r>
        <w:rPr>
          <w:rFonts w:ascii="Arial" w:eastAsia="Times New Roman" w:hAnsi="Arial" w:cs="Arial"/>
          <w:noProof/>
          <w:color w:val="2D2D2D"/>
          <w:spacing w:val="1"/>
          <w:sz w:val="16"/>
          <w:szCs w:val="16"/>
          <w:lang w:eastAsia="ru-RU"/>
        </w:rPr>
        <w:drawing>
          <wp:inline distT="0" distB="0" distL="0" distR="0">
            <wp:extent cx="467995" cy="230505"/>
            <wp:effectExtent l="19050" t="0" r="8255" b="0"/>
            <wp:docPr id="23" name="Рисунок 23"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12"/>
                    <a:srcRect/>
                    <a:stretch>
                      <a:fillRect/>
                    </a:stretch>
                  </pic:blipFill>
                  <pic:spPr bwMode="auto">
                    <a:xfrm>
                      <a:off x="0" y="0"/>
                      <a:ext cx="46799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от длины волны излучения </w:t>
      </w:r>
      <w:r w:rsidRPr="00DC6F9E">
        <w:rPr>
          <w:rFonts w:ascii="Arial" w:eastAsia="Times New Roman" w:hAnsi="Arial" w:cs="Arial"/>
          <w:color w:val="2D2D2D"/>
          <w:spacing w:val="1"/>
          <w:sz w:val="16"/>
          <w:szCs w:val="16"/>
          <w:lang w:eastAsia="ru-RU"/>
        </w:rPr>
        <w:pict>
          <v:shape id="_x0000_i1046" type="#_x0000_t75" alt="Р 3.5.1904-04 Использование ультрафиолетового бактерицидного излучения для обеззараживания воздуха в помещениях" style="width:9.65pt;height:12.45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DC6F9E">
        <w:rPr>
          <w:rFonts w:ascii="Arial" w:eastAsia="Times New Roman" w:hAnsi="Arial" w:cs="Arial"/>
          <w:color w:val="4C4C4C"/>
          <w:spacing w:val="1"/>
          <w:sz w:val="22"/>
          <w:lang w:eastAsia="ru-RU"/>
        </w:rPr>
        <w:t>Рис.1. Кривая относительной спектральной бактерицидной эффективности ультрафиолетового излучения</w:t>
      </w:r>
    </w:p>
    <w:p w:rsidR="00DC6F9E" w:rsidRPr="00DC6F9E" w:rsidRDefault="00DC6F9E" w:rsidP="00DC6F9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lastRenderedPageBreak/>
        <w:drawing>
          <wp:inline distT="0" distB="0" distL="0" distR="0">
            <wp:extent cx="4233545" cy="3045460"/>
            <wp:effectExtent l="19050" t="0" r="0" b="0"/>
            <wp:docPr id="25" name="Рисунок 25"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13"/>
                    <a:srcRect/>
                    <a:stretch>
                      <a:fillRect/>
                    </a:stretch>
                  </pic:blipFill>
                  <pic:spPr bwMode="auto">
                    <a:xfrm>
                      <a:off x="0" y="0"/>
                      <a:ext cx="4233545" cy="3045460"/>
                    </a:xfrm>
                    <a:prstGeom prst="rect">
                      <a:avLst/>
                    </a:prstGeom>
                    <a:noFill/>
                    <a:ln w="9525">
                      <a:noFill/>
                      <a:miter lim="800000"/>
                      <a:headEnd/>
                      <a:tailEnd/>
                    </a:ln>
                  </pic:spPr>
                </pic:pic>
              </a:graphicData>
            </a:graphic>
          </wp:inline>
        </w:drawing>
      </w:r>
    </w:p>
    <w:p w:rsidR="00DC6F9E" w:rsidRPr="00DC6F9E" w:rsidRDefault="00DC6F9E" w:rsidP="00DC6F9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t>Рис.1. Кривая относительной спектральной бактерицидной эффективности ультрафиолетового излучения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Установлено, что ход кривой относительной спектральной бактерицидной эффективности для различных видов микроорганизмов практически одинаков.</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Более чувствительны к воздействию ультрафиолетового излучения вирусы и бактерии в вегетативной форме (палочки, кокки). Менее чувствительны грибы и простейшие микроорганизмы. Наибольшей устойчивостью обладают споровые формы бактерий.</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В прилож.4 приведена таблица экспериментальных значений поверхностной и объемной бактерицидных доз (экспозиций) в энергетических единицах, обеспечивающих достижение эффективности обеззараживания до 90, 95 и 99,9% при облучении микроорганизмов излучением с длиной волны 254 нм от ртутной лампы низкого давления. Следует заметить, что данные, приведенные в этой таблице, являются справочными, так как получены различными авторами и не всегда совпадают.</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В качестве основной радиометрической (эффективной) величиной, характеризующей бактерицидное излучение, является бактерицидный поток.*</w:t>
      </w:r>
      <w:r w:rsidRPr="00DC6F9E">
        <w:rPr>
          <w:rFonts w:ascii="Arial" w:eastAsia="Times New Roman" w:hAnsi="Arial" w:cs="Arial"/>
          <w:color w:val="2D2D2D"/>
          <w:spacing w:val="1"/>
          <w:sz w:val="16"/>
          <w:szCs w:val="16"/>
          <w:lang w:eastAsia="ru-RU"/>
        </w:rPr>
        <w:br/>
        <w:t>________________</w:t>
      </w:r>
      <w:r w:rsidRPr="00DC6F9E">
        <w:rPr>
          <w:rFonts w:ascii="Arial" w:eastAsia="Times New Roman" w:hAnsi="Arial" w:cs="Arial"/>
          <w:color w:val="2D2D2D"/>
          <w:spacing w:val="1"/>
          <w:sz w:val="16"/>
          <w:szCs w:val="16"/>
          <w:lang w:eastAsia="ru-RU"/>
        </w:rPr>
        <w:br/>
        <w:t>* Текст соответствует оригиналу. - Примечание "КОДЕКС".</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Значение бактерицидного потока </w:t>
      </w:r>
      <w:r w:rsidRPr="00DC6F9E">
        <w:rPr>
          <w:rFonts w:ascii="Arial" w:eastAsia="Times New Roman" w:hAnsi="Arial" w:cs="Arial"/>
          <w:color w:val="2D2D2D"/>
          <w:spacing w:val="1"/>
          <w:sz w:val="16"/>
          <w:szCs w:val="16"/>
          <w:lang w:eastAsia="ru-RU"/>
        </w:rPr>
        <w:pict>
          <v:shape id="_x0000_i1047" type="#_x0000_t75" alt="Р 3.5.1904-04 Использование ультрафиолетового бактерицидного излучения для обеззараживания воздуха в помещениях" style="width:23.25pt;height:18.15pt"/>
        </w:pict>
      </w:r>
      <w:r w:rsidRPr="00DC6F9E">
        <w:rPr>
          <w:rFonts w:ascii="Arial" w:eastAsia="Times New Roman" w:hAnsi="Arial" w:cs="Arial"/>
          <w:color w:val="2D2D2D"/>
          <w:spacing w:val="1"/>
          <w:sz w:val="16"/>
          <w:szCs w:val="16"/>
          <w:lang w:eastAsia="ru-RU"/>
        </w:rPr>
        <w:t> может быть вычислено с учетом относительной спектральной бактерицидной эффективности по формуле:</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1562100" cy="424815"/>
            <wp:effectExtent l="19050" t="0" r="0" b="0"/>
            <wp:docPr id="27" name="Рисунок 27"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14"/>
                    <a:srcRect/>
                    <a:stretch>
                      <a:fillRect/>
                    </a:stretch>
                  </pic:blipFill>
                  <pic:spPr bwMode="auto">
                    <a:xfrm>
                      <a:off x="0" y="0"/>
                      <a:ext cx="1562100" cy="42481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Вт, где (1)</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205-315 - диапазон длин волн бактерицидного излучения, нм;</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048" type="#_x0000_t75" alt="Р 3.5.1904-04 Использование ультрафиолетового бактерицидного излучения для обеззараживания воздуха в помещениях" style="width:27.2pt;height:20.4pt"/>
        </w:pict>
      </w:r>
      <w:r w:rsidRPr="00DC6F9E">
        <w:rPr>
          <w:rFonts w:ascii="Arial" w:eastAsia="Times New Roman" w:hAnsi="Arial" w:cs="Arial"/>
          <w:color w:val="2D2D2D"/>
          <w:spacing w:val="1"/>
          <w:sz w:val="16"/>
          <w:szCs w:val="16"/>
          <w:lang w:eastAsia="ru-RU"/>
        </w:rPr>
        <w:t> - значение спектральной плотности потока излучения, Вт/нм;</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Pr>
          <w:rFonts w:ascii="Arial" w:eastAsia="Times New Roman" w:hAnsi="Arial" w:cs="Arial"/>
          <w:noProof/>
          <w:color w:val="2D2D2D"/>
          <w:spacing w:val="1"/>
          <w:sz w:val="16"/>
          <w:szCs w:val="16"/>
          <w:lang w:eastAsia="ru-RU"/>
        </w:rPr>
        <w:drawing>
          <wp:inline distT="0" distB="0" distL="0" distR="0">
            <wp:extent cx="496570" cy="230505"/>
            <wp:effectExtent l="19050" t="0" r="0" b="0"/>
            <wp:docPr id="29" name="Рисунок 29"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15"/>
                    <a:srcRect/>
                    <a:stretch>
                      <a:fillRect/>
                    </a:stretch>
                  </pic:blipFill>
                  <pic:spPr bwMode="auto">
                    <a:xfrm>
                      <a:off x="0" y="0"/>
                      <a:ext cx="496570"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 значение относительной спектральной бактерицидной эффективности;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049" type="#_x0000_t75" alt="Р 3.5.1904-04 Использование ультрафиолетового бактерицидного излучения для обеззараживания воздуха в помещениях" style="width:17pt;height:12.45pt"/>
        </w:pict>
      </w:r>
      <w:r w:rsidRPr="00DC6F9E">
        <w:rPr>
          <w:rFonts w:ascii="Arial" w:eastAsia="Times New Roman" w:hAnsi="Arial" w:cs="Arial"/>
          <w:color w:val="2D2D2D"/>
          <w:spacing w:val="1"/>
          <w:sz w:val="16"/>
          <w:szCs w:val="16"/>
          <w:lang w:eastAsia="ru-RU"/>
        </w:rPr>
        <w:t> - ширина спектральных интервалов суммирования, нм.</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В этом выражении эффективный бактерицидный поток </w:t>
      </w:r>
      <w:r w:rsidRPr="00DC6F9E">
        <w:rPr>
          <w:rFonts w:ascii="Arial" w:eastAsia="Times New Roman" w:hAnsi="Arial" w:cs="Arial"/>
          <w:color w:val="2D2D2D"/>
          <w:spacing w:val="1"/>
          <w:sz w:val="16"/>
          <w:szCs w:val="16"/>
          <w:lang w:eastAsia="ru-RU"/>
        </w:rPr>
        <w:pict>
          <v:shape id="_x0000_i1050" type="#_x0000_t75" alt="Р 3.5.1904-04 Использование ультрафиолетового бактерицидного излучения для обеззараживания воздуха в помещениях" style="width:23.25pt;height:18.15pt"/>
        </w:pict>
      </w:r>
      <w:r w:rsidRPr="00DC6F9E">
        <w:rPr>
          <w:rFonts w:ascii="Arial" w:eastAsia="Times New Roman" w:hAnsi="Arial" w:cs="Arial"/>
          <w:color w:val="2D2D2D"/>
          <w:spacing w:val="1"/>
          <w:sz w:val="16"/>
          <w:szCs w:val="16"/>
          <w:lang w:eastAsia="ru-RU"/>
        </w:rPr>
        <w:t> оценивается по его способности воздействовать на микроорганизмы. Бактерицидный поток измеряется в ваттах, так как </w:t>
      </w:r>
      <w:r>
        <w:rPr>
          <w:rFonts w:ascii="Arial" w:eastAsia="Times New Roman" w:hAnsi="Arial" w:cs="Arial"/>
          <w:noProof/>
          <w:color w:val="2D2D2D"/>
          <w:spacing w:val="1"/>
          <w:sz w:val="16"/>
          <w:szCs w:val="16"/>
          <w:lang w:eastAsia="ru-RU"/>
        </w:rPr>
        <w:drawing>
          <wp:inline distT="0" distB="0" distL="0" distR="0">
            <wp:extent cx="482600" cy="230505"/>
            <wp:effectExtent l="19050" t="0" r="0" b="0"/>
            <wp:docPr id="32" name="Рисунок 32"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16"/>
                    <a:srcRect/>
                    <a:stretch>
                      <a:fillRect/>
                    </a:stretch>
                  </pic:blipFill>
                  <pic:spPr bwMode="auto">
                    <a:xfrm>
                      <a:off x="0" y="0"/>
                      <a:ext cx="482600"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является безразмерной величиной.</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lastRenderedPageBreak/>
        <w:br/>
        <w:t>Бактерицидный поток составляет долю от энергетического потока </w:t>
      </w:r>
      <w:r w:rsidRPr="00DC6F9E">
        <w:rPr>
          <w:rFonts w:ascii="Arial" w:eastAsia="Times New Roman" w:hAnsi="Arial" w:cs="Arial"/>
          <w:color w:val="2D2D2D"/>
          <w:spacing w:val="1"/>
          <w:sz w:val="16"/>
          <w:szCs w:val="16"/>
          <w:lang w:eastAsia="ru-RU"/>
        </w:rPr>
        <w:pict>
          <v:shape id="_x0000_i1051" type="#_x0000_t75" alt="Р 3.5.1904-04 Использование ультрафиолетового бактерицидного излучения для обеззараживания воздуха в помещениях" style="width:18.15pt;height:18.15pt"/>
        </w:pict>
      </w:r>
      <w:r w:rsidRPr="00DC6F9E">
        <w:rPr>
          <w:rFonts w:ascii="Arial" w:eastAsia="Times New Roman" w:hAnsi="Arial" w:cs="Arial"/>
          <w:color w:val="2D2D2D"/>
          <w:spacing w:val="1"/>
          <w:sz w:val="16"/>
          <w:szCs w:val="16"/>
          <w:lang w:eastAsia="ru-RU"/>
        </w:rPr>
        <w:t> источника излучения в диапазоне длин волн 205-315 нм, падающего на биологический приемник, эффективно расходуемую на бактерицидное действие, т.е.: </w:t>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950595" cy="230505"/>
            <wp:effectExtent l="19050" t="0" r="1905" b="0"/>
            <wp:docPr id="34" name="Рисунок 34"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17"/>
                    <a:srcRect/>
                    <a:stretch>
                      <a:fillRect/>
                    </a:stretch>
                  </pic:blipFill>
                  <pic:spPr bwMode="auto">
                    <a:xfrm>
                      <a:off x="0" y="0"/>
                      <a:ext cx="95059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Вт, где (2)</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pict>
          <v:shape id="_x0000_i1052" type="#_x0000_t75" alt="Р 3.5.1904-04 Использование ультрафиолетового бактерицидного излучения для обеззараживания воздуха в помещениях" style="width:21.55pt;height:18.15pt"/>
        </w:pict>
      </w:r>
      <w:r w:rsidRPr="00DC6F9E">
        <w:rPr>
          <w:rFonts w:ascii="Arial" w:eastAsia="Times New Roman" w:hAnsi="Arial" w:cs="Arial"/>
          <w:color w:val="2D2D2D"/>
          <w:spacing w:val="1"/>
          <w:sz w:val="16"/>
          <w:szCs w:val="16"/>
          <w:lang w:eastAsia="ru-RU"/>
        </w:rPr>
        <w:t> - коэффициент эффективности бактерицидного действия излучения источника определенного спектрального состава, значение которого находится в пределах от 0 до 1.</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Значение </w:t>
      </w:r>
      <w:r w:rsidRPr="00DC6F9E">
        <w:rPr>
          <w:rFonts w:ascii="Arial" w:eastAsia="Times New Roman" w:hAnsi="Arial" w:cs="Arial"/>
          <w:color w:val="2D2D2D"/>
          <w:spacing w:val="1"/>
          <w:sz w:val="16"/>
          <w:szCs w:val="16"/>
          <w:lang w:eastAsia="ru-RU"/>
        </w:rPr>
        <w:pict>
          <v:shape id="_x0000_i1053" type="#_x0000_t75" alt="Р 3.5.1904-04 Использование ультрафиолетового бактерицидного излучения для обеззараживания воздуха в помещениях" style="width:21.55pt;height:18.15pt"/>
        </w:pict>
      </w:r>
      <w:r w:rsidRPr="00DC6F9E">
        <w:rPr>
          <w:rFonts w:ascii="Arial" w:eastAsia="Times New Roman" w:hAnsi="Arial" w:cs="Arial"/>
          <w:color w:val="2D2D2D"/>
          <w:spacing w:val="1"/>
          <w:sz w:val="16"/>
          <w:szCs w:val="16"/>
          <w:lang w:eastAsia="ru-RU"/>
        </w:rPr>
        <w:t> для ртутных ламп низкого давления равно 0,85, а для высокого давления - 0,42. Тогда для данного типа источника бактерицидные единицы любых радиометрических величин будут равны произведению </w:t>
      </w:r>
      <w:r w:rsidRPr="00DC6F9E">
        <w:rPr>
          <w:rFonts w:ascii="Arial" w:eastAsia="Times New Roman" w:hAnsi="Arial" w:cs="Arial"/>
          <w:color w:val="2D2D2D"/>
          <w:spacing w:val="1"/>
          <w:sz w:val="16"/>
          <w:szCs w:val="16"/>
          <w:lang w:eastAsia="ru-RU"/>
        </w:rPr>
        <w:pict>
          <v:shape id="_x0000_i1054" type="#_x0000_t75" alt="Р 3.5.1904-04 Использование ультрафиолетового бактерицидного излучения для обеззараживания воздуха в помещениях" style="width:21.55pt;height:18.15pt"/>
        </w:pict>
      </w:r>
      <w:r w:rsidRPr="00DC6F9E">
        <w:rPr>
          <w:rFonts w:ascii="Arial" w:eastAsia="Times New Roman" w:hAnsi="Arial" w:cs="Arial"/>
          <w:color w:val="2D2D2D"/>
          <w:spacing w:val="1"/>
          <w:sz w:val="16"/>
          <w:szCs w:val="16"/>
          <w:lang w:eastAsia="ru-RU"/>
        </w:rPr>
        <w:t> на соответствующую энергетическую единицу. </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Для описания характеристик ультрафиолетового излучения используются радиометрические физические (или энергетические) величины. Измерение значений этих величин подразделяется на спектральные и интегральные методы. При спектральном методе измеряется значение спектральной плотности радиометрической величины монохроматических излучений в узком интервале длин волн. При интегральном методе оценивается суммарное излучение в определенном спектральном диапазоне как для линейчатого, так для сплошного спектра.</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В табл.1 приведены основные радиометрические энергетические величины ультрафиолетового излучения, их определения и единицы измерения.</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Таблица 1</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DC6F9E">
        <w:rPr>
          <w:rFonts w:ascii="Arial" w:eastAsia="Times New Roman" w:hAnsi="Arial" w:cs="Arial"/>
          <w:b/>
          <w:bCs/>
          <w:color w:val="2D2D2D"/>
          <w:spacing w:val="1"/>
          <w:sz w:val="16"/>
          <w:szCs w:val="16"/>
          <w:lang w:eastAsia="ru-RU"/>
        </w:rPr>
        <w:t>Радиометрические энергетические величины и единицы измерения ультрафиолетового излучения</w:t>
      </w:r>
    </w:p>
    <w:tbl>
      <w:tblPr>
        <w:tblW w:w="0" w:type="auto"/>
        <w:tblCellMar>
          <w:left w:w="0" w:type="dxa"/>
          <w:right w:w="0" w:type="dxa"/>
        </w:tblCellMar>
        <w:tblLook w:val="04A0"/>
      </w:tblPr>
      <w:tblGrid>
        <w:gridCol w:w="2163"/>
        <w:gridCol w:w="2163"/>
        <w:gridCol w:w="3356"/>
        <w:gridCol w:w="1673"/>
      </w:tblGrid>
      <w:tr w:rsidR="00DC6F9E" w:rsidRPr="00DC6F9E" w:rsidTr="00DC6F9E">
        <w:trPr>
          <w:trHeight w:val="15"/>
        </w:trPr>
        <w:tc>
          <w:tcPr>
            <w:tcW w:w="2587"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2402"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4250"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2033" w:type="dxa"/>
            <w:hideMark/>
          </w:tcPr>
          <w:p w:rsidR="00DC6F9E" w:rsidRPr="00DC6F9E" w:rsidRDefault="00DC6F9E" w:rsidP="00DC6F9E">
            <w:pPr>
              <w:spacing w:after="0"/>
              <w:ind w:left="0" w:right="0" w:firstLine="0"/>
              <w:rPr>
                <w:rFonts w:eastAsia="Times New Roman" w:cs="Times New Roman"/>
                <w:sz w:val="2"/>
                <w:szCs w:val="24"/>
                <w:lang w:eastAsia="ru-RU"/>
              </w:rPr>
            </w:pPr>
          </w:p>
        </w:tc>
      </w:tr>
      <w:tr w:rsidR="00DC6F9E" w:rsidRPr="00DC6F9E" w:rsidTr="00DC6F9E">
        <w:tc>
          <w:tcPr>
            <w:tcW w:w="25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Величина</w:t>
            </w:r>
          </w:p>
        </w:tc>
        <w:tc>
          <w:tcPr>
            <w:tcW w:w="2402"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Обозначение</w:t>
            </w:r>
            <w:r w:rsidRPr="00DC6F9E">
              <w:rPr>
                <w:rFonts w:eastAsia="Times New Roman" w:cs="Times New Roman"/>
                <w:color w:val="2D2D2D"/>
                <w:sz w:val="16"/>
                <w:szCs w:val="16"/>
                <w:lang w:eastAsia="ru-RU"/>
              </w:rPr>
              <w:br/>
              <w:t>и формула</w:t>
            </w:r>
          </w:p>
        </w:tc>
        <w:tc>
          <w:tcPr>
            <w:tcW w:w="42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Определение</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Единица измерения</w:t>
            </w:r>
          </w:p>
        </w:tc>
      </w:tr>
      <w:tr w:rsidR="00DC6F9E" w:rsidRPr="00DC6F9E" w:rsidTr="00DC6F9E">
        <w:tc>
          <w:tcPr>
            <w:tcW w:w="25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w:t>
            </w:r>
          </w:p>
        </w:tc>
        <w:tc>
          <w:tcPr>
            <w:tcW w:w="2402"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2</w:t>
            </w:r>
          </w:p>
        </w:tc>
        <w:tc>
          <w:tcPr>
            <w:tcW w:w="42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3</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4</w:t>
            </w:r>
          </w:p>
        </w:tc>
      </w:tr>
      <w:tr w:rsidR="00DC6F9E" w:rsidRPr="00DC6F9E" w:rsidTr="00DC6F9E">
        <w:tc>
          <w:tcPr>
            <w:tcW w:w="25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Энергия излучения</w:t>
            </w:r>
          </w:p>
        </w:tc>
        <w:tc>
          <w:tcPr>
            <w:tcW w:w="2402"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pict>
                <v:shape id="_x0000_i1055" type="#_x0000_t75" alt="Р 3.5.1904-04 Использование ультрафиолетового бактерицидного излучения для обеззараживания воздуха в помещениях" style="width:18.7pt;height:18.15pt"/>
              </w:pict>
            </w:r>
          </w:p>
        </w:tc>
        <w:tc>
          <w:tcPr>
            <w:tcW w:w="42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Энергия, переносимая излучением</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Джоуль (Дж), (Вт·с)</w:t>
            </w:r>
          </w:p>
        </w:tc>
      </w:tr>
      <w:tr w:rsidR="00DC6F9E" w:rsidRPr="00DC6F9E" w:rsidTr="00DC6F9E">
        <w:tc>
          <w:tcPr>
            <w:tcW w:w="25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Поток излучения (мощность излучения)</w:t>
            </w:r>
          </w:p>
        </w:tc>
        <w:tc>
          <w:tcPr>
            <w:tcW w:w="2402"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Pr>
                <w:rFonts w:eastAsia="Times New Roman" w:cs="Times New Roman"/>
                <w:noProof/>
                <w:color w:val="2D2D2D"/>
                <w:sz w:val="16"/>
                <w:szCs w:val="16"/>
                <w:lang w:eastAsia="ru-RU"/>
              </w:rPr>
              <w:drawing>
                <wp:inline distT="0" distB="0" distL="0" distR="0">
                  <wp:extent cx="713105" cy="230505"/>
                  <wp:effectExtent l="19050" t="0" r="0" b="0"/>
                  <wp:docPr id="39" name="Рисунок 39"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18"/>
                          <a:srcRect/>
                          <a:stretch>
                            <a:fillRect/>
                          </a:stretch>
                        </pic:blipFill>
                        <pic:spPr bwMode="auto">
                          <a:xfrm>
                            <a:off x="0" y="0"/>
                            <a:ext cx="713105" cy="230505"/>
                          </a:xfrm>
                          <a:prstGeom prst="rect">
                            <a:avLst/>
                          </a:prstGeom>
                          <a:noFill/>
                          <a:ln w="9525">
                            <a:noFill/>
                            <a:miter lim="800000"/>
                            <a:headEnd/>
                            <a:tailEnd/>
                          </a:ln>
                        </pic:spPr>
                      </pic:pic>
                    </a:graphicData>
                  </a:graphic>
                </wp:inline>
              </w:drawing>
            </w:r>
          </w:p>
        </w:tc>
        <w:tc>
          <w:tcPr>
            <w:tcW w:w="42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Отношение энергии излучения ко времени действия (</w:t>
            </w:r>
            <w:r w:rsidRPr="00DC6F9E">
              <w:rPr>
                <w:rFonts w:eastAsia="Times New Roman" w:cs="Times New Roman"/>
                <w:color w:val="2D2D2D"/>
                <w:sz w:val="16"/>
                <w:szCs w:val="16"/>
                <w:lang w:eastAsia="ru-RU"/>
              </w:rPr>
              <w:pict>
                <v:shape id="_x0000_i1056" type="#_x0000_t75" alt="Р 3.5.1904-04 Использование ультрафиолетового бактерицидного излучения для обеззараживания воздуха в помещениях" style="width:7.95pt;height:12.45pt"/>
              </w:pict>
            </w:r>
            <w:r w:rsidRPr="00DC6F9E">
              <w:rPr>
                <w:rFonts w:eastAsia="Times New Roman" w:cs="Times New Roman"/>
                <w:color w:val="2D2D2D"/>
                <w:sz w:val="16"/>
                <w:szCs w:val="16"/>
                <w:lang w:eastAsia="ru-RU"/>
              </w:rPr>
              <w:t>, с)</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Ватт (Вт)</w:t>
            </w:r>
          </w:p>
        </w:tc>
      </w:tr>
      <w:tr w:rsidR="00DC6F9E" w:rsidRPr="00DC6F9E" w:rsidTr="00DC6F9E">
        <w:tc>
          <w:tcPr>
            <w:tcW w:w="25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Спектральная плотность потока излучения</w:t>
            </w:r>
          </w:p>
        </w:tc>
        <w:tc>
          <w:tcPr>
            <w:tcW w:w="2402"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Pr>
                <w:rFonts w:eastAsia="Times New Roman" w:cs="Times New Roman"/>
                <w:noProof/>
                <w:color w:val="2D2D2D"/>
                <w:sz w:val="16"/>
                <w:szCs w:val="16"/>
                <w:lang w:eastAsia="ru-RU"/>
              </w:rPr>
              <w:drawing>
                <wp:inline distT="0" distB="0" distL="0" distR="0">
                  <wp:extent cx="921385" cy="237490"/>
                  <wp:effectExtent l="19050" t="0" r="0" b="0"/>
                  <wp:docPr id="41" name="Рисунок 41"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19"/>
                          <a:srcRect/>
                          <a:stretch>
                            <a:fillRect/>
                          </a:stretch>
                        </pic:blipFill>
                        <pic:spPr bwMode="auto">
                          <a:xfrm>
                            <a:off x="0" y="0"/>
                            <a:ext cx="921385" cy="237490"/>
                          </a:xfrm>
                          <a:prstGeom prst="rect">
                            <a:avLst/>
                          </a:prstGeom>
                          <a:noFill/>
                          <a:ln w="9525">
                            <a:noFill/>
                            <a:miter lim="800000"/>
                            <a:headEnd/>
                            <a:tailEnd/>
                          </a:ln>
                        </pic:spPr>
                      </pic:pic>
                    </a:graphicData>
                  </a:graphic>
                </wp:inline>
              </w:drawing>
            </w:r>
          </w:p>
        </w:tc>
        <w:tc>
          <w:tcPr>
            <w:tcW w:w="42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Отношение потока излучения (</w:t>
            </w:r>
            <w:r w:rsidRPr="00DC6F9E">
              <w:rPr>
                <w:rFonts w:eastAsia="Times New Roman" w:cs="Times New Roman"/>
                <w:color w:val="2D2D2D"/>
                <w:sz w:val="16"/>
                <w:szCs w:val="16"/>
                <w:lang w:eastAsia="ru-RU"/>
              </w:rPr>
              <w:pict>
                <v:shape id="_x0000_i1057" type="#_x0000_t75" alt="Р 3.5.1904-04 Использование ультрафиолетового бактерицидного излучения для обеззараживания воздуха в помещениях" style="width:18.7pt;height:17pt"/>
              </w:pict>
            </w:r>
            <w:r w:rsidRPr="00DC6F9E">
              <w:rPr>
                <w:rFonts w:eastAsia="Times New Roman" w:cs="Times New Roman"/>
                <w:color w:val="2D2D2D"/>
                <w:sz w:val="16"/>
                <w:szCs w:val="16"/>
                <w:lang w:eastAsia="ru-RU"/>
              </w:rPr>
              <w:t>, Вт) в узком интервале длин волн к этому интервалу (</w:t>
            </w:r>
            <w:r w:rsidRPr="00DC6F9E">
              <w:rPr>
                <w:rFonts w:eastAsia="Times New Roman" w:cs="Times New Roman"/>
                <w:color w:val="2D2D2D"/>
                <w:sz w:val="16"/>
                <w:szCs w:val="16"/>
                <w:lang w:eastAsia="ru-RU"/>
              </w:rPr>
              <w:pict>
                <v:shape id="_x0000_i1058" type="#_x0000_t75" alt="Р 3.5.1904-04 Использование ультрафиолетового бактерицидного излучения для обеззараживания воздуха в помещениях" style="width:17pt;height:12.45pt"/>
              </w:pict>
            </w:r>
            <w:r w:rsidRPr="00DC6F9E">
              <w:rPr>
                <w:rFonts w:eastAsia="Times New Roman" w:cs="Times New Roman"/>
                <w:color w:val="2D2D2D"/>
                <w:sz w:val="16"/>
                <w:szCs w:val="16"/>
                <w:lang w:eastAsia="ru-RU"/>
              </w:rPr>
              <w:t>, нм)</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Вт/нм</w:t>
            </w:r>
          </w:p>
        </w:tc>
      </w:tr>
      <w:tr w:rsidR="00DC6F9E" w:rsidRPr="00DC6F9E" w:rsidTr="00DC6F9E">
        <w:tc>
          <w:tcPr>
            <w:tcW w:w="25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Сила излучения (угловая плотность потока излучения)</w:t>
            </w:r>
          </w:p>
        </w:tc>
        <w:tc>
          <w:tcPr>
            <w:tcW w:w="2402"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Pr>
                <w:rFonts w:eastAsia="Times New Roman" w:cs="Times New Roman"/>
                <w:noProof/>
                <w:color w:val="2D2D2D"/>
                <w:sz w:val="16"/>
                <w:szCs w:val="16"/>
                <w:lang w:eastAsia="ru-RU"/>
              </w:rPr>
              <w:drawing>
                <wp:inline distT="0" distB="0" distL="0" distR="0">
                  <wp:extent cx="691515" cy="230505"/>
                  <wp:effectExtent l="19050" t="0" r="0" b="0"/>
                  <wp:docPr id="44" name="Рисунок 44"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0"/>
                          <a:srcRect/>
                          <a:stretch>
                            <a:fillRect/>
                          </a:stretch>
                        </pic:blipFill>
                        <pic:spPr bwMode="auto">
                          <a:xfrm>
                            <a:off x="0" y="0"/>
                            <a:ext cx="691515" cy="230505"/>
                          </a:xfrm>
                          <a:prstGeom prst="rect">
                            <a:avLst/>
                          </a:prstGeom>
                          <a:noFill/>
                          <a:ln w="9525">
                            <a:noFill/>
                            <a:miter lim="800000"/>
                            <a:headEnd/>
                            <a:tailEnd/>
                          </a:ln>
                        </pic:spPr>
                      </pic:pic>
                    </a:graphicData>
                  </a:graphic>
                </wp:inline>
              </w:drawing>
            </w:r>
          </w:p>
        </w:tc>
        <w:tc>
          <w:tcPr>
            <w:tcW w:w="42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Отношение потока излучения к телесному углу (</w:t>
            </w:r>
            <w:r w:rsidRPr="00DC6F9E">
              <w:rPr>
                <w:rFonts w:eastAsia="Times New Roman" w:cs="Times New Roman"/>
                <w:color w:val="2D2D2D"/>
                <w:sz w:val="16"/>
                <w:szCs w:val="16"/>
                <w:lang w:eastAsia="ru-RU"/>
              </w:rPr>
              <w:pict>
                <v:shape id="_x0000_i1059" type="#_x0000_t75" alt="Р 3.5.1904-04 Использование ультрафиолетового бактерицидного излучения для обеззараживания воздуха в помещениях" style="width:12.45pt;height:12.45pt"/>
              </w:pict>
            </w:r>
            <w:r w:rsidRPr="00DC6F9E">
              <w:rPr>
                <w:rFonts w:eastAsia="Times New Roman" w:cs="Times New Roman"/>
                <w:color w:val="2D2D2D"/>
                <w:sz w:val="16"/>
                <w:szCs w:val="16"/>
                <w:lang w:eastAsia="ru-RU"/>
              </w:rPr>
              <w:t>, ср)*, в котором распространяется излучение</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Вт/ср</w:t>
            </w:r>
          </w:p>
        </w:tc>
      </w:tr>
      <w:tr w:rsidR="00DC6F9E" w:rsidRPr="00DC6F9E" w:rsidTr="00DC6F9E">
        <w:tc>
          <w:tcPr>
            <w:tcW w:w="25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Облученность (поверхностная плотность потока излучения)</w:t>
            </w:r>
          </w:p>
        </w:tc>
        <w:tc>
          <w:tcPr>
            <w:tcW w:w="2402"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Pr>
                <w:rFonts w:eastAsia="Times New Roman" w:cs="Times New Roman"/>
                <w:noProof/>
                <w:color w:val="2D2D2D"/>
                <w:sz w:val="16"/>
                <w:szCs w:val="16"/>
                <w:lang w:eastAsia="ru-RU"/>
              </w:rPr>
              <w:drawing>
                <wp:inline distT="0" distB="0" distL="0" distR="0">
                  <wp:extent cx="713105" cy="230505"/>
                  <wp:effectExtent l="19050" t="0" r="0" b="0"/>
                  <wp:docPr id="46" name="Рисунок 46"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1"/>
                          <a:srcRect/>
                          <a:stretch>
                            <a:fillRect/>
                          </a:stretch>
                        </pic:blipFill>
                        <pic:spPr bwMode="auto">
                          <a:xfrm>
                            <a:off x="0" y="0"/>
                            <a:ext cx="713105" cy="230505"/>
                          </a:xfrm>
                          <a:prstGeom prst="rect">
                            <a:avLst/>
                          </a:prstGeom>
                          <a:noFill/>
                          <a:ln w="9525">
                            <a:noFill/>
                            <a:miter lim="800000"/>
                            <a:headEnd/>
                            <a:tailEnd/>
                          </a:ln>
                        </pic:spPr>
                      </pic:pic>
                    </a:graphicData>
                  </a:graphic>
                </wp:inline>
              </w:drawing>
            </w:r>
          </w:p>
        </w:tc>
        <w:tc>
          <w:tcPr>
            <w:tcW w:w="42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Отношение потока излучения к облучаемой площади (</w:t>
            </w:r>
            <w:r w:rsidRPr="00DC6F9E">
              <w:rPr>
                <w:rFonts w:eastAsia="Times New Roman" w:cs="Times New Roman"/>
                <w:color w:val="2D2D2D"/>
                <w:sz w:val="16"/>
                <w:szCs w:val="16"/>
                <w:lang w:eastAsia="ru-RU"/>
              </w:rPr>
              <w:pict>
                <v:shape id="_x0000_i1060" type="#_x0000_t75" alt="Р 3.5.1904-04 Использование ультрафиолетового бактерицидного излучения для обеззараживания воздуха в помещениях" style="width:9.65pt;height:14.15pt"/>
              </w:pict>
            </w:r>
            <w:r w:rsidRPr="00DC6F9E">
              <w:rPr>
                <w:rFonts w:eastAsia="Times New Roman" w:cs="Times New Roman"/>
                <w:color w:val="2D2D2D"/>
                <w:sz w:val="16"/>
                <w:szCs w:val="16"/>
                <w:lang w:eastAsia="ru-RU"/>
              </w:rPr>
              <w:t>, м</w:t>
            </w:r>
            <w:r w:rsidRPr="00DC6F9E">
              <w:rPr>
                <w:rFonts w:eastAsia="Times New Roman" w:cs="Times New Roman"/>
                <w:color w:val="2D2D2D"/>
                <w:sz w:val="16"/>
                <w:szCs w:val="16"/>
                <w:lang w:eastAsia="ru-RU"/>
              </w:rPr>
              <w:pict>
                <v:shape id="_x0000_i1061"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eastAsia="Times New Roman" w:cs="Times New Roman"/>
                <w:color w:val="2D2D2D"/>
                <w:sz w:val="16"/>
                <w:szCs w:val="16"/>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Вт/м</w:t>
            </w:r>
            <w:r w:rsidRPr="00DC6F9E">
              <w:rPr>
                <w:rFonts w:eastAsia="Times New Roman" w:cs="Times New Roman"/>
                <w:color w:val="2D2D2D"/>
                <w:sz w:val="16"/>
                <w:szCs w:val="16"/>
                <w:lang w:eastAsia="ru-RU"/>
              </w:rPr>
              <w:pict>
                <v:shape id="_x0000_i1062" type="#_x0000_t75" alt="Р 3.5.1904-04 Использование ультрафиолетового бактерицидного излучения для обеззараживания воздуха в помещениях" style="width:7.95pt;height:17pt"/>
              </w:pict>
            </w:r>
          </w:p>
        </w:tc>
      </w:tr>
      <w:tr w:rsidR="00DC6F9E" w:rsidRPr="00DC6F9E" w:rsidTr="00DC6F9E">
        <w:tc>
          <w:tcPr>
            <w:tcW w:w="25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Поверхностная доза</w:t>
            </w:r>
          </w:p>
        </w:tc>
        <w:tc>
          <w:tcPr>
            <w:tcW w:w="2402"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Pr>
                <w:rFonts w:eastAsia="Times New Roman" w:cs="Times New Roman"/>
                <w:noProof/>
                <w:color w:val="2D2D2D"/>
                <w:sz w:val="16"/>
                <w:szCs w:val="16"/>
                <w:lang w:eastAsia="ru-RU"/>
              </w:rPr>
              <w:drawing>
                <wp:inline distT="0" distB="0" distL="0" distR="0">
                  <wp:extent cx="727075" cy="230505"/>
                  <wp:effectExtent l="19050" t="0" r="0" b="0"/>
                  <wp:docPr id="50" name="Рисунок 50"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2"/>
                          <a:srcRect/>
                          <a:stretch>
                            <a:fillRect/>
                          </a:stretch>
                        </pic:blipFill>
                        <pic:spPr bwMode="auto">
                          <a:xfrm>
                            <a:off x="0" y="0"/>
                            <a:ext cx="727075" cy="230505"/>
                          </a:xfrm>
                          <a:prstGeom prst="rect">
                            <a:avLst/>
                          </a:prstGeom>
                          <a:noFill/>
                          <a:ln w="9525">
                            <a:noFill/>
                            <a:miter lim="800000"/>
                            <a:headEnd/>
                            <a:tailEnd/>
                          </a:ln>
                        </pic:spPr>
                      </pic:pic>
                    </a:graphicData>
                  </a:graphic>
                </wp:inline>
              </w:drawing>
            </w:r>
          </w:p>
        </w:tc>
        <w:tc>
          <w:tcPr>
            <w:tcW w:w="42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Отношение энергии излучения к облучаемой площади (</w:t>
            </w:r>
            <w:r w:rsidRPr="00DC6F9E">
              <w:rPr>
                <w:rFonts w:eastAsia="Times New Roman" w:cs="Times New Roman"/>
                <w:color w:val="2D2D2D"/>
                <w:sz w:val="16"/>
                <w:szCs w:val="16"/>
                <w:lang w:eastAsia="ru-RU"/>
              </w:rPr>
              <w:pict>
                <v:shape id="_x0000_i1063" type="#_x0000_t75" alt="Р 3.5.1904-04 Использование ультрафиолетового бактерицидного излучения для обеззараживания воздуха в помещениях" style="width:9.65pt;height:14.15pt"/>
              </w:pict>
            </w:r>
            <w:r w:rsidRPr="00DC6F9E">
              <w:rPr>
                <w:rFonts w:eastAsia="Times New Roman" w:cs="Times New Roman"/>
                <w:color w:val="2D2D2D"/>
                <w:sz w:val="16"/>
                <w:szCs w:val="16"/>
                <w:lang w:eastAsia="ru-RU"/>
              </w:rPr>
              <w:t>, м</w:t>
            </w:r>
            <w:r w:rsidRPr="00DC6F9E">
              <w:rPr>
                <w:rFonts w:eastAsia="Times New Roman" w:cs="Times New Roman"/>
                <w:color w:val="2D2D2D"/>
                <w:sz w:val="16"/>
                <w:szCs w:val="16"/>
                <w:lang w:eastAsia="ru-RU"/>
              </w:rPr>
              <w:pict>
                <v:shape id="_x0000_i1064"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eastAsia="Times New Roman" w:cs="Times New Roman"/>
                <w:color w:val="2D2D2D"/>
                <w:sz w:val="16"/>
                <w:szCs w:val="16"/>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Дж/м</w:t>
            </w:r>
            <w:r w:rsidRPr="00DC6F9E">
              <w:rPr>
                <w:rFonts w:eastAsia="Times New Roman" w:cs="Times New Roman"/>
                <w:color w:val="2D2D2D"/>
                <w:sz w:val="16"/>
                <w:szCs w:val="16"/>
                <w:lang w:eastAsia="ru-RU"/>
              </w:rPr>
              <w:pict>
                <v:shape id="_x0000_i1065" type="#_x0000_t75" alt="Р 3.5.1904-04 Использование ультрафиолетового бактерицидного излучения для обеззараживания воздуха в помещениях" style="width:7.95pt;height:17pt"/>
              </w:pict>
            </w:r>
          </w:p>
        </w:tc>
      </w:tr>
      <w:tr w:rsidR="00DC6F9E" w:rsidRPr="00DC6F9E" w:rsidTr="00DC6F9E">
        <w:tc>
          <w:tcPr>
            <w:tcW w:w="258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Объемная доза</w:t>
            </w:r>
          </w:p>
        </w:tc>
        <w:tc>
          <w:tcPr>
            <w:tcW w:w="2402"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Pr>
                <w:rFonts w:eastAsia="Times New Roman" w:cs="Times New Roman"/>
                <w:noProof/>
                <w:color w:val="2D2D2D"/>
                <w:sz w:val="16"/>
                <w:szCs w:val="16"/>
                <w:lang w:eastAsia="ru-RU"/>
              </w:rPr>
              <w:drawing>
                <wp:inline distT="0" distB="0" distL="0" distR="0">
                  <wp:extent cx="770255" cy="230505"/>
                  <wp:effectExtent l="19050" t="0" r="0" b="0"/>
                  <wp:docPr id="54" name="Рисунок 54"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3"/>
                          <a:srcRect/>
                          <a:stretch>
                            <a:fillRect/>
                          </a:stretch>
                        </pic:blipFill>
                        <pic:spPr bwMode="auto">
                          <a:xfrm>
                            <a:off x="0" y="0"/>
                            <a:ext cx="770255" cy="230505"/>
                          </a:xfrm>
                          <a:prstGeom prst="rect">
                            <a:avLst/>
                          </a:prstGeom>
                          <a:noFill/>
                          <a:ln w="9525">
                            <a:noFill/>
                            <a:miter lim="800000"/>
                            <a:headEnd/>
                            <a:tailEnd/>
                          </a:ln>
                        </pic:spPr>
                      </pic:pic>
                    </a:graphicData>
                  </a:graphic>
                </wp:inline>
              </w:drawing>
            </w:r>
          </w:p>
        </w:tc>
        <w:tc>
          <w:tcPr>
            <w:tcW w:w="4250"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Отношение энергии излучения к облучаемому объему (</w:t>
            </w:r>
            <w:r w:rsidRPr="00DC6F9E">
              <w:rPr>
                <w:rFonts w:eastAsia="Times New Roman" w:cs="Times New Roman"/>
                <w:color w:val="2D2D2D"/>
                <w:sz w:val="16"/>
                <w:szCs w:val="16"/>
                <w:lang w:eastAsia="ru-RU"/>
              </w:rPr>
              <w:pict>
                <v:shape id="_x0000_i1066" type="#_x0000_t75" alt="Р 3.5.1904-04 Использование ультрафиолетового бактерицидного излучения для обеззараживания воздуха в помещениях" style="width:12.45pt;height:14.15pt"/>
              </w:pict>
            </w:r>
            <w:r w:rsidRPr="00DC6F9E">
              <w:rPr>
                <w:rFonts w:eastAsia="Times New Roman" w:cs="Times New Roman"/>
                <w:color w:val="2D2D2D"/>
                <w:sz w:val="16"/>
                <w:szCs w:val="16"/>
                <w:lang w:eastAsia="ru-RU"/>
              </w:rPr>
              <w:t>, м</w:t>
            </w:r>
            <w:r w:rsidRPr="00DC6F9E">
              <w:rPr>
                <w:rFonts w:eastAsia="Times New Roman" w:cs="Times New Roman"/>
                <w:color w:val="2D2D2D"/>
                <w:sz w:val="16"/>
                <w:szCs w:val="16"/>
                <w:lang w:eastAsia="ru-RU"/>
              </w:rPr>
              <w:pict>
                <v:shape id="_x0000_i1067"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eastAsia="Times New Roman" w:cs="Times New Roman"/>
                <w:color w:val="2D2D2D"/>
                <w:sz w:val="16"/>
                <w:szCs w:val="16"/>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Дж/м</w:t>
            </w:r>
            <w:r w:rsidRPr="00DC6F9E">
              <w:rPr>
                <w:rFonts w:eastAsia="Times New Roman" w:cs="Times New Roman"/>
                <w:color w:val="2D2D2D"/>
                <w:sz w:val="16"/>
                <w:szCs w:val="16"/>
                <w:lang w:eastAsia="ru-RU"/>
              </w:rPr>
              <w:pict>
                <v:shape id="_x0000_i1068" type="#_x0000_t75" alt="Р 3.5.1904-04 Использование ультрафиолетового бактерицидного излучения для обеззараживания воздуха в помещениях" style="width:7.95pt;height:17pt"/>
              </w:pict>
            </w:r>
          </w:p>
        </w:tc>
      </w:tr>
      <w:tr w:rsidR="00DC6F9E" w:rsidRPr="00DC6F9E" w:rsidTr="00DC6F9E">
        <w:tc>
          <w:tcPr>
            <w:tcW w:w="11273" w:type="dxa"/>
            <w:gridSpan w:val="4"/>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 Телесный угол измеряется в стерадианах и определяется как отношение облучаемой площади к квадрату расстояния от источника излучения до облучаемой поверхности </w:t>
            </w:r>
            <w:r>
              <w:rPr>
                <w:rFonts w:eastAsia="Times New Roman" w:cs="Times New Roman"/>
                <w:noProof/>
                <w:color w:val="2D2D2D"/>
                <w:sz w:val="16"/>
                <w:szCs w:val="16"/>
                <w:lang w:eastAsia="ru-RU"/>
              </w:rPr>
              <w:drawing>
                <wp:inline distT="0" distB="0" distL="0" distR="0">
                  <wp:extent cx="597535" cy="230505"/>
                  <wp:effectExtent l="19050" t="0" r="0" b="0"/>
                  <wp:docPr id="58" name="Рисунок 58"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4"/>
                          <a:srcRect/>
                          <a:stretch>
                            <a:fillRect/>
                          </a:stretch>
                        </pic:blipFill>
                        <pic:spPr bwMode="auto">
                          <a:xfrm>
                            <a:off x="0" y="0"/>
                            <a:ext cx="597535" cy="230505"/>
                          </a:xfrm>
                          <a:prstGeom prst="rect">
                            <a:avLst/>
                          </a:prstGeom>
                          <a:noFill/>
                          <a:ln w="9525">
                            <a:noFill/>
                            <a:miter lim="800000"/>
                            <a:headEnd/>
                            <a:tailEnd/>
                          </a:ln>
                        </pic:spPr>
                      </pic:pic>
                    </a:graphicData>
                  </a:graphic>
                </wp:inline>
              </w:drawing>
            </w:r>
            <w:r w:rsidRPr="00DC6F9E">
              <w:rPr>
                <w:rFonts w:eastAsia="Times New Roman" w:cs="Times New Roman"/>
                <w:color w:val="2D2D2D"/>
                <w:sz w:val="16"/>
                <w:szCs w:val="16"/>
                <w:lang w:eastAsia="ru-RU"/>
              </w:rPr>
              <w:t>, ср.</w:t>
            </w:r>
          </w:p>
        </w:tc>
      </w:tr>
    </w:tbl>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Если известно значение бактерицидной облученности </w:t>
      </w:r>
      <w:r w:rsidRPr="00DC6F9E">
        <w:rPr>
          <w:rFonts w:ascii="Arial" w:eastAsia="Times New Roman" w:hAnsi="Arial" w:cs="Arial"/>
          <w:color w:val="2D2D2D"/>
          <w:spacing w:val="1"/>
          <w:sz w:val="16"/>
          <w:szCs w:val="16"/>
          <w:lang w:eastAsia="ru-RU"/>
        </w:rPr>
        <w:pict>
          <v:shape id="_x0000_i1069" type="#_x0000_t75" alt="Р 3.5.1904-04 Использование ультрафиолетового бактерицидного излучения для обеззараживания воздуха в помещениях" style="width:21pt;height:18.15pt"/>
        </w:pict>
      </w:r>
      <w:r w:rsidRPr="00DC6F9E">
        <w:rPr>
          <w:rFonts w:ascii="Arial" w:eastAsia="Times New Roman" w:hAnsi="Arial" w:cs="Arial"/>
          <w:color w:val="2D2D2D"/>
          <w:spacing w:val="1"/>
          <w:sz w:val="16"/>
          <w:szCs w:val="16"/>
          <w:lang w:eastAsia="ru-RU"/>
        </w:rPr>
        <w:t> в точке на поверхности, удаленной от источника на расстояние </w:t>
      </w:r>
      <w:r w:rsidRPr="00DC6F9E">
        <w:rPr>
          <w:rFonts w:ascii="Arial" w:eastAsia="Times New Roman" w:hAnsi="Arial" w:cs="Arial"/>
          <w:color w:val="2D2D2D"/>
          <w:spacing w:val="1"/>
          <w:sz w:val="16"/>
          <w:szCs w:val="16"/>
          <w:lang w:eastAsia="ru-RU"/>
        </w:rPr>
        <w:pict>
          <v:shape id="_x0000_i1070" type="#_x0000_t75" alt="Р 3.5.1904-04 Использование ультрафиолетового бактерицидного излучения для обеззараживания воздуха в помещениях" style="width:9.65pt;height:12.45pt"/>
        </w:pict>
      </w:r>
      <w:r w:rsidRPr="00DC6F9E">
        <w:rPr>
          <w:rFonts w:ascii="Arial" w:eastAsia="Times New Roman" w:hAnsi="Arial" w:cs="Arial"/>
          <w:color w:val="2D2D2D"/>
          <w:spacing w:val="1"/>
          <w:sz w:val="16"/>
          <w:szCs w:val="16"/>
          <w:lang w:eastAsia="ru-RU"/>
        </w:rPr>
        <w:t>(м), и его линейные размеры в 5-10 раз меньше этого расстояния, то поток и сила излучения цилиндрического источника определяются по формулам:</w:t>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r>
      <w:r>
        <w:rPr>
          <w:rFonts w:ascii="Arial" w:eastAsia="Times New Roman" w:hAnsi="Arial" w:cs="Arial"/>
          <w:noProof/>
          <w:color w:val="2D2D2D"/>
          <w:spacing w:val="1"/>
          <w:sz w:val="16"/>
          <w:szCs w:val="16"/>
          <w:lang w:eastAsia="ru-RU"/>
        </w:rPr>
        <w:drawing>
          <wp:inline distT="0" distB="0" distL="0" distR="0">
            <wp:extent cx="1181100" cy="266700"/>
            <wp:effectExtent l="19050" t="0" r="0" b="0"/>
            <wp:docPr id="61" name="Рисунок 61"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5"/>
                    <a:srcRect/>
                    <a:stretch>
                      <a:fillRect/>
                    </a:stretch>
                  </pic:blipFill>
                  <pic:spPr bwMode="auto">
                    <a:xfrm>
                      <a:off x="0" y="0"/>
                      <a:ext cx="1181100" cy="266700"/>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Вт; </w:t>
      </w:r>
      <w:r>
        <w:rPr>
          <w:rFonts w:ascii="Arial" w:eastAsia="Times New Roman" w:hAnsi="Arial" w:cs="Arial"/>
          <w:noProof/>
          <w:color w:val="2D2D2D"/>
          <w:spacing w:val="1"/>
          <w:sz w:val="16"/>
          <w:szCs w:val="16"/>
          <w:lang w:eastAsia="ru-RU"/>
        </w:rPr>
        <w:drawing>
          <wp:inline distT="0" distB="0" distL="0" distR="0">
            <wp:extent cx="842645" cy="266700"/>
            <wp:effectExtent l="19050" t="0" r="0" b="0"/>
            <wp:docPr id="62" name="Рисунок 62"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6"/>
                    <a:srcRect/>
                    <a:stretch>
                      <a:fillRect/>
                    </a:stretch>
                  </pic:blipFill>
                  <pic:spPr bwMode="auto">
                    <a:xfrm>
                      <a:off x="0" y="0"/>
                      <a:ext cx="842645" cy="266700"/>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ср. (3)</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lastRenderedPageBreak/>
        <w:t>Микроорганизмы относятся к кумулятивным фотобиологическим приемникам, следовательно, результат взаимодействия ультрафиолетового бактерицидного излучения и микроорганизма зависит от его вида и бактерицидной дозы. Для поверхностной бактерицидной дозы </w:t>
      </w:r>
      <w:r>
        <w:rPr>
          <w:rFonts w:ascii="Arial" w:eastAsia="Times New Roman" w:hAnsi="Arial" w:cs="Arial"/>
          <w:noProof/>
          <w:color w:val="2D2D2D"/>
          <w:spacing w:val="1"/>
          <w:sz w:val="16"/>
          <w:szCs w:val="16"/>
          <w:lang w:eastAsia="ru-RU"/>
        </w:rPr>
        <w:drawing>
          <wp:inline distT="0" distB="0" distL="0" distR="0">
            <wp:extent cx="683895" cy="230505"/>
            <wp:effectExtent l="19050" t="0" r="1905" b="0"/>
            <wp:docPr id="63" name="Рисунок 63"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7"/>
                    <a:srcRect/>
                    <a:stretch>
                      <a:fillRect/>
                    </a:stretch>
                  </pic:blipFill>
                  <pic:spPr bwMode="auto">
                    <a:xfrm>
                      <a:off x="0" y="0"/>
                      <a:ext cx="68389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Дж/м</w:t>
      </w:r>
      <w:r w:rsidRPr="00DC6F9E">
        <w:rPr>
          <w:rFonts w:ascii="Arial" w:eastAsia="Times New Roman" w:hAnsi="Arial" w:cs="Arial"/>
          <w:color w:val="2D2D2D"/>
          <w:spacing w:val="1"/>
          <w:sz w:val="16"/>
          <w:szCs w:val="16"/>
          <w:lang w:eastAsia="ru-RU"/>
        </w:rPr>
        <w:pict>
          <v:shape id="_x0000_i1071"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 и для объемной бактерицидной дозы </w:t>
      </w:r>
      <w:r>
        <w:rPr>
          <w:rFonts w:ascii="Arial" w:eastAsia="Times New Roman" w:hAnsi="Arial" w:cs="Arial"/>
          <w:noProof/>
          <w:color w:val="2D2D2D"/>
          <w:spacing w:val="1"/>
          <w:sz w:val="16"/>
          <w:szCs w:val="16"/>
          <w:lang w:eastAsia="ru-RU"/>
        </w:rPr>
        <w:drawing>
          <wp:inline distT="0" distB="0" distL="0" distR="0">
            <wp:extent cx="878205" cy="230505"/>
            <wp:effectExtent l="19050" t="0" r="0" b="0"/>
            <wp:docPr id="65" name="Рисунок 65"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8"/>
                    <a:srcRect/>
                    <a:stretch>
                      <a:fillRect/>
                    </a:stretch>
                  </pic:blipFill>
                  <pic:spPr bwMode="auto">
                    <a:xfrm>
                      <a:off x="0" y="0"/>
                      <a:ext cx="87820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Дж/м</w:t>
      </w:r>
      <w:r w:rsidRPr="00DC6F9E">
        <w:rPr>
          <w:rFonts w:ascii="Arial" w:eastAsia="Times New Roman" w:hAnsi="Arial" w:cs="Arial"/>
          <w:color w:val="2D2D2D"/>
          <w:spacing w:val="1"/>
          <w:sz w:val="16"/>
          <w:szCs w:val="16"/>
          <w:lang w:eastAsia="ru-RU"/>
        </w:rPr>
        <w:pict>
          <v:shape id="_x0000_i1072"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Из приведенных выражений следует, что одно и тоже значение дозы можно получить при различных вариациях значений указанных параметров. Однако нелинейная чувствительность фотобиологического приемника ограничивает возможность широкой вариации этими параметрами. Для сохранения заданного уровня бактерицидной эффективности, установленного экспериментально, допускается не более 5-кратных вариаций значений параметров.</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Результативность облучения микроорганизмов или бактерицидная эффективность </w:t>
      </w:r>
      <w:r w:rsidRPr="00DC6F9E">
        <w:rPr>
          <w:rFonts w:ascii="Arial" w:eastAsia="Times New Roman" w:hAnsi="Arial" w:cs="Arial"/>
          <w:color w:val="2D2D2D"/>
          <w:spacing w:val="1"/>
          <w:sz w:val="16"/>
          <w:szCs w:val="16"/>
          <w:lang w:eastAsia="ru-RU"/>
        </w:rPr>
        <w:pict>
          <v:shape id="_x0000_i1073"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оценивается в процентах как отношение числа погибших микроорганизмов (</w:t>
      </w:r>
      <w:r w:rsidRPr="00DC6F9E">
        <w:rPr>
          <w:rFonts w:ascii="Arial" w:eastAsia="Times New Roman" w:hAnsi="Arial" w:cs="Arial"/>
          <w:color w:val="2D2D2D"/>
          <w:spacing w:val="1"/>
          <w:sz w:val="16"/>
          <w:szCs w:val="16"/>
          <w:lang w:eastAsia="ru-RU"/>
        </w:rPr>
        <w:pict>
          <v:shape id="_x0000_i1074" type="#_x0000_t75" alt="Р 3.5.1904-04 Использование ультрафиолетового бактерицидного излучения для обеззараживания воздуха в помещениях" style="width:18.7pt;height:17pt"/>
        </w:pict>
      </w:r>
      <w:r w:rsidRPr="00DC6F9E">
        <w:rPr>
          <w:rFonts w:ascii="Arial" w:eastAsia="Times New Roman" w:hAnsi="Arial" w:cs="Arial"/>
          <w:color w:val="2D2D2D"/>
          <w:spacing w:val="1"/>
          <w:sz w:val="16"/>
          <w:szCs w:val="16"/>
          <w:lang w:eastAsia="ru-RU"/>
        </w:rPr>
        <w:t>) к их начальному числу до облучения (</w:t>
      </w:r>
      <w:r w:rsidRPr="00DC6F9E">
        <w:rPr>
          <w:rFonts w:ascii="Arial" w:eastAsia="Times New Roman" w:hAnsi="Arial" w:cs="Arial"/>
          <w:color w:val="2D2D2D"/>
          <w:spacing w:val="1"/>
          <w:sz w:val="16"/>
          <w:szCs w:val="16"/>
          <w:lang w:eastAsia="ru-RU"/>
        </w:rPr>
        <w:pict>
          <v:shape id="_x0000_i1075" type="#_x0000_t75" alt="Р 3.5.1904-04 Использование ультрафиолетового бактерицидного излучения для обеззараживания воздуха в помещениях" style="width:18.7pt;height:17pt"/>
        </w:pict>
      </w:r>
      <w:r w:rsidRPr="00DC6F9E">
        <w:rPr>
          <w:rFonts w:ascii="Arial" w:eastAsia="Times New Roman" w:hAnsi="Arial" w:cs="Arial"/>
          <w:color w:val="2D2D2D"/>
          <w:spacing w:val="1"/>
          <w:sz w:val="16"/>
          <w:szCs w:val="16"/>
          <w:lang w:eastAsia="ru-RU"/>
        </w:rPr>
        <w:t>) по формуле:</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1231265" cy="230505"/>
            <wp:effectExtent l="19050" t="0" r="6985" b="0"/>
            <wp:docPr id="70" name="Рисунок 70"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29"/>
                    <a:srcRect/>
                    <a:stretch>
                      <a:fillRect/>
                    </a:stretch>
                  </pic:blipFill>
                  <pic:spPr bwMode="auto">
                    <a:xfrm>
                      <a:off x="0" y="0"/>
                      <a:ext cx="123126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 (4)</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DC6F9E">
        <w:rPr>
          <w:rFonts w:ascii="Arial" w:eastAsia="Times New Roman" w:hAnsi="Arial" w:cs="Arial"/>
          <w:color w:val="3C3C3C"/>
          <w:spacing w:val="1"/>
          <w:sz w:val="24"/>
          <w:szCs w:val="24"/>
          <w:lang w:eastAsia="ru-RU"/>
        </w:rPr>
        <w:t>5. Санитарно-гигиенические требования к помещениям с ультрафиолетовыми бактерицидными установками</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5.1. Выполнение санитарно-гигиенических требований к помещениям, оборудованным ультрафиолетовыми бактерицидными установками, обеспечивает уменьшения риска заболеваний людей инфекционными болезнями и исключает возможность вредного воздействия на человека ультрафиолетового излучения, озона и паров ртути.</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5.2. Помещения с бактерицидными установками подразделяют на две группы: </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pict>
          <v:shape id="_x0000_i1076"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А, в которых обеззараживание воздуха осуществляют в присутствии людей в течение рабочего дня; </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pict>
          <v:shape id="_x0000_i1077"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Б, в которых обеззараживание воздуха осуществляют в отсутствии людей.</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5.3. Высота помещения, в котором предполагается размещение бактерицидной установки, должна быть не менее 3 м.</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5.4. В помещениях группы А для обеззараживания воздуха необходимо применять ультрафиолетовые бактерицидные установки с закрытыми облучателями, исключающие возможность облучения ультрафиолетовым излучением людей, находящихся в этом помещении.</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5.5. В помещениях группы Б обеззараживание воздуха можно осуществлять ультрафиолетовыми бактерицидными установками с открытыми или комбинированными облучателями. При этом предельное время пребывания персонала в помещении (</w:t>
      </w:r>
      <w:r w:rsidRPr="00DC6F9E">
        <w:rPr>
          <w:rFonts w:ascii="Arial" w:eastAsia="Times New Roman" w:hAnsi="Arial" w:cs="Arial"/>
          <w:color w:val="2D2D2D"/>
          <w:spacing w:val="1"/>
          <w:sz w:val="16"/>
          <w:szCs w:val="16"/>
          <w:lang w:eastAsia="ru-RU"/>
        </w:rPr>
        <w:pict>
          <v:shape id="_x0000_i1078" type="#_x0000_t75" alt="Р 3.5.1904-04 Использование ультрафиолетового бактерицидного излучения для обеззараживания воздуха в помещениях" style="width:18.15pt;height:18.7pt"/>
        </w:pict>
      </w:r>
      <w:r w:rsidRPr="00DC6F9E">
        <w:rPr>
          <w:rFonts w:ascii="Arial" w:eastAsia="Times New Roman" w:hAnsi="Arial" w:cs="Arial"/>
          <w:color w:val="2D2D2D"/>
          <w:spacing w:val="1"/>
          <w:sz w:val="16"/>
          <w:szCs w:val="16"/>
          <w:lang w:eastAsia="ru-RU"/>
        </w:rPr>
        <w:t>) следует рассчитывать по формуле (5) при условии, что значение бактерицидной облученности </w:t>
      </w:r>
      <w:r w:rsidRPr="00DC6F9E">
        <w:rPr>
          <w:rFonts w:ascii="Arial" w:eastAsia="Times New Roman" w:hAnsi="Arial" w:cs="Arial"/>
          <w:color w:val="2D2D2D"/>
          <w:spacing w:val="1"/>
          <w:sz w:val="16"/>
          <w:szCs w:val="16"/>
          <w:lang w:eastAsia="ru-RU"/>
        </w:rPr>
        <w:pict>
          <v:shape id="_x0000_i1079" type="#_x0000_t75" alt="Р 3.5.1904-04 Использование ультрафиолетового бактерицидного излучения для обеззараживания воздуха в помещениях" style="width:21pt;height:18.15pt"/>
        </w:pict>
      </w:r>
      <w:r w:rsidRPr="00DC6F9E">
        <w:rPr>
          <w:rFonts w:ascii="Arial" w:eastAsia="Times New Roman" w:hAnsi="Arial" w:cs="Arial"/>
          <w:color w:val="2D2D2D"/>
          <w:spacing w:val="1"/>
          <w:sz w:val="16"/>
          <w:szCs w:val="16"/>
          <w:lang w:eastAsia="ru-RU"/>
        </w:rPr>
        <w:t> не должно превышать 0,001 Вт/м</w:t>
      </w:r>
      <w:r w:rsidRPr="00DC6F9E">
        <w:rPr>
          <w:rFonts w:ascii="Arial" w:eastAsia="Times New Roman" w:hAnsi="Arial" w:cs="Arial"/>
          <w:color w:val="2D2D2D"/>
          <w:spacing w:val="1"/>
          <w:sz w:val="16"/>
          <w:szCs w:val="16"/>
          <w:lang w:eastAsia="ru-RU"/>
        </w:rPr>
        <w:pict>
          <v:shape id="_x0000_i1080"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864235" cy="237490"/>
            <wp:effectExtent l="19050" t="0" r="0" b="0"/>
            <wp:docPr id="76" name="Рисунок 76"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0"/>
                    <a:srcRect/>
                    <a:stretch>
                      <a:fillRect/>
                    </a:stretch>
                  </pic:blipFill>
                  <pic:spPr bwMode="auto">
                    <a:xfrm>
                      <a:off x="0" y="0"/>
                      <a:ext cx="864235" cy="237490"/>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с, где (5)</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pict>
          <v:shape id="_x0000_i1081" type="#_x0000_t75" alt="Р 3.5.1904-04 Использование ультрафиолетового бактерицидного излучения для обеззараживания воздуха в помещениях" style="width:21pt;height:18.15pt"/>
        </w:pict>
      </w:r>
      <w:r w:rsidRPr="00DC6F9E">
        <w:rPr>
          <w:rFonts w:ascii="Arial" w:eastAsia="Times New Roman" w:hAnsi="Arial" w:cs="Arial"/>
          <w:color w:val="2D2D2D"/>
          <w:spacing w:val="1"/>
          <w:sz w:val="16"/>
          <w:szCs w:val="16"/>
          <w:lang w:eastAsia="ru-RU"/>
        </w:rPr>
        <w:t> - бактерицидная облученность (Вт/м</w:t>
      </w:r>
      <w:r w:rsidRPr="00DC6F9E">
        <w:rPr>
          <w:rFonts w:ascii="Arial" w:eastAsia="Times New Roman" w:hAnsi="Arial" w:cs="Arial"/>
          <w:color w:val="2D2D2D"/>
          <w:spacing w:val="1"/>
          <w:sz w:val="16"/>
          <w:szCs w:val="16"/>
          <w:lang w:eastAsia="ru-RU"/>
        </w:rPr>
        <w:pict>
          <v:shape id="_x0000_i1082"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 в рабочей зоне на горизонтальной поверхности, на высоте 1,5 м от пола.</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Значение </w:t>
      </w:r>
      <w:r w:rsidRPr="00DC6F9E">
        <w:rPr>
          <w:rFonts w:ascii="Arial" w:eastAsia="Times New Roman" w:hAnsi="Arial" w:cs="Arial"/>
          <w:color w:val="2D2D2D"/>
          <w:spacing w:val="1"/>
          <w:sz w:val="16"/>
          <w:szCs w:val="16"/>
          <w:lang w:eastAsia="ru-RU"/>
        </w:rPr>
        <w:pict>
          <v:shape id="_x0000_i1083" type="#_x0000_t75" alt="Р 3.5.1904-04 Использование ультрафиолетового бактерицидного излучения для обеззараживания воздуха в помещениях" style="width:21pt;height:18.15pt"/>
        </w:pict>
      </w:r>
      <w:r w:rsidRPr="00DC6F9E">
        <w:rPr>
          <w:rFonts w:ascii="Arial" w:eastAsia="Times New Roman" w:hAnsi="Arial" w:cs="Arial"/>
          <w:color w:val="2D2D2D"/>
          <w:spacing w:val="1"/>
          <w:sz w:val="16"/>
          <w:szCs w:val="16"/>
          <w:lang w:eastAsia="ru-RU"/>
        </w:rPr>
        <w:t> определяется с помощью ультрафиолетового радиометра (см. п.6.4). Оценочное значение </w:t>
      </w:r>
      <w:r w:rsidRPr="00DC6F9E">
        <w:rPr>
          <w:rFonts w:ascii="Arial" w:eastAsia="Times New Roman" w:hAnsi="Arial" w:cs="Arial"/>
          <w:color w:val="2D2D2D"/>
          <w:spacing w:val="1"/>
          <w:sz w:val="16"/>
          <w:szCs w:val="16"/>
          <w:lang w:eastAsia="ru-RU"/>
        </w:rPr>
        <w:pict>
          <v:shape id="_x0000_i1084" type="#_x0000_t75" alt="Р 3.5.1904-04 Использование ультрафиолетового бактерицидного излучения для обеззараживания воздуха в помещениях" style="width:21pt;height:18.15pt"/>
        </w:pict>
      </w:r>
      <w:r w:rsidRPr="00DC6F9E">
        <w:rPr>
          <w:rFonts w:ascii="Arial" w:eastAsia="Times New Roman" w:hAnsi="Arial" w:cs="Arial"/>
          <w:color w:val="2D2D2D"/>
          <w:spacing w:val="1"/>
          <w:sz w:val="16"/>
          <w:szCs w:val="16"/>
          <w:lang w:eastAsia="ru-RU"/>
        </w:rPr>
        <w:t> для потолочных открытых облучателей можно также определить по формуле:</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1828800" cy="237490"/>
            <wp:effectExtent l="19050" t="0" r="0" b="0"/>
            <wp:docPr id="81" name="Рисунок 81"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1"/>
                    <a:srcRect/>
                    <a:stretch>
                      <a:fillRect/>
                    </a:stretch>
                  </pic:blipFill>
                  <pic:spPr bwMode="auto">
                    <a:xfrm>
                      <a:off x="0" y="0"/>
                      <a:ext cx="1828800" cy="237490"/>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Вт/м</w:t>
      </w:r>
      <w:r w:rsidRPr="00DC6F9E">
        <w:rPr>
          <w:rFonts w:ascii="Arial" w:eastAsia="Times New Roman" w:hAnsi="Arial" w:cs="Arial"/>
          <w:color w:val="2D2D2D"/>
          <w:spacing w:val="1"/>
          <w:sz w:val="16"/>
          <w:szCs w:val="16"/>
          <w:lang w:eastAsia="ru-RU"/>
        </w:rPr>
        <w:pict>
          <v:shape id="_x0000_i1085"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 где (6)</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pict>
          <v:shape id="_x0000_i1086" type="#_x0000_t75" alt="Р 3.5.1904-04 Использование ультрафиолетового бактерицидного излучения для обеззараживания воздуха в помещениях" style="width:9.65pt;height:14.15pt"/>
        </w:pict>
      </w:r>
      <w:r w:rsidRPr="00DC6F9E">
        <w:rPr>
          <w:rFonts w:ascii="Arial" w:eastAsia="Times New Roman" w:hAnsi="Arial" w:cs="Arial"/>
          <w:color w:val="2D2D2D"/>
          <w:spacing w:val="1"/>
          <w:sz w:val="16"/>
          <w:szCs w:val="16"/>
          <w:lang w:eastAsia="ru-RU"/>
        </w:rPr>
        <w:t> - площадь пола помещения, м</w:t>
      </w:r>
      <w:r w:rsidRPr="00DC6F9E">
        <w:rPr>
          <w:rFonts w:ascii="Arial" w:eastAsia="Times New Roman" w:hAnsi="Arial" w:cs="Arial"/>
          <w:color w:val="2D2D2D"/>
          <w:spacing w:val="1"/>
          <w:sz w:val="16"/>
          <w:szCs w:val="16"/>
          <w:lang w:eastAsia="ru-RU"/>
        </w:rPr>
        <w:pict>
          <v:shape id="_x0000_i1087"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088" type="#_x0000_t75" alt="Р 3.5.1904-04 Использование ультрафиолетового бактерицидного излучения для обеззараживания воздуха в помещениях" style="width:23.8pt;height:18.7pt"/>
        </w:pict>
      </w:r>
      <w:r w:rsidRPr="00DC6F9E">
        <w:rPr>
          <w:rFonts w:ascii="Arial" w:eastAsia="Times New Roman" w:hAnsi="Arial" w:cs="Arial"/>
          <w:color w:val="2D2D2D"/>
          <w:spacing w:val="1"/>
          <w:sz w:val="16"/>
          <w:szCs w:val="16"/>
          <w:lang w:eastAsia="ru-RU"/>
        </w:rPr>
        <w:t> - коэффициент использования потока от облучателей при облучении поверхности;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089" type="#_x0000_t75" alt="Р 3.5.1904-04 Использование ультрафиолетового бактерицидного излучения для обеззараживания воздуха в помещениях" style="width:14.75pt;height:18.15pt"/>
        </w:pict>
      </w:r>
      <w:r w:rsidRPr="00DC6F9E">
        <w:rPr>
          <w:rFonts w:ascii="Arial" w:eastAsia="Times New Roman" w:hAnsi="Arial" w:cs="Arial"/>
          <w:color w:val="2D2D2D"/>
          <w:spacing w:val="1"/>
          <w:sz w:val="16"/>
          <w:szCs w:val="16"/>
          <w:lang w:eastAsia="ru-RU"/>
        </w:rPr>
        <w:t> - КПД облучателя;</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090"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 число ламп в облучателе;</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Pr>
          <w:rFonts w:ascii="Arial" w:eastAsia="Times New Roman" w:hAnsi="Arial" w:cs="Arial"/>
          <w:noProof/>
          <w:color w:val="2D2D2D"/>
          <w:spacing w:val="1"/>
          <w:sz w:val="16"/>
          <w:szCs w:val="16"/>
          <w:lang w:eastAsia="ru-RU"/>
        </w:rPr>
        <w:drawing>
          <wp:inline distT="0" distB="0" distL="0" distR="0">
            <wp:extent cx="381635" cy="230505"/>
            <wp:effectExtent l="19050" t="0" r="0" b="0"/>
            <wp:docPr id="88" name="Рисунок 88"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2"/>
                    <a:srcRect/>
                    <a:stretch>
                      <a:fillRect/>
                    </a:stretch>
                  </pic:blipFill>
                  <pic:spPr bwMode="auto">
                    <a:xfrm>
                      <a:off x="0" y="0"/>
                      <a:ext cx="38163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 бактерицидный поток лампы, Вт;</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091"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 число облучателей бактерицидной установки в помещении.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При применении открытых настенных облучателей значение </w:t>
      </w:r>
      <w:r w:rsidRPr="00DC6F9E">
        <w:rPr>
          <w:rFonts w:ascii="Arial" w:eastAsia="Times New Roman" w:hAnsi="Arial" w:cs="Arial"/>
          <w:color w:val="2D2D2D"/>
          <w:spacing w:val="1"/>
          <w:sz w:val="16"/>
          <w:szCs w:val="16"/>
          <w:lang w:eastAsia="ru-RU"/>
        </w:rPr>
        <w:pict>
          <v:shape id="_x0000_i1092" type="#_x0000_t75" alt="Р 3.5.1904-04 Использование ультрафиолетового бактерицидного излучения для обеззараживания воздуха в помещениях" style="width:21pt;height:18.15pt"/>
        </w:pict>
      </w:r>
      <w:r w:rsidRPr="00DC6F9E">
        <w:rPr>
          <w:rFonts w:ascii="Arial" w:eastAsia="Times New Roman" w:hAnsi="Arial" w:cs="Arial"/>
          <w:color w:val="2D2D2D"/>
          <w:spacing w:val="1"/>
          <w:sz w:val="16"/>
          <w:szCs w:val="16"/>
          <w:lang w:eastAsia="ru-RU"/>
        </w:rPr>
        <w:t> должно делиться на два. Значение </w:t>
      </w:r>
      <w:r w:rsidRPr="00DC6F9E">
        <w:rPr>
          <w:rFonts w:ascii="Arial" w:eastAsia="Times New Roman" w:hAnsi="Arial" w:cs="Arial"/>
          <w:color w:val="2D2D2D"/>
          <w:spacing w:val="1"/>
          <w:sz w:val="16"/>
          <w:szCs w:val="16"/>
          <w:lang w:eastAsia="ru-RU"/>
        </w:rPr>
        <w:pict>
          <v:shape id="_x0000_i1093" type="#_x0000_t75" alt="Р 3.5.1904-04 Использование ультрафиолетового бактерицидного излучения для обеззараживания воздуха в помещениях" style="width:23.8pt;height:18.7pt"/>
        </w:pict>
      </w:r>
      <w:r w:rsidRPr="00DC6F9E">
        <w:rPr>
          <w:rFonts w:ascii="Arial" w:eastAsia="Times New Roman" w:hAnsi="Arial" w:cs="Arial"/>
          <w:color w:val="2D2D2D"/>
          <w:spacing w:val="1"/>
          <w:sz w:val="16"/>
          <w:szCs w:val="16"/>
          <w:lang w:eastAsia="ru-RU"/>
        </w:rPr>
        <w:t> можно определить из табл.2 в зависимости от индекса помещения: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1346200" cy="259080"/>
            <wp:effectExtent l="19050" t="0" r="6350" b="0"/>
            <wp:docPr id="92" name="Рисунок 92"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3"/>
                    <a:srcRect/>
                    <a:stretch>
                      <a:fillRect/>
                    </a:stretch>
                  </pic:blipFill>
                  <pic:spPr bwMode="auto">
                    <a:xfrm>
                      <a:off x="0" y="0"/>
                      <a:ext cx="1346200" cy="259080"/>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где</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pict>
          <v:shape id="_x0000_i1094" type="#_x0000_t75" alt="Р 3.5.1904-04 Использование ультрафиолетового бактерицидного излучения для обеззараживания воздуха в помещениях" style="width:9.65pt;height:12.45pt"/>
        </w:pict>
      </w:r>
      <w:r w:rsidRPr="00DC6F9E">
        <w:rPr>
          <w:rFonts w:ascii="Arial" w:eastAsia="Times New Roman" w:hAnsi="Arial" w:cs="Arial"/>
          <w:color w:val="2D2D2D"/>
          <w:spacing w:val="1"/>
          <w:sz w:val="16"/>
          <w:szCs w:val="16"/>
          <w:lang w:eastAsia="ru-RU"/>
        </w:rPr>
        <w:t> - высота помещения, м.</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Таблица 2</w:t>
      </w:r>
    </w:p>
    <w:p w:rsidR="00DC6F9E" w:rsidRPr="00DC6F9E" w:rsidRDefault="00DC6F9E" w:rsidP="00DC6F9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DC6F9E">
        <w:rPr>
          <w:rFonts w:ascii="Arial" w:eastAsia="Times New Roman" w:hAnsi="Arial" w:cs="Arial"/>
          <w:b/>
          <w:bCs/>
          <w:color w:val="2D2D2D"/>
          <w:spacing w:val="1"/>
          <w:sz w:val="16"/>
          <w:szCs w:val="16"/>
          <w:lang w:eastAsia="ru-RU"/>
        </w:rPr>
        <w:t>Зависимость значения коэффициента использования потока</w:t>
      </w:r>
      <w:r w:rsidRPr="00DC6F9E">
        <w:rPr>
          <w:rFonts w:ascii="Arial" w:eastAsia="Times New Roman" w:hAnsi="Arial" w:cs="Arial"/>
          <w:color w:val="2D2D2D"/>
          <w:spacing w:val="1"/>
          <w:sz w:val="16"/>
          <w:szCs w:val="16"/>
          <w:lang w:eastAsia="ru-RU"/>
        </w:rPr>
        <w:t> </w:t>
      </w:r>
      <w:r w:rsidRPr="00DC6F9E">
        <w:rPr>
          <w:rFonts w:ascii="Arial" w:eastAsia="Times New Roman" w:hAnsi="Arial" w:cs="Arial"/>
          <w:color w:val="2D2D2D"/>
          <w:spacing w:val="1"/>
          <w:sz w:val="16"/>
          <w:szCs w:val="16"/>
          <w:lang w:eastAsia="ru-RU"/>
        </w:rPr>
        <w:pict>
          <v:shape id="_x0000_i1095" type="#_x0000_t75" alt="Р 3.5.1904-04 Использование ультрафиолетового бактерицидного излучения для обеззараживания воздуха в помещениях" style="width:23.8pt;height:18.7pt"/>
        </w:pict>
      </w:r>
      <w:r w:rsidRPr="00DC6F9E">
        <w:rPr>
          <w:rFonts w:ascii="Arial" w:eastAsia="Times New Roman" w:hAnsi="Arial" w:cs="Arial"/>
          <w:color w:val="2D2D2D"/>
          <w:spacing w:val="1"/>
          <w:sz w:val="16"/>
          <w:szCs w:val="16"/>
          <w:lang w:eastAsia="ru-RU"/>
        </w:rPr>
        <w:t> </w:t>
      </w:r>
      <w:r w:rsidRPr="00DC6F9E">
        <w:rPr>
          <w:rFonts w:ascii="Arial" w:eastAsia="Times New Roman" w:hAnsi="Arial" w:cs="Arial"/>
          <w:b/>
          <w:bCs/>
          <w:color w:val="2D2D2D"/>
          <w:spacing w:val="1"/>
          <w:sz w:val="16"/>
          <w:szCs w:val="16"/>
          <w:lang w:eastAsia="ru-RU"/>
        </w:rPr>
        <w:br/>
        <w:t>от значения индекса помещения i для открытых потолочных облучателей</w:t>
      </w:r>
    </w:p>
    <w:tbl>
      <w:tblPr>
        <w:tblW w:w="0" w:type="auto"/>
        <w:tblCellMar>
          <w:left w:w="0" w:type="dxa"/>
          <w:right w:w="0" w:type="dxa"/>
        </w:tblCellMar>
        <w:tblLook w:val="04A0"/>
      </w:tblPr>
      <w:tblGrid>
        <w:gridCol w:w="1190"/>
        <w:gridCol w:w="1002"/>
        <w:gridCol w:w="1001"/>
        <w:gridCol w:w="1157"/>
        <w:gridCol w:w="1001"/>
        <w:gridCol w:w="1001"/>
        <w:gridCol w:w="1001"/>
        <w:gridCol w:w="1001"/>
        <w:gridCol w:w="1001"/>
      </w:tblGrid>
      <w:tr w:rsidR="00DC6F9E" w:rsidRPr="00DC6F9E" w:rsidTr="00DC6F9E">
        <w:trPr>
          <w:trHeight w:val="15"/>
        </w:trPr>
        <w:tc>
          <w:tcPr>
            <w:tcW w:w="1294"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294"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r>
      <w:tr w:rsidR="00DC6F9E" w:rsidRPr="00DC6F9E" w:rsidTr="00DC6F9E">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i</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0,5</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0,6</w:t>
            </w:r>
          </w:p>
        </w:tc>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0,7</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0,8</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0,9</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1,0</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1,1</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1,25</w:t>
            </w:r>
          </w:p>
        </w:tc>
      </w:tr>
      <w:tr w:rsidR="00DC6F9E" w:rsidRPr="00DC6F9E" w:rsidTr="00DC6F9E">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pict>
                <v:shape id="_x0000_i1096" type="#_x0000_t75" alt="Р 3.5.1904-04 Использование ультрафиолетового бактерицидного излучения для обеззараживания воздуха в помещениях" style="width:23.8pt;height:18.7pt"/>
              </w:pic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0,12</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0,16</w:t>
            </w:r>
          </w:p>
        </w:tc>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0,20</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0,22</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0,25</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0,28</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0,30</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0,32</w:t>
            </w:r>
          </w:p>
        </w:tc>
      </w:tr>
    </w:tbl>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1345"/>
        <w:gridCol w:w="1002"/>
        <w:gridCol w:w="1002"/>
        <w:gridCol w:w="1001"/>
        <w:gridCol w:w="1001"/>
        <w:gridCol w:w="1001"/>
        <w:gridCol w:w="1001"/>
        <w:gridCol w:w="1001"/>
        <w:gridCol w:w="1001"/>
      </w:tblGrid>
      <w:tr w:rsidR="00DC6F9E" w:rsidRPr="00DC6F9E" w:rsidTr="00DC6F9E">
        <w:trPr>
          <w:trHeight w:val="15"/>
        </w:trPr>
        <w:tc>
          <w:tcPr>
            <w:tcW w:w="1478"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109" w:type="dxa"/>
            <w:hideMark/>
          </w:tcPr>
          <w:p w:rsidR="00DC6F9E" w:rsidRPr="00DC6F9E" w:rsidRDefault="00DC6F9E" w:rsidP="00DC6F9E">
            <w:pPr>
              <w:spacing w:after="0"/>
              <w:ind w:left="0" w:right="0" w:firstLine="0"/>
              <w:rPr>
                <w:rFonts w:eastAsia="Times New Roman" w:cs="Times New Roman"/>
                <w:sz w:val="2"/>
                <w:szCs w:val="24"/>
                <w:lang w:eastAsia="ru-RU"/>
              </w:rPr>
            </w:pPr>
          </w:p>
        </w:tc>
      </w:tr>
      <w:tr w:rsidR="00DC6F9E" w:rsidRPr="00DC6F9E" w:rsidTr="00DC6F9E">
        <w:tc>
          <w:tcPr>
            <w:tcW w:w="14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i</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1,5</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1,75</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2,0</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2,25</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2,5</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3,0</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3,3</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4,0</w:t>
            </w:r>
          </w:p>
        </w:tc>
      </w:tr>
      <w:tr w:rsidR="00DC6F9E" w:rsidRPr="00DC6F9E" w:rsidTr="00DC6F9E">
        <w:tc>
          <w:tcPr>
            <w:tcW w:w="14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pict>
                <v:shape id="_x0000_i1097" type="#_x0000_t75" alt="Р 3.5.1904-04 Использование ультрафиолетового бактерицидного излучения для обеззараживания воздуха в помещениях" style="width:23.8pt;height:18.7pt"/>
              </w:pic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0,35</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0,38</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0,40</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0,42</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0,43</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0,45</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0,46</w:t>
            </w:r>
          </w:p>
        </w:tc>
        <w:tc>
          <w:tcPr>
            <w:tcW w:w="1109"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0,48</w:t>
            </w:r>
          </w:p>
        </w:tc>
      </w:tr>
    </w:tbl>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5.6. Если в силу производственной необходимости в помещениях группы Б требуется более длительное пребывание персонала, то должны применяться средства индивидуальной защиты (СИЗ): очки со светофильтрами, лицевые маски, перчатки, спецодежда. Кроме этого СИЗ должны быть в наличии на случай аварийной ситуации.</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5.7. Все помещения, где размещены бактерицидные установки, должны быть оснащены общеобменной приточно-вытяжной вентиляцией либо иметь условия для интенсивного проветривания через оконные проемы, обеспечивающие однократный воздухообмен не более чем за 15 минут.</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5.8. Содержание озона в помещениях, в которых размещены бактерицидные установки: </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pict>
          <v:shape id="_x0000_i1098"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группы А - не должно превышать 0,03 мг/м</w:t>
      </w:r>
      <w:r w:rsidRPr="00DC6F9E">
        <w:rPr>
          <w:rFonts w:ascii="Arial" w:eastAsia="Times New Roman" w:hAnsi="Arial" w:cs="Arial"/>
          <w:color w:val="2D2D2D"/>
          <w:spacing w:val="1"/>
          <w:sz w:val="16"/>
          <w:szCs w:val="16"/>
          <w:lang w:eastAsia="ru-RU"/>
        </w:rPr>
        <w:pict>
          <v:shape id="_x0000_i1099"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 (ПДК озона для атмосферного воздуха) согласно </w:t>
      </w:r>
      <w:hyperlink r:id="rId34" w:history="1">
        <w:r w:rsidRPr="00DC6F9E">
          <w:rPr>
            <w:rFonts w:ascii="Arial" w:eastAsia="Times New Roman" w:hAnsi="Arial" w:cs="Arial"/>
            <w:color w:val="00466E"/>
            <w:spacing w:val="1"/>
            <w:sz w:val="16"/>
            <w:u w:val="single"/>
            <w:lang w:eastAsia="ru-RU"/>
          </w:rPr>
          <w:t>ГН 2.1.6.1338-03</w:t>
        </w:r>
      </w:hyperlink>
      <w:r w:rsidRPr="00DC6F9E">
        <w:rPr>
          <w:rFonts w:ascii="Arial" w:eastAsia="Times New Roman" w:hAnsi="Arial" w:cs="Arial"/>
          <w:color w:val="2D2D2D"/>
          <w:spacing w:val="1"/>
          <w:sz w:val="16"/>
          <w:szCs w:val="16"/>
          <w:lang w:eastAsia="ru-RU"/>
        </w:rPr>
        <w:t> "Предельно допустимые концентрации (ПДК) загрязняющих веществ в атмосферном воздухе населенных мест";</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00"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группы Б - не должно превышать 0,1 мг/м</w:t>
      </w:r>
      <w:r w:rsidRPr="00DC6F9E">
        <w:rPr>
          <w:rFonts w:ascii="Arial" w:eastAsia="Times New Roman" w:hAnsi="Arial" w:cs="Arial"/>
          <w:color w:val="2D2D2D"/>
          <w:spacing w:val="1"/>
          <w:sz w:val="16"/>
          <w:szCs w:val="16"/>
          <w:lang w:eastAsia="ru-RU"/>
        </w:rPr>
        <w:pict>
          <v:shape id="_x0000_i1101"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 (ПДК озона для воздуха рабочей зоны) согласно </w:t>
      </w:r>
      <w:hyperlink r:id="rId35" w:history="1">
        <w:r w:rsidRPr="00DC6F9E">
          <w:rPr>
            <w:rFonts w:ascii="Arial" w:eastAsia="Times New Roman" w:hAnsi="Arial" w:cs="Arial"/>
            <w:color w:val="00466E"/>
            <w:spacing w:val="1"/>
            <w:sz w:val="16"/>
            <w:u w:val="single"/>
            <w:lang w:eastAsia="ru-RU"/>
          </w:rPr>
          <w:t>ГН 2.2.5.1313-03</w:t>
        </w:r>
      </w:hyperlink>
      <w:r w:rsidRPr="00DC6F9E">
        <w:rPr>
          <w:rFonts w:ascii="Arial" w:eastAsia="Times New Roman" w:hAnsi="Arial" w:cs="Arial"/>
          <w:color w:val="2D2D2D"/>
          <w:spacing w:val="1"/>
          <w:sz w:val="16"/>
          <w:szCs w:val="16"/>
          <w:lang w:eastAsia="ru-RU"/>
        </w:rPr>
        <w:t> "Предельно допустимые концентрации (ПДК) вредных веществ в воздухе рабочей зоны".</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5.9. Бактерицидные установки нельзя устанавливать в помещениях с температурой воздуха ниже 10 °С.</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5.10. При оценке бактерицидной эффективности ультрафиолетового облучения воздушной среды помещения или поверхности, в качестве санитарно-показательного микроорганизма принимается S.aureus (золотистый стафилококк). Бактерицидная эффективность для патогенной микрофлоры должна быть не менее 70%.</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5.11. Помещения I-V категорий, указанные в табл.3, должны быть оборудованы бактерицидными установками для обеззараживания воздуха. При необходимости этот перечень может быть расширен и согласован со специалистами государственного санитарно-эпидемиологического надзора.</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Таблица 3</w:t>
      </w:r>
    </w:p>
    <w:p w:rsidR="00DC6F9E" w:rsidRPr="00DC6F9E" w:rsidRDefault="00DC6F9E" w:rsidP="00DC6F9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DC6F9E">
        <w:rPr>
          <w:rFonts w:ascii="Arial" w:eastAsia="Times New Roman" w:hAnsi="Arial" w:cs="Arial"/>
          <w:b/>
          <w:bCs/>
          <w:color w:val="2D2D2D"/>
          <w:spacing w:val="1"/>
          <w:sz w:val="16"/>
          <w:szCs w:val="16"/>
          <w:lang w:eastAsia="ru-RU"/>
        </w:rPr>
        <w:lastRenderedPageBreak/>
        <w:t>Уровни бактерицидной эффективности</w:t>
      </w:r>
      <w:r w:rsidRPr="00DC6F9E">
        <w:rPr>
          <w:rFonts w:ascii="Arial" w:eastAsia="Times New Roman" w:hAnsi="Arial" w:cs="Arial"/>
          <w:color w:val="2D2D2D"/>
          <w:spacing w:val="1"/>
          <w:sz w:val="16"/>
          <w:szCs w:val="16"/>
          <w:lang w:eastAsia="ru-RU"/>
        </w:rPr>
        <w:t> </w:t>
      </w:r>
      <w:r w:rsidRPr="00DC6F9E">
        <w:rPr>
          <w:rFonts w:ascii="Arial" w:eastAsia="Times New Roman" w:hAnsi="Arial" w:cs="Arial"/>
          <w:color w:val="2D2D2D"/>
          <w:spacing w:val="1"/>
          <w:sz w:val="16"/>
          <w:szCs w:val="16"/>
          <w:lang w:eastAsia="ru-RU"/>
        </w:rPr>
        <w:pict>
          <v:shape id="_x0000_i1102"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w:t>
      </w:r>
      <w:r w:rsidRPr="00DC6F9E">
        <w:rPr>
          <w:rFonts w:ascii="Arial" w:eastAsia="Times New Roman" w:hAnsi="Arial" w:cs="Arial"/>
          <w:b/>
          <w:bCs/>
          <w:color w:val="2D2D2D"/>
          <w:spacing w:val="1"/>
          <w:sz w:val="16"/>
          <w:szCs w:val="16"/>
          <w:lang w:eastAsia="ru-RU"/>
        </w:rPr>
        <w:t>и объемной бактерицидной дозы (экспозиции)</w:t>
      </w:r>
      <w:r w:rsidRPr="00DC6F9E">
        <w:rPr>
          <w:rFonts w:ascii="Arial" w:eastAsia="Times New Roman" w:hAnsi="Arial" w:cs="Arial"/>
          <w:color w:val="2D2D2D"/>
          <w:spacing w:val="1"/>
          <w:sz w:val="16"/>
          <w:szCs w:val="16"/>
          <w:lang w:eastAsia="ru-RU"/>
        </w:rPr>
        <w:pict>
          <v:shape id="_x0000_i1103" type="#_x0000_t75" alt="Р 3.5.1904-04 Использование ультрафиолетового бактерицидного излучения для обеззараживания воздуха в помещениях" style="width:18.15pt;height:18.15pt"/>
        </w:pict>
      </w:r>
      <w:r w:rsidRPr="00DC6F9E">
        <w:rPr>
          <w:rFonts w:ascii="Arial" w:eastAsia="Times New Roman" w:hAnsi="Arial" w:cs="Arial"/>
          <w:color w:val="2D2D2D"/>
          <w:spacing w:val="1"/>
          <w:sz w:val="16"/>
          <w:szCs w:val="16"/>
          <w:lang w:eastAsia="ru-RU"/>
        </w:rPr>
        <w:t> </w:t>
      </w:r>
      <w:r w:rsidRPr="00DC6F9E">
        <w:rPr>
          <w:rFonts w:ascii="Arial" w:eastAsia="Times New Roman" w:hAnsi="Arial" w:cs="Arial"/>
          <w:b/>
          <w:bCs/>
          <w:color w:val="2D2D2D"/>
          <w:spacing w:val="1"/>
          <w:sz w:val="16"/>
          <w:szCs w:val="16"/>
          <w:lang w:eastAsia="ru-RU"/>
        </w:rPr>
        <w:br/>
        <w:t>для S.aureus а зависимости от категорий помещений, подлежащих оборудованию</w:t>
      </w:r>
      <w:r w:rsidRPr="00DC6F9E">
        <w:rPr>
          <w:rFonts w:ascii="Arial" w:eastAsia="Times New Roman" w:hAnsi="Arial" w:cs="Arial"/>
          <w:b/>
          <w:bCs/>
          <w:color w:val="2D2D2D"/>
          <w:spacing w:val="1"/>
          <w:sz w:val="16"/>
          <w:szCs w:val="16"/>
          <w:lang w:eastAsia="ru-RU"/>
        </w:rPr>
        <w:br/>
        <w:t>бактерицидными установками для обеззараживания воздуха</w:t>
      </w:r>
    </w:p>
    <w:tbl>
      <w:tblPr>
        <w:tblW w:w="0" w:type="auto"/>
        <w:tblCellMar>
          <w:left w:w="0" w:type="dxa"/>
          <w:right w:w="0" w:type="dxa"/>
        </w:tblCellMar>
        <w:tblLook w:val="04A0"/>
      </w:tblPr>
      <w:tblGrid>
        <w:gridCol w:w="1078"/>
        <w:gridCol w:w="2326"/>
        <w:gridCol w:w="1353"/>
        <w:gridCol w:w="1259"/>
        <w:gridCol w:w="1822"/>
        <w:gridCol w:w="1517"/>
      </w:tblGrid>
      <w:tr w:rsidR="00DC6F9E" w:rsidRPr="00DC6F9E" w:rsidTr="00DC6F9E">
        <w:trPr>
          <w:trHeight w:val="15"/>
        </w:trPr>
        <w:tc>
          <w:tcPr>
            <w:tcW w:w="1294"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2957"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663"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478"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2033" w:type="dxa"/>
            <w:hideMark/>
          </w:tcPr>
          <w:p w:rsidR="00DC6F9E" w:rsidRPr="00DC6F9E" w:rsidRDefault="00DC6F9E" w:rsidP="00DC6F9E">
            <w:pPr>
              <w:spacing w:after="0"/>
              <w:ind w:left="0" w:right="0" w:firstLine="0"/>
              <w:rPr>
                <w:rFonts w:eastAsia="Times New Roman" w:cs="Times New Roman"/>
                <w:sz w:val="2"/>
                <w:szCs w:val="24"/>
                <w:lang w:eastAsia="ru-RU"/>
              </w:rPr>
            </w:pPr>
          </w:p>
        </w:tc>
        <w:tc>
          <w:tcPr>
            <w:tcW w:w="1848" w:type="dxa"/>
            <w:hideMark/>
          </w:tcPr>
          <w:p w:rsidR="00DC6F9E" w:rsidRPr="00DC6F9E" w:rsidRDefault="00DC6F9E" w:rsidP="00DC6F9E">
            <w:pPr>
              <w:spacing w:after="0"/>
              <w:ind w:left="0" w:right="0" w:firstLine="0"/>
              <w:rPr>
                <w:rFonts w:eastAsia="Times New Roman" w:cs="Times New Roman"/>
                <w:sz w:val="2"/>
                <w:szCs w:val="24"/>
                <w:lang w:eastAsia="ru-RU"/>
              </w:rPr>
            </w:pPr>
          </w:p>
        </w:tc>
      </w:tr>
      <w:tr w:rsidR="00DC6F9E" w:rsidRPr="00DC6F9E" w:rsidTr="00DC6F9E">
        <w:tc>
          <w:tcPr>
            <w:tcW w:w="1294"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Категория</w:t>
            </w:r>
          </w:p>
        </w:tc>
        <w:tc>
          <w:tcPr>
            <w:tcW w:w="2957"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Типы помещений</w:t>
            </w:r>
          </w:p>
        </w:tc>
        <w:tc>
          <w:tcPr>
            <w:tcW w:w="3142" w:type="dxa"/>
            <w:gridSpan w:val="2"/>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Нормы микробной обсемененности КОЕ*, 1 м</w:t>
            </w:r>
            <w:r w:rsidRPr="00DC6F9E">
              <w:rPr>
                <w:rFonts w:eastAsia="Times New Roman" w:cs="Times New Roman"/>
                <w:color w:val="2D2D2D"/>
                <w:sz w:val="16"/>
                <w:szCs w:val="16"/>
                <w:lang w:eastAsia="ru-RU"/>
              </w:rPr>
              <w:pict>
                <v:shape id="_x0000_i1104" type="#_x0000_t75" alt="Р 3.5.1904-04 Использование ультрафиолетового бактерицидного излучения для обеззараживания воздуха в помещениях" style="width:7.95pt;height:17pt"/>
              </w:pict>
            </w:r>
          </w:p>
        </w:tc>
        <w:tc>
          <w:tcPr>
            <w:tcW w:w="2033"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Бактерицидная эффективность </w:t>
            </w:r>
            <w:r w:rsidRPr="00DC6F9E">
              <w:rPr>
                <w:rFonts w:eastAsia="Times New Roman" w:cs="Times New Roman"/>
                <w:color w:val="2D2D2D"/>
                <w:sz w:val="16"/>
                <w:szCs w:val="16"/>
                <w:lang w:eastAsia="ru-RU"/>
              </w:rPr>
              <w:pict>
                <v:shape id="_x0000_i1105"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eastAsia="Times New Roman" w:cs="Times New Roman"/>
                <w:color w:val="2D2D2D"/>
                <w:sz w:val="16"/>
                <w:szCs w:val="16"/>
                <w:lang w:eastAsia="ru-RU"/>
              </w:rPr>
              <w:t>, %, не менее</w:t>
            </w:r>
          </w:p>
        </w:tc>
        <w:tc>
          <w:tcPr>
            <w:tcW w:w="1848" w:type="dxa"/>
            <w:tcBorders>
              <w:top w:val="single" w:sz="4" w:space="0" w:color="000000"/>
              <w:left w:val="single" w:sz="4" w:space="0" w:color="000000"/>
              <w:bottom w:val="nil"/>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Объемная бактерицидная доза </w:t>
            </w:r>
            <w:r w:rsidRPr="00DC6F9E">
              <w:rPr>
                <w:rFonts w:eastAsia="Times New Roman" w:cs="Times New Roman"/>
                <w:color w:val="2D2D2D"/>
                <w:sz w:val="16"/>
                <w:szCs w:val="16"/>
                <w:lang w:eastAsia="ru-RU"/>
              </w:rPr>
              <w:pict>
                <v:shape id="_x0000_i1106" type="#_x0000_t75" alt="Р 3.5.1904-04 Использование ультрафиолетового бактерицидного излучения для обеззараживания воздуха в помещениях" style="width:18.15pt;height:18.15pt"/>
              </w:pict>
            </w:r>
            <w:r w:rsidRPr="00DC6F9E">
              <w:rPr>
                <w:rFonts w:eastAsia="Times New Roman" w:cs="Times New Roman"/>
                <w:color w:val="2D2D2D"/>
                <w:sz w:val="16"/>
                <w:szCs w:val="16"/>
                <w:lang w:eastAsia="ru-RU"/>
              </w:rPr>
              <w:t>, Дж/м</w:t>
            </w:r>
            <w:r w:rsidRPr="00DC6F9E">
              <w:rPr>
                <w:rFonts w:eastAsia="Times New Roman" w:cs="Times New Roman"/>
                <w:color w:val="2D2D2D"/>
                <w:sz w:val="16"/>
                <w:szCs w:val="16"/>
                <w:lang w:eastAsia="ru-RU"/>
              </w:rPr>
              <w:pict>
                <v:shape id="_x0000_i1107"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eastAsia="Times New Roman" w:cs="Times New Roman"/>
                <w:color w:val="2D2D2D"/>
                <w:sz w:val="16"/>
                <w:szCs w:val="16"/>
                <w:lang w:eastAsia="ru-RU"/>
              </w:rPr>
              <w:t> (значения справочные)</w:t>
            </w:r>
          </w:p>
        </w:tc>
      </w:tr>
      <w:tr w:rsidR="00DC6F9E" w:rsidRPr="00DC6F9E" w:rsidTr="00DC6F9E">
        <w:tc>
          <w:tcPr>
            <w:tcW w:w="1294"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ind w:left="0" w:right="0" w:firstLine="0"/>
              <w:rPr>
                <w:rFonts w:eastAsia="Times New Roman" w:cs="Times New Roman"/>
                <w:sz w:val="24"/>
                <w:szCs w:val="24"/>
                <w:lang w:eastAsia="ru-RU"/>
              </w:rPr>
            </w:pPr>
          </w:p>
        </w:tc>
        <w:tc>
          <w:tcPr>
            <w:tcW w:w="2957"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ind w:left="0" w:right="0" w:firstLine="0"/>
              <w:rPr>
                <w:rFonts w:eastAsia="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общая микрофлора</w:t>
            </w:r>
          </w:p>
        </w:tc>
        <w:tc>
          <w:tcPr>
            <w:tcW w:w="14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S.aureus</w:t>
            </w:r>
          </w:p>
        </w:tc>
        <w:tc>
          <w:tcPr>
            <w:tcW w:w="2033"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ind w:left="0" w:right="0" w:firstLine="0"/>
              <w:rPr>
                <w:rFonts w:eastAsia="Times New Roman" w:cs="Times New Roman"/>
                <w:sz w:val="24"/>
                <w:szCs w:val="24"/>
                <w:lang w:eastAsia="ru-RU"/>
              </w:rPr>
            </w:pPr>
          </w:p>
        </w:tc>
        <w:tc>
          <w:tcPr>
            <w:tcW w:w="1848" w:type="dxa"/>
            <w:tcBorders>
              <w:top w:val="nil"/>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ind w:left="0" w:right="0" w:firstLine="0"/>
              <w:rPr>
                <w:rFonts w:eastAsia="Times New Roman" w:cs="Times New Roman"/>
                <w:sz w:val="24"/>
                <w:szCs w:val="24"/>
                <w:lang w:eastAsia="ru-RU"/>
              </w:rPr>
            </w:pPr>
          </w:p>
        </w:tc>
      </w:tr>
      <w:tr w:rsidR="00DC6F9E" w:rsidRPr="00DC6F9E" w:rsidTr="00DC6F9E">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w:t>
            </w:r>
          </w:p>
        </w:tc>
        <w:tc>
          <w:tcPr>
            <w:tcW w:w="295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2</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3</w:t>
            </w:r>
          </w:p>
        </w:tc>
        <w:tc>
          <w:tcPr>
            <w:tcW w:w="14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4</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5</w:t>
            </w: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6</w:t>
            </w:r>
          </w:p>
        </w:tc>
      </w:tr>
      <w:tr w:rsidR="00DC6F9E" w:rsidRPr="00DC6F9E" w:rsidTr="00DC6F9E">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I</w:t>
            </w:r>
          </w:p>
        </w:tc>
        <w:tc>
          <w:tcPr>
            <w:tcW w:w="295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Операционные, предоперационные, родильные, стерильные зоны ЦСО**, детские палаты роддомов, палаты для недоношенных и травмированных детей</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Не выше 500</w:t>
            </w:r>
          </w:p>
        </w:tc>
        <w:tc>
          <w:tcPr>
            <w:tcW w:w="14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He должно быть</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99,9</w:t>
            </w: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385</w:t>
            </w:r>
          </w:p>
        </w:tc>
      </w:tr>
      <w:tr w:rsidR="00DC6F9E" w:rsidRPr="00DC6F9E" w:rsidTr="00DC6F9E">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II</w:t>
            </w:r>
          </w:p>
        </w:tc>
        <w:tc>
          <w:tcPr>
            <w:tcW w:w="295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Перевязочные, комнаты стерилизации и пастеризации грудного молока, палаты и отделения иммунноослабленных больных, палаты реанимационных отделений, помещения нестерильных зон ЦСО, бактериологические и вирусологические лаборатории, станции переливания крови, фармацевтические цеха</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Не выше 1000</w:t>
            </w:r>
          </w:p>
        </w:tc>
        <w:tc>
          <w:tcPr>
            <w:tcW w:w="14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Не более 4</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99</w:t>
            </w: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256</w:t>
            </w:r>
          </w:p>
        </w:tc>
      </w:tr>
      <w:tr w:rsidR="00DC6F9E" w:rsidRPr="00DC6F9E" w:rsidTr="00DC6F9E">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III</w:t>
            </w:r>
          </w:p>
        </w:tc>
        <w:tc>
          <w:tcPr>
            <w:tcW w:w="295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Палаты, кабинеты и другие помещения ЛПУ (не включенные в I и II категории)</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Не нормируется</w:t>
            </w:r>
          </w:p>
        </w:tc>
        <w:tc>
          <w:tcPr>
            <w:tcW w:w="14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Не нормируется</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95</w:t>
            </w: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167</w:t>
            </w:r>
          </w:p>
        </w:tc>
      </w:tr>
      <w:tr w:rsidR="00DC6F9E" w:rsidRPr="00DC6F9E" w:rsidTr="00DC6F9E">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IV</w:t>
            </w:r>
          </w:p>
        </w:tc>
        <w:tc>
          <w:tcPr>
            <w:tcW w:w="295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Детские игровые комнаты, школьные классы, бытовые помещения промышленных и общественных зданий с большим скоплением людей при длительном пребывании</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90</w:t>
            </w: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130</w:t>
            </w:r>
          </w:p>
        </w:tc>
      </w:tr>
      <w:tr w:rsidR="00DC6F9E" w:rsidRPr="00DC6F9E" w:rsidTr="00DC6F9E">
        <w:tc>
          <w:tcPr>
            <w:tcW w:w="1294"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V</w:t>
            </w:r>
          </w:p>
        </w:tc>
        <w:tc>
          <w:tcPr>
            <w:tcW w:w="2957"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Курительные комнаты, общественные туалеты и лестничные площадки помещений ЛПУ</w:t>
            </w:r>
          </w:p>
        </w:tc>
        <w:tc>
          <w:tcPr>
            <w:tcW w:w="166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85</w:t>
            </w:r>
          </w:p>
        </w:tc>
        <w:tc>
          <w:tcPr>
            <w:tcW w:w="1848" w:type="dxa"/>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jc w:val="center"/>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105</w:t>
            </w:r>
          </w:p>
        </w:tc>
      </w:tr>
      <w:tr w:rsidR="00DC6F9E" w:rsidRPr="00DC6F9E" w:rsidTr="00DC6F9E">
        <w:tc>
          <w:tcPr>
            <w:tcW w:w="11273" w:type="dxa"/>
            <w:gridSpan w:val="6"/>
            <w:tcBorders>
              <w:top w:val="single" w:sz="4" w:space="0" w:color="000000"/>
              <w:left w:val="single" w:sz="4" w:space="0" w:color="000000"/>
              <w:bottom w:val="single" w:sz="4" w:space="0" w:color="000000"/>
              <w:right w:val="single" w:sz="4" w:space="0" w:color="000000"/>
            </w:tcBorders>
            <w:tcMar>
              <w:top w:w="0" w:type="dxa"/>
              <w:left w:w="74" w:type="dxa"/>
              <w:bottom w:w="0" w:type="dxa"/>
              <w:right w:w="74" w:type="dxa"/>
            </w:tcMar>
            <w:hideMark/>
          </w:tcPr>
          <w:p w:rsidR="00DC6F9E" w:rsidRPr="00DC6F9E" w:rsidRDefault="00DC6F9E" w:rsidP="00DC6F9E">
            <w:pPr>
              <w:spacing w:after="0" w:line="238" w:lineRule="atLeast"/>
              <w:ind w:left="0" w:right="0" w:firstLine="0"/>
              <w:textAlignment w:val="baseline"/>
              <w:rPr>
                <w:rFonts w:eastAsia="Times New Roman" w:cs="Times New Roman"/>
                <w:color w:val="2D2D2D"/>
                <w:sz w:val="16"/>
                <w:szCs w:val="16"/>
                <w:lang w:eastAsia="ru-RU"/>
              </w:rPr>
            </w:pPr>
            <w:r w:rsidRPr="00DC6F9E">
              <w:rPr>
                <w:rFonts w:eastAsia="Times New Roman" w:cs="Times New Roman"/>
                <w:color w:val="2D2D2D"/>
                <w:sz w:val="16"/>
                <w:szCs w:val="16"/>
                <w:lang w:eastAsia="ru-RU"/>
              </w:rPr>
              <w:t>* КОЕ - колониеобразующие единицы.</w:t>
            </w:r>
            <w:r w:rsidRPr="00DC6F9E">
              <w:rPr>
                <w:rFonts w:eastAsia="Times New Roman" w:cs="Times New Roman"/>
                <w:color w:val="2D2D2D"/>
                <w:sz w:val="16"/>
                <w:szCs w:val="16"/>
                <w:lang w:eastAsia="ru-RU"/>
              </w:rPr>
              <w:br/>
            </w:r>
            <w:r w:rsidRPr="00DC6F9E">
              <w:rPr>
                <w:rFonts w:eastAsia="Times New Roman" w:cs="Times New Roman"/>
                <w:color w:val="2D2D2D"/>
                <w:sz w:val="16"/>
                <w:szCs w:val="16"/>
                <w:lang w:eastAsia="ru-RU"/>
              </w:rPr>
              <w:br/>
              <w:t>** ЦСО - централизованные стерилизационные отделения.</w:t>
            </w:r>
          </w:p>
        </w:tc>
      </w:tr>
    </w:tbl>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5.12. Стены и потолок в помещениях, оборудованных бактерицидными установками с открытыми облучателями, должны быть выполнены из материалов, устойчивых к ультрафиолетовому излучению.</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DC6F9E">
        <w:rPr>
          <w:rFonts w:ascii="Arial" w:eastAsia="Times New Roman" w:hAnsi="Arial" w:cs="Arial"/>
          <w:color w:val="3C3C3C"/>
          <w:spacing w:val="1"/>
          <w:sz w:val="24"/>
          <w:szCs w:val="24"/>
          <w:lang w:eastAsia="ru-RU"/>
        </w:rPr>
        <w:t>6. Технические средства для обеззараживания воздуха ультрафиолетовым бактерицидным излучением</w:t>
      </w:r>
    </w:p>
    <w:p w:rsidR="00DC6F9E" w:rsidRPr="00DC6F9E" w:rsidRDefault="00DC6F9E" w:rsidP="00DC6F9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DC6F9E">
        <w:rPr>
          <w:rFonts w:ascii="Arial" w:eastAsia="Times New Roman" w:hAnsi="Arial" w:cs="Arial"/>
          <w:b/>
          <w:bCs/>
          <w:color w:val="2D2D2D"/>
          <w:spacing w:val="1"/>
          <w:sz w:val="16"/>
          <w:szCs w:val="16"/>
          <w:lang w:eastAsia="ru-RU"/>
        </w:rPr>
        <w:t>6.1. Источники ультрафиолетового бактерицидного излучения</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lastRenderedPageBreak/>
        <w:t>Электрические источники, в спектре излучения которых содержатся длины волн в диапазоне </w:t>
      </w:r>
      <w:r w:rsidRPr="00DC6F9E">
        <w:rPr>
          <w:rFonts w:ascii="Arial" w:eastAsia="Times New Roman" w:hAnsi="Arial" w:cs="Arial"/>
          <w:color w:val="2D2D2D"/>
          <w:spacing w:val="1"/>
          <w:sz w:val="16"/>
          <w:szCs w:val="16"/>
          <w:lang w:eastAsia="ru-RU"/>
        </w:rPr>
        <w:pict>
          <v:shape id="_x0000_i1108" type="#_x0000_t75" alt="Р 3.5.1904-04 Использование ультрафиолетового бактерицидного излучения для обеззараживания воздуха в помещениях" style="width:9.65pt;height:12.45pt"/>
        </w:pict>
      </w:r>
      <w:r w:rsidRPr="00DC6F9E">
        <w:rPr>
          <w:rFonts w:ascii="Arial" w:eastAsia="Times New Roman" w:hAnsi="Arial" w:cs="Arial"/>
          <w:color w:val="2D2D2D"/>
          <w:spacing w:val="1"/>
          <w:sz w:val="16"/>
          <w:szCs w:val="16"/>
          <w:lang w:eastAsia="ru-RU"/>
        </w:rPr>
        <w:t>=205-315 нм, называют бактерицидными лампами. Наибольшее распространение, благодаря высокоэффективному преобразованию электрической энергии в излучение, получили разрядные ртутные лампы низкого давления, у которых в процессе электрического разряда в аргонно-ртутной смеси более 60% излучения переходит в излучение с длиной волны 253,7 нм, т.е. находится в диапазоне длин волн с максимальным бактерицидным действием. Такие лампы имеют большой срок службы (5000-8000 ч) и мгновенную способность к работе после их зажигания. Ртутные лампы высокого давления не рекомендуются для широкого применения из-за малой экономичности, так как доля их излучения в указанном диапазоне составляет не более 10%, а срок службы примерно в 10 раз меньше, чем у ртутных ламп низкого давления. Достоинство ртутных ламп высокого давления состоит в том, что они при небольших габаритах обладают большой единичной мощностью от 100 до 1000 Вт. Это позволяет в отдельных случаях уменьшить число облучателей в бактерицидной установке.</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Наряду с излучением с длиной волны 253,7 нм, в спектре излучения ртутных ламп низкого давления содержится излучение с длиной волны 185 нм, которое в результате взаимодействия с молекулами кислорода образует озон в воздушной среде. У существующих бактерицидных ртутных ламп низкого давления колба выполнена из специального стекла, например, увиолевого, которое практически полностью исключает выход излучения с длиной волны 185 нм. Это продиктовано тем, что наличие озона в высоких концентрациях в воздушной среде может привести к опасным последствиям для здоровья человека, вплоть до отравления со смертельным исходом.</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Конструктивно современные бактерицидные ртутные лампы низкого давления представляют собой протяженную цилиндрическую трубку, по обоим концам которой впаяны ножки со смонтированными на них электродами, снабженные двухштырьковыми цоколями.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Бактерицидные лампы питаются от электрической сети переменного тока частотой 50 Гц и напряжением 220 В. Включение бактерицидных ламп в сеть производится через пускорегулирующие аппараты (ПРА), которые предназначены для обычных люминесцентных ламп соответствующей мощности. ПРА обеспечивают необходимые режимы зажигания, разгорания и нормальной работы ламп и представляют собой отдельный блок, монтируемый внутри облучателя.</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Основные технические и эксплуатационные параметры бактерицидных ламп:</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09"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спектральное распределение плотности потока излучения в области </w:t>
      </w:r>
      <w:r w:rsidRPr="00DC6F9E">
        <w:rPr>
          <w:rFonts w:ascii="Arial" w:eastAsia="Times New Roman" w:hAnsi="Arial" w:cs="Arial"/>
          <w:color w:val="2D2D2D"/>
          <w:spacing w:val="1"/>
          <w:sz w:val="16"/>
          <w:szCs w:val="16"/>
          <w:lang w:eastAsia="ru-RU"/>
        </w:rPr>
        <w:pict>
          <v:shape id="_x0000_i1110" type="#_x0000_t75" alt="Р 3.5.1904-04 Использование ультрафиолетового бактерицидного излучения для обеззараживания воздуха в помещениях" style="width:9.65pt;height:12.45pt"/>
        </w:pict>
      </w:r>
      <w:r w:rsidRPr="00DC6F9E">
        <w:rPr>
          <w:rFonts w:ascii="Arial" w:eastAsia="Times New Roman" w:hAnsi="Arial" w:cs="Arial"/>
          <w:color w:val="2D2D2D"/>
          <w:spacing w:val="1"/>
          <w:sz w:val="16"/>
          <w:szCs w:val="16"/>
          <w:lang w:eastAsia="ru-RU"/>
        </w:rPr>
        <w:t>=205-315 нм;</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pict>
          <v:shape id="_x0000_i1111"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бактерицидный поток </w:t>
      </w:r>
      <w:r>
        <w:rPr>
          <w:rFonts w:ascii="Arial" w:eastAsia="Times New Roman" w:hAnsi="Arial" w:cs="Arial"/>
          <w:noProof/>
          <w:color w:val="2D2D2D"/>
          <w:spacing w:val="1"/>
          <w:sz w:val="16"/>
          <w:szCs w:val="16"/>
          <w:lang w:eastAsia="ru-RU"/>
        </w:rPr>
        <w:drawing>
          <wp:inline distT="0" distB="0" distL="0" distR="0">
            <wp:extent cx="381635" cy="230505"/>
            <wp:effectExtent l="19050" t="0" r="0" b="0"/>
            <wp:docPr id="111" name="Рисунок 111"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2"/>
                    <a:srcRect/>
                    <a:stretch>
                      <a:fillRect/>
                    </a:stretch>
                  </pic:blipFill>
                  <pic:spPr bwMode="auto">
                    <a:xfrm>
                      <a:off x="0" y="0"/>
                      <a:ext cx="38163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Вт;</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12"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бактерицидная отдача, равная отношению бактерицидного потока к мощности лампы </w:t>
      </w:r>
      <w:r>
        <w:rPr>
          <w:rFonts w:ascii="Arial" w:eastAsia="Times New Roman" w:hAnsi="Arial" w:cs="Arial"/>
          <w:noProof/>
          <w:color w:val="2D2D2D"/>
          <w:spacing w:val="1"/>
          <w:sz w:val="16"/>
          <w:szCs w:val="16"/>
          <w:lang w:eastAsia="ru-RU"/>
        </w:rPr>
        <w:drawing>
          <wp:inline distT="0" distB="0" distL="0" distR="0">
            <wp:extent cx="842645" cy="230505"/>
            <wp:effectExtent l="19050" t="0" r="0" b="0"/>
            <wp:docPr id="113" name="Рисунок 113"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6"/>
                    <a:srcRect/>
                    <a:stretch>
                      <a:fillRect/>
                    </a:stretch>
                  </pic:blipFill>
                  <pic:spPr bwMode="auto">
                    <a:xfrm>
                      <a:off x="0" y="0"/>
                      <a:ext cx="84264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13"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мощность лампы </w:t>
      </w:r>
      <w:r w:rsidRPr="00DC6F9E">
        <w:rPr>
          <w:rFonts w:ascii="Arial" w:eastAsia="Times New Roman" w:hAnsi="Arial" w:cs="Arial"/>
          <w:color w:val="2D2D2D"/>
          <w:spacing w:val="1"/>
          <w:sz w:val="16"/>
          <w:szCs w:val="16"/>
          <w:lang w:eastAsia="ru-RU"/>
        </w:rPr>
        <w:pict>
          <v:shape id="_x0000_i1114" type="#_x0000_t75" alt="Р 3.5.1904-04 Использование ультрафиолетового бактерицидного излучения для обеззараживания воздуха в помещениях" style="width:15.85pt;height:18.15pt"/>
        </w:pict>
      </w:r>
      <w:r w:rsidRPr="00DC6F9E">
        <w:rPr>
          <w:rFonts w:ascii="Arial" w:eastAsia="Times New Roman" w:hAnsi="Arial" w:cs="Arial"/>
          <w:color w:val="2D2D2D"/>
          <w:spacing w:val="1"/>
          <w:sz w:val="16"/>
          <w:szCs w:val="16"/>
          <w:lang w:eastAsia="ru-RU"/>
        </w:rPr>
        <w:t>, Вт;</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15"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ток лампы </w:t>
      </w:r>
      <w:r w:rsidRPr="00DC6F9E">
        <w:rPr>
          <w:rFonts w:ascii="Arial" w:eastAsia="Times New Roman" w:hAnsi="Arial" w:cs="Arial"/>
          <w:color w:val="2D2D2D"/>
          <w:spacing w:val="1"/>
          <w:sz w:val="16"/>
          <w:szCs w:val="16"/>
          <w:lang w:eastAsia="ru-RU"/>
        </w:rPr>
        <w:pict>
          <v:shape id="_x0000_i1116" type="#_x0000_t75" alt="Р 3.5.1904-04 Использование ультрафиолетового бактерицидного излучения для обеззараживания воздуха в помещениях" style="width:14.15pt;height:18.15pt"/>
        </w:pict>
      </w:r>
      <w:r w:rsidRPr="00DC6F9E">
        <w:rPr>
          <w:rFonts w:ascii="Arial" w:eastAsia="Times New Roman" w:hAnsi="Arial" w:cs="Arial"/>
          <w:color w:val="2D2D2D"/>
          <w:spacing w:val="1"/>
          <w:sz w:val="16"/>
          <w:szCs w:val="16"/>
          <w:lang w:eastAsia="ru-RU"/>
        </w:rPr>
        <w:t>, А;</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17"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напряжение на лампе </w:t>
      </w:r>
      <w:r w:rsidRPr="00DC6F9E">
        <w:rPr>
          <w:rFonts w:ascii="Arial" w:eastAsia="Times New Roman" w:hAnsi="Arial" w:cs="Arial"/>
          <w:color w:val="2D2D2D"/>
          <w:spacing w:val="1"/>
          <w:sz w:val="16"/>
          <w:szCs w:val="16"/>
          <w:lang w:eastAsia="ru-RU"/>
        </w:rPr>
        <w:pict>
          <v:shape id="_x0000_i1118"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В;</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19"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номинальное напряжение сети </w:t>
      </w:r>
      <w:r w:rsidRPr="00DC6F9E">
        <w:rPr>
          <w:rFonts w:ascii="Arial" w:eastAsia="Times New Roman" w:hAnsi="Arial" w:cs="Arial"/>
          <w:color w:val="2D2D2D"/>
          <w:spacing w:val="1"/>
          <w:sz w:val="16"/>
          <w:szCs w:val="16"/>
          <w:lang w:eastAsia="ru-RU"/>
        </w:rPr>
        <w:pict>
          <v:shape id="_x0000_i1120" type="#_x0000_t75" alt="Р 3.5.1904-04 Использование ультрафиолетового бактерицидного излучения для обеззараживания воздуха в помещениях" style="width:18.15pt;height:18.15pt"/>
        </w:pict>
      </w:r>
      <w:r w:rsidRPr="00DC6F9E">
        <w:rPr>
          <w:rFonts w:ascii="Arial" w:eastAsia="Times New Roman" w:hAnsi="Arial" w:cs="Arial"/>
          <w:color w:val="2D2D2D"/>
          <w:spacing w:val="1"/>
          <w:sz w:val="16"/>
          <w:szCs w:val="16"/>
          <w:lang w:eastAsia="ru-RU"/>
        </w:rPr>
        <w:t>, В и частота переменного тока f, Гц;</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21"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полезный срок службы (суммарное время горения в часах до ухода основных параметров, определяющих целесообразность использования лампы, за установленные пределы, например, спад значения бактерицидного потока до уровня ниже нормируемого).</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DC6F9E">
        <w:rPr>
          <w:rFonts w:ascii="Arial" w:eastAsia="Times New Roman" w:hAnsi="Arial" w:cs="Arial"/>
          <w:b/>
          <w:bCs/>
          <w:color w:val="2D2D2D"/>
          <w:spacing w:val="1"/>
          <w:sz w:val="16"/>
          <w:szCs w:val="16"/>
          <w:lang w:eastAsia="ru-RU"/>
        </w:rPr>
        <w:t>6.2. Бактерицидные облучатели</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В целях более рационального использования на практике бактерицидных ламп, они устанавливаются в бактерицидные облучатели. Бактерицидный облучатель - это электротехнические устройство, в котором размещены: бактерицидная лампа или лампы, отражатель, пускорегулирующий аппарат, конденсаторы для повышения коэффициента мощности сети и подавления радиопомех, а также вспомогательные элементы и приспособления для его крепления на потолке или стене.</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 xml:space="preserve">По конструктивному исполнению облучатели подразделяются на три группы - открытые (потолочные или настенные), комбинированные (настенные), закрытые. У открытых и комбинированных облучателей прямой бактерицидный поток от </w:t>
      </w:r>
      <w:r w:rsidRPr="00DC6F9E">
        <w:rPr>
          <w:rFonts w:ascii="Arial" w:eastAsia="Times New Roman" w:hAnsi="Arial" w:cs="Arial"/>
          <w:color w:val="2D2D2D"/>
          <w:spacing w:val="1"/>
          <w:sz w:val="16"/>
          <w:szCs w:val="16"/>
          <w:lang w:eastAsia="ru-RU"/>
        </w:rPr>
        <w:lastRenderedPageBreak/>
        <w:t>ламп и отражателя (или без него) охватывает широкую зону в пространстве вплоть до телесного угла 4</w:t>
      </w:r>
      <w:r w:rsidRPr="00DC6F9E">
        <w:rPr>
          <w:rFonts w:ascii="Arial" w:eastAsia="Times New Roman" w:hAnsi="Arial" w:cs="Arial"/>
          <w:color w:val="2D2D2D"/>
          <w:spacing w:val="1"/>
          <w:sz w:val="16"/>
          <w:szCs w:val="16"/>
          <w:lang w:eastAsia="ru-RU"/>
        </w:rPr>
        <w:pict>
          <v:shape id="_x0000_i1122" type="#_x0000_t75" alt="Р 3.5.1904-04 Использование ультрафиолетового бактерицидного излучения для обеззараживания воздуха в помещениях" style="width:9.65pt;height:11.35pt"/>
        </w:pict>
      </w:r>
      <w:r w:rsidRPr="00DC6F9E">
        <w:rPr>
          <w:rFonts w:ascii="Arial" w:eastAsia="Times New Roman" w:hAnsi="Arial" w:cs="Arial"/>
          <w:color w:val="2D2D2D"/>
          <w:spacing w:val="1"/>
          <w:sz w:val="16"/>
          <w:szCs w:val="16"/>
          <w:lang w:eastAsia="ru-RU"/>
        </w:rPr>
        <w:t>. Открытые и комбинированные облучатели предназначены для процесса обеззараживания помещения только в отсутствии людей или при кратковременном их пребывании в помещении.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У закрытых облучателей (рециркуляторов) бактерицидный поток от ламп, расположенных в небольшом замкнутом пространстве корпуса облучателя, не имеет выхода наружу. В этом случае обеззараживание воздуха осуществляется в процессе его прокачки через вентиляционные отверстия, имеющиеся на корпусе, с помощью вентилятора. К этому типу облучателей относятся и камеры с блоком бактерицидных ламп, устанавливаемые после пылеуловительных фильтров в воздуховодах приточной вентиляции. Такие облучатели применяют для обеззараживания воздуха в присутствии людей.</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Бактерицидные облучатели обладают параметрами, которые характеризуют их эффективность при применении для обеззараживания воздуха.</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23"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Производительность облучателя:</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748665" cy="230505"/>
            <wp:effectExtent l="19050" t="0" r="0" b="0"/>
            <wp:docPr id="125" name="Рисунок 125"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7"/>
                    <a:srcRect/>
                    <a:stretch>
                      <a:fillRect/>
                    </a:stretch>
                  </pic:blipFill>
                  <pic:spPr bwMode="auto">
                    <a:xfrm>
                      <a:off x="0" y="0"/>
                      <a:ext cx="74866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м</w:t>
      </w:r>
      <w:r w:rsidRPr="00DC6F9E">
        <w:rPr>
          <w:rFonts w:ascii="Arial" w:eastAsia="Times New Roman" w:hAnsi="Arial" w:cs="Arial"/>
          <w:color w:val="2D2D2D"/>
          <w:spacing w:val="1"/>
          <w:sz w:val="16"/>
          <w:szCs w:val="16"/>
          <w:lang w:eastAsia="ru-RU"/>
        </w:rPr>
        <w:pict>
          <v:shape id="_x0000_i1124"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/ч, где (7)</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pict>
          <v:shape id="_x0000_i1125" type="#_x0000_t75" alt="Р 3.5.1904-04 Использование ультрафиолетового бактерицидного излучения для обеззараживания воздуха в помещениях" style="width:12.45pt;height:14.15pt"/>
        </w:pict>
      </w:r>
      <w:r w:rsidRPr="00DC6F9E">
        <w:rPr>
          <w:rFonts w:ascii="Arial" w:eastAsia="Times New Roman" w:hAnsi="Arial" w:cs="Arial"/>
          <w:color w:val="2D2D2D"/>
          <w:spacing w:val="1"/>
          <w:sz w:val="16"/>
          <w:szCs w:val="16"/>
          <w:lang w:eastAsia="ru-RU"/>
        </w:rPr>
        <w:t> - объем обеззараживаемой воздушной среды, м</w:t>
      </w:r>
      <w:r w:rsidRPr="00DC6F9E">
        <w:rPr>
          <w:rFonts w:ascii="Arial" w:eastAsia="Times New Roman" w:hAnsi="Arial" w:cs="Arial"/>
          <w:color w:val="2D2D2D"/>
          <w:spacing w:val="1"/>
          <w:sz w:val="16"/>
          <w:szCs w:val="16"/>
          <w:lang w:eastAsia="ru-RU"/>
        </w:rPr>
        <w:pict>
          <v:shape id="_x0000_i1126"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27" type="#_x0000_t75" alt="Р 3.5.1904-04 Использование ультрафиолетового бактерицидного излучения для обеззараживания воздуха в помещениях" style="width:12.45pt;height:18.15pt"/>
        </w:pict>
      </w:r>
      <w:r w:rsidRPr="00DC6F9E">
        <w:rPr>
          <w:rFonts w:ascii="Arial" w:eastAsia="Times New Roman" w:hAnsi="Arial" w:cs="Arial"/>
          <w:color w:val="2D2D2D"/>
          <w:spacing w:val="1"/>
          <w:sz w:val="16"/>
          <w:szCs w:val="16"/>
          <w:lang w:eastAsia="ru-RU"/>
        </w:rPr>
        <w:t> - длительность эффективного облучения (ч), за которую должен быть достигнут заданный уровень бактерицидной эффективности </w:t>
      </w:r>
      <w:r w:rsidRPr="00DC6F9E">
        <w:rPr>
          <w:rFonts w:ascii="Arial" w:eastAsia="Times New Roman" w:hAnsi="Arial" w:cs="Arial"/>
          <w:color w:val="2D2D2D"/>
          <w:spacing w:val="1"/>
          <w:sz w:val="16"/>
          <w:szCs w:val="16"/>
          <w:lang w:eastAsia="ru-RU"/>
        </w:rPr>
        <w:pict>
          <v:shape id="_x0000_i1128"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 для золотистого стафилококка.</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29"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Коэффициент использования бактерицидного потока ламп </w:t>
      </w:r>
      <w:r w:rsidRPr="00DC6F9E">
        <w:rPr>
          <w:rFonts w:ascii="Arial" w:eastAsia="Times New Roman" w:hAnsi="Arial" w:cs="Arial"/>
          <w:color w:val="2D2D2D"/>
          <w:spacing w:val="1"/>
          <w:sz w:val="16"/>
          <w:szCs w:val="16"/>
          <w:lang w:eastAsia="ru-RU"/>
        </w:rPr>
        <w:pict>
          <v:shape id="_x0000_i1130" type="#_x0000_t75" alt="Р 3.5.1904-04 Использование ультрафиолетового бактерицидного излучения для обеззараживания воздуха в помещениях" style="width:18.7pt;height:18.7pt"/>
        </w:pict>
      </w:r>
      <w:r w:rsidRPr="00DC6F9E">
        <w:rPr>
          <w:rFonts w:ascii="Arial" w:eastAsia="Times New Roman" w:hAnsi="Arial" w:cs="Arial"/>
          <w:color w:val="2D2D2D"/>
          <w:spacing w:val="1"/>
          <w:sz w:val="16"/>
          <w:szCs w:val="16"/>
          <w:lang w:eastAsia="ru-RU"/>
        </w:rPr>
        <w:t>. Этот коэффициент зависит от конструктивных особенностей облучателя и характеризует долю бактерицидного потока ламп, установленных в облучателе, используемую для обеззараживания воздушной среды. Значение </w:t>
      </w:r>
      <w:r w:rsidRPr="00DC6F9E">
        <w:rPr>
          <w:rFonts w:ascii="Arial" w:eastAsia="Times New Roman" w:hAnsi="Arial" w:cs="Arial"/>
          <w:color w:val="2D2D2D"/>
          <w:spacing w:val="1"/>
          <w:sz w:val="16"/>
          <w:szCs w:val="16"/>
          <w:lang w:eastAsia="ru-RU"/>
        </w:rPr>
        <w:pict>
          <v:shape id="_x0000_i1131" type="#_x0000_t75" alt="Р 3.5.1904-04 Использование ультрафиолетового бактерицидного излучения для обеззараживания воздуха в помещениях" style="width:18.7pt;height:18.7pt"/>
        </w:pict>
      </w:r>
      <w:r w:rsidRPr="00DC6F9E">
        <w:rPr>
          <w:rFonts w:ascii="Arial" w:eastAsia="Times New Roman" w:hAnsi="Arial" w:cs="Arial"/>
          <w:color w:val="2D2D2D"/>
          <w:spacing w:val="1"/>
          <w:sz w:val="16"/>
          <w:szCs w:val="16"/>
          <w:lang w:eastAsia="ru-RU"/>
        </w:rPr>
        <w:t> определяют экспериментально. Ориентировочно значение </w:t>
      </w:r>
      <w:r w:rsidRPr="00DC6F9E">
        <w:rPr>
          <w:rFonts w:ascii="Arial" w:eastAsia="Times New Roman" w:hAnsi="Arial" w:cs="Arial"/>
          <w:color w:val="2D2D2D"/>
          <w:spacing w:val="1"/>
          <w:sz w:val="16"/>
          <w:szCs w:val="16"/>
          <w:lang w:eastAsia="ru-RU"/>
        </w:rPr>
        <w:pict>
          <v:shape id="_x0000_i1132" type="#_x0000_t75" alt="Р 3.5.1904-04 Использование ультрафиолетового бактерицидного излучения для обеззараживания воздуха в помещениях" style="width:18.7pt;height:18.7pt"/>
        </w:pict>
      </w:r>
      <w:r w:rsidRPr="00DC6F9E">
        <w:rPr>
          <w:rFonts w:ascii="Arial" w:eastAsia="Times New Roman" w:hAnsi="Arial" w:cs="Arial"/>
          <w:color w:val="2D2D2D"/>
          <w:spacing w:val="1"/>
          <w:sz w:val="16"/>
          <w:szCs w:val="16"/>
          <w:lang w:eastAsia="ru-RU"/>
        </w:rPr>
        <w:t> для закрытых облучателей (рециркуляторов) равно 0,3-0,4, для открытых потолочных - 0,8, для открытых и комбинированных настенных - 0,4, для "голых" цилиндрических ламп - 0,9.</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33"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Бактерицидная облученность на расстоянии 1 м от облучателя </w:t>
      </w:r>
      <w:r w:rsidRPr="00DC6F9E">
        <w:rPr>
          <w:rFonts w:ascii="Arial" w:eastAsia="Times New Roman" w:hAnsi="Arial" w:cs="Arial"/>
          <w:color w:val="2D2D2D"/>
          <w:spacing w:val="1"/>
          <w:sz w:val="16"/>
          <w:szCs w:val="16"/>
          <w:lang w:eastAsia="ru-RU"/>
        </w:rPr>
        <w:pict>
          <v:shape id="_x0000_i1134" type="#_x0000_t75" alt="Р 3.5.1904-04 Использование ультрафиолетового бактерицидного излучения для обеззараживания воздуха в помещениях" style="width:21pt;height:18.15pt"/>
        </w:pict>
      </w:r>
      <w:r w:rsidRPr="00DC6F9E">
        <w:rPr>
          <w:rFonts w:ascii="Arial" w:eastAsia="Times New Roman" w:hAnsi="Arial" w:cs="Arial"/>
          <w:color w:val="2D2D2D"/>
          <w:spacing w:val="1"/>
          <w:sz w:val="16"/>
          <w:szCs w:val="16"/>
          <w:lang w:eastAsia="ru-RU"/>
        </w:rPr>
        <w:t>, Bт/м</w:t>
      </w:r>
      <w:r w:rsidRPr="00DC6F9E">
        <w:rPr>
          <w:rFonts w:ascii="Arial" w:eastAsia="Times New Roman" w:hAnsi="Arial" w:cs="Arial"/>
          <w:color w:val="2D2D2D"/>
          <w:spacing w:val="1"/>
          <w:sz w:val="16"/>
          <w:szCs w:val="16"/>
          <w:lang w:eastAsia="ru-RU"/>
        </w:rPr>
        <w:pict>
          <v:shape id="_x0000_i1135"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 (для открытых облучателей).</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36"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Электрическая мощность облучателя </w:t>
      </w:r>
      <w:r w:rsidRPr="00DC6F9E">
        <w:rPr>
          <w:rFonts w:ascii="Arial" w:eastAsia="Times New Roman" w:hAnsi="Arial" w:cs="Arial"/>
          <w:color w:val="2D2D2D"/>
          <w:spacing w:val="1"/>
          <w:sz w:val="16"/>
          <w:szCs w:val="16"/>
          <w:lang w:eastAsia="ru-RU"/>
        </w:rPr>
        <w:pict>
          <v:shape id="_x0000_i1137" type="#_x0000_t75" alt="Р 3.5.1904-04 Использование ультрафиолетового бактерицидного излучения для обеззараживания воздуха в помещениях" style="width:15.85pt;height:18.15pt"/>
        </w:pict>
      </w:r>
      <w:r w:rsidRPr="00DC6F9E">
        <w:rPr>
          <w:rFonts w:ascii="Arial" w:eastAsia="Times New Roman" w:hAnsi="Arial" w:cs="Arial"/>
          <w:color w:val="2D2D2D"/>
          <w:spacing w:val="1"/>
          <w:sz w:val="16"/>
          <w:szCs w:val="16"/>
          <w:lang w:eastAsia="ru-RU"/>
        </w:rPr>
        <w:t>, Вт.</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38"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Коэффициент мощности cos f, равный отношению мощности облучателя </w:t>
      </w:r>
      <w:r w:rsidRPr="00DC6F9E">
        <w:rPr>
          <w:rFonts w:ascii="Arial" w:eastAsia="Times New Roman" w:hAnsi="Arial" w:cs="Arial"/>
          <w:color w:val="2D2D2D"/>
          <w:spacing w:val="1"/>
          <w:sz w:val="16"/>
          <w:szCs w:val="16"/>
          <w:lang w:eastAsia="ru-RU"/>
        </w:rPr>
        <w:pict>
          <v:shape id="_x0000_i1139" type="#_x0000_t75" alt="Р 3.5.1904-04 Использование ультрафиолетового бактерицидного излучения для обеззараживания воздуха в помещениях" style="width:15.85pt;height:18.15pt"/>
        </w:pict>
      </w:r>
      <w:r w:rsidRPr="00DC6F9E">
        <w:rPr>
          <w:rFonts w:ascii="Arial" w:eastAsia="Times New Roman" w:hAnsi="Arial" w:cs="Arial"/>
          <w:color w:val="2D2D2D"/>
          <w:spacing w:val="1"/>
          <w:sz w:val="16"/>
          <w:szCs w:val="16"/>
          <w:lang w:eastAsia="ru-RU"/>
        </w:rPr>
        <w:t> к вольтамперной мощности.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Указанные параметры должны приводиться в эксплуатационной документации на облучатели (паспорт, инструкция по эксплуатации). Чем выше значения этих параметров (кроме </w:t>
      </w:r>
      <w:r w:rsidRPr="00DC6F9E">
        <w:rPr>
          <w:rFonts w:ascii="Arial" w:eastAsia="Times New Roman" w:hAnsi="Arial" w:cs="Arial"/>
          <w:color w:val="2D2D2D"/>
          <w:spacing w:val="1"/>
          <w:sz w:val="16"/>
          <w:szCs w:val="16"/>
          <w:lang w:eastAsia="ru-RU"/>
        </w:rPr>
        <w:pict>
          <v:shape id="_x0000_i1140" type="#_x0000_t75" alt="Р 3.5.1904-04 Использование ультрафиолетового бактерицидного излучения для обеззараживания воздуха в помещениях" style="width:15.85pt;height:18.15pt"/>
        </w:pict>
      </w:r>
      <w:r w:rsidRPr="00DC6F9E">
        <w:rPr>
          <w:rFonts w:ascii="Arial" w:eastAsia="Times New Roman" w:hAnsi="Arial" w:cs="Arial"/>
          <w:color w:val="2D2D2D"/>
          <w:spacing w:val="1"/>
          <w:sz w:val="16"/>
          <w:szCs w:val="16"/>
          <w:lang w:eastAsia="ru-RU"/>
        </w:rPr>
        <w:t>), тем более эффективным является облучатель. </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DC6F9E">
        <w:rPr>
          <w:rFonts w:ascii="Arial" w:eastAsia="Times New Roman" w:hAnsi="Arial" w:cs="Arial"/>
          <w:b/>
          <w:bCs/>
          <w:color w:val="2D2D2D"/>
          <w:spacing w:val="1"/>
          <w:sz w:val="16"/>
          <w:szCs w:val="16"/>
          <w:lang w:eastAsia="ru-RU"/>
        </w:rPr>
        <w:t>6.3. Бактерицидные установки</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Под бактерицидной установкой понимается группа бактерицидных облучателей или приточно-вытяжная вентиляция с бактерицидными лампами, расположенная в помещении, для обеспечения заданного уровня бактерицидной эффективности в соответствии с медико-техническим заданием на проектирование бактерицидной установки (прилож.1).</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Бактерицидные установки для обеззараживания воздуха в помещении могут включать в себя:</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41"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группу открытых (комбинированных) облучателей;</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42"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группу закрытых облучателей;</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43"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приточно-вытяжную вентиляцию с бактерицидными лампами в выходной камере;</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44"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группу открытых (комбинированных) и закрытых облучателей;</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45"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группу открытых (комбинированных) облучателей и приточно-вытяжную вентиляцию с бактерицидными лампами в выходной камере;</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46"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группу закрытых облучателей и приточно-вытяжную вентиляцию с бактерицидными лампами в выходной камере.</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t>Базовое уравнение математической модели процесса обеззараживания воздушной среды ультрафиолетовым излучением, отражающее функциональную связь между микробиологическими характеристиками микроорганизмов и номинальными значениями технических параметров бактерицидной установки при нормальных условиях в помещениях описывается следующим выражением:</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2059305" cy="237490"/>
            <wp:effectExtent l="19050" t="0" r="0" b="0"/>
            <wp:docPr id="149" name="Рисунок 149"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8"/>
                    <a:srcRect/>
                    <a:stretch>
                      <a:fillRect/>
                    </a:stretch>
                  </pic:blipFill>
                  <pic:spPr bwMode="auto">
                    <a:xfrm>
                      <a:off x="0" y="0"/>
                      <a:ext cx="2059305" cy="237490"/>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Дж/м</w:t>
      </w:r>
      <w:r w:rsidRPr="00DC6F9E">
        <w:rPr>
          <w:rFonts w:ascii="Arial" w:eastAsia="Times New Roman" w:hAnsi="Arial" w:cs="Arial"/>
          <w:color w:val="2D2D2D"/>
          <w:spacing w:val="1"/>
          <w:sz w:val="16"/>
          <w:szCs w:val="16"/>
          <w:lang w:eastAsia="ru-RU"/>
        </w:rPr>
        <w:pict>
          <v:shape id="_x0000_i1147"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 (8)</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Это выражение позволяет определить число облучателей </w:t>
      </w:r>
      <w:r w:rsidRPr="00DC6F9E">
        <w:rPr>
          <w:rFonts w:ascii="Arial" w:eastAsia="Times New Roman" w:hAnsi="Arial" w:cs="Arial"/>
          <w:color w:val="2D2D2D"/>
          <w:spacing w:val="1"/>
          <w:sz w:val="16"/>
          <w:szCs w:val="16"/>
          <w:lang w:eastAsia="ru-RU"/>
        </w:rPr>
        <w:pict>
          <v:shape id="_x0000_i1148"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(от одного или более) в помещении, а также число ламп </w:t>
      </w:r>
      <w:r w:rsidRPr="00DC6F9E">
        <w:rPr>
          <w:rFonts w:ascii="Arial" w:eastAsia="Times New Roman" w:hAnsi="Arial" w:cs="Arial"/>
          <w:color w:val="2D2D2D"/>
          <w:spacing w:val="1"/>
          <w:sz w:val="16"/>
          <w:szCs w:val="16"/>
          <w:lang w:eastAsia="ru-RU"/>
        </w:rPr>
        <w:pict>
          <v:shape id="_x0000_i1149"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в выходной камере приточно-вытяжной вентиляции для различных вариантов бактерицидных установок.</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50"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Бактерицидная установка с открытыми или закрытыми облучателями:</w:t>
      </w:r>
      <w:r w:rsidRPr="00DC6F9E">
        <w:rPr>
          <w:rFonts w:ascii="Arial" w:eastAsia="Times New Roman" w:hAnsi="Arial" w:cs="Arial"/>
          <w:color w:val="2D2D2D"/>
          <w:spacing w:val="1"/>
          <w:sz w:val="16"/>
          <w:szCs w:val="16"/>
          <w:lang w:eastAsia="ru-RU"/>
        </w:rPr>
        <w:br/>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2131060" cy="237490"/>
            <wp:effectExtent l="19050" t="0" r="2540" b="0"/>
            <wp:docPr id="154" name="Рисунок 154"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9"/>
                    <a:srcRect/>
                    <a:stretch>
                      <a:fillRect/>
                    </a:stretch>
                  </pic:blipFill>
                  <pic:spPr bwMode="auto">
                    <a:xfrm>
                      <a:off x="0" y="0"/>
                      <a:ext cx="2131060" cy="237490"/>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шт. (9)</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51" type="#_x0000_t75" alt="Р 3.5.1904-04 Использование ультрафиолетового бактерицидного излучения для обеззараживания воздуха в помещениях" style="width:6.8pt;height:14.75pt"/>
        </w:pict>
      </w:r>
      <w:r w:rsidRPr="00DC6F9E">
        <w:rPr>
          <w:rFonts w:ascii="Arial" w:eastAsia="Times New Roman" w:hAnsi="Arial" w:cs="Arial"/>
          <w:color w:val="2D2D2D"/>
          <w:spacing w:val="1"/>
          <w:sz w:val="16"/>
          <w:szCs w:val="16"/>
          <w:lang w:eastAsia="ru-RU"/>
        </w:rPr>
        <w:t> Бактерицидная установка в приточно-вытяжной вентиляции:</w:t>
      </w:r>
    </w:p>
    <w:p w:rsidR="00DC6F9E" w:rsidRPr="00DC6F9E" w:rsidRDefault="00DC6F9E" w:rsidP="00DC6F9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Pr>
          <w:rFonts w:ascii="Arial" w:eastAsia="Times New Roman" w:hAnsi="Arial" w:cs="Arial"/>
          <w:noProof/>
          <w:color w:val="2D2D2D"/>
          <w:spacing w:val="1"/>
          <w:sz w:val="16"/>
          <w:szCs w:val="16"/>
          <w:lang w:eastAsia="ru-RU"/>
        </w:rPr>
        <w:drawing>
          <wp:inline distT="0" distB="0" distL="0" distR="0">
            <wp:extent cx="1216660" cy="230505"/>
            <wp:effectExtent l="19050" t="0" r="2540" b="0"/>
            <wp:docPr id="156" name="Рисунок 156"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40"/>
                    <a:srcRect/>
                    <a:stretch>
                      <a:fillRect/>
                    </a:stretch>
                  </pic:blipFill>
                  <pic:spPr bwMode="auto">
                    <a:xfrm>
                      <a:off x="0" y="0"/>
                      <a:ext cx="1216660"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м</w:t>
      </w:r>
      <w:r w:rsidRPr="00DC6F9E">
        <w:rPr>
          <w:rFonts w:ascii="Arial" w:eastAsia="Times New Roman" w:hAnsi="Arial" w:cs="Arial"/>
          <w:color w:val="2D2D2D"/>
          <w:spacing w:val="1"/>
          <w:sz w:val="16"/>
          <w:szCs w:val="16"/>
          <w:lang w:eastAsia="ru-RU"/>
        </w:rPr>
        <w:pict>
          <v:shape id="_x0000_i1152"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/ч, (10)</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Pr>
          <w:rFonts w:ascii="Arial" w:eastAsia="Times New Roman" w:hAnsi="Arial" w:cs="Arial"/>
          <w:noProof/>
          <w:color w:val="2D2D2D"/>
          <w:spacing w:val="1"/>
          <w:sz w:val="16"/>
          <w:szCs w:val="16"/>
          <w:lang w:eastAsia="ru-RU"/>
        </w:rPr>
        <w:drawing>
          <wp:inline distT="0" distB="0" distL="0" distR="0">
            <wp:extent cx="2030095" cy="237490"/>
            <wp:effectExtent l="19050" t="0" r="8255" b="0"/>
            <wp:docPr id="158" name="Рисунок 158"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41"/>
                    <a:srcRect/>
                    <a:stretch>
                      <a:fillRect/>
                    </a:stretch>
                  </pic:blipFill>
                  <pic:spPr bwMode="auto">
                    <a:xfrm>
                      <a:off x="0" y="0"/>
                      <a:ext cx="2030095" cy="237490"/>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шт. (11)</w:t>
      </w:r>
    </w:p>
    <w:p w:rsidR="00DC6F9E" w:rsidRPr="00DC6F9E" w:rsidRDefault="00DC6F9E" w:rsidP="00DC6F9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DC6F9E">
        <w:rPr>
          <w:rFonts w:ascii="Arial" w:eastAsia="Times New Roman" w:hAnsi="Arial" w:cs="Arial"/>
          <w:color w:val="2D2D2D"/>
          <w:spacing w:val="1"/>
          <w:sz w:val="16"/>
          <w:szCs w:val="16"/>
          <w:lang w:eastAsia="ru-RU"/>
        </w:rPr>
        <w:t>В этих выражениях:</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53" type="#_x0000_t75" alt="Р 3.5.1904-04 Использование ультрафиолетового бактерицидного излучения для обеззараживания воздуха в помещениях" style="width:12.45pt;height:14.15pt"/>
        </w:pict>
      </w:r>
      <w:r w:rsidRPr="00DC6F9E">
        <w:rPr>
          <w:rFonts w:ascii="Arial" w:eastAsia="Times New Roman" w:hAnsi="Arial" w:cs="Arial"/>
          <w:color w:val="2D2D2D"/>
          <w:spacing w:val="1"/>
          <w:sz w:val="16"/>
          <w:szCs w:val="16"/>
          <w:lang w:eastAsia="ru-RU"/>
        </w:rPr>
        <w:t> - строительный объем помещения, м</w:t>
      </w:r>
      <w:r w:rsidRPr="00DC6F9E">
        <w:rPr>
          <w:rFonts w:ascii="Arial" w:eastAsia="Times New Roman" w:hAnsi="Arial" w:cs="Arial"/>
          <w:color w:val="2D2D2D"/>
          <w:spacing w:val="1"/>
          <w:sz w:val="16"/>
          <w:szCs w:val="16"/>
          <w:lang w:eastAsia="ru-RU"/>
        </w:rPr>
        <w:pict>
          <v:shape id="_x0000_i1154"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55" type="#_x0000_t75" alt="Р 3.5.1904-04 Использование ультрафиолетового бактерицидного излучения для обеззараживания воздуха в помещениях" style="width:18.15pt;height:18.15pt"/>
        </w:pict>
      </w:r>
      <w:r w:rsidRPr="00DC6F9E">
        <w:rPr>
          <w:rFonts w:ascii="Arial" w:eastAsia="Times New Roman" w:hAnsi="Arial" w:cs="Arial"/>
          <w:color w:val="2D2D2D"/>
          <w:spacing w:val="1"/>
          <w:sz w:val="16"/>
          <w:szCs w:val="16"/>
          <w:lang w:eastAsia="ru-RU"/>
        </w:rPr>
        <w:t> - бактерицидная доза, Дж/м</w:t>
      </w:r>
      <w:r w:rsidRPr="00DC6F9E">
        <w:rPr>
          <w:rFonts w:ascii="Arial" w:eastAsia="Times New Roman" w:hAnsi="Arial" w:cs="Arial"/>
          <w:color w:val="2D2D2D"/>
          <w:spacing w:val="1"/>
          <w:sz w:val="16"/>
          <w:szCs w:val="16"/>
          <w:lang w:eastAsia="ru-RU"/>
        </w:rPr>
        <w:pict>
          <v:shape id="_x0000_i1156"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 соответствующая заданному значению бактерицидной эффективности </w:t>
      </w:r>
      <w:r w:rsidRPr="00DC6F9E">
        <w:rPr>
          <w:rFonts w:ascii="Arial" w:eastAsia="Times New Roman" w:hAnsi="Arial" w:cs="Arial"/>
          <w:color w:val="2D2D2D"/>
          <w:spacing w:val="1"/>
          <w:sz w:val="16"/>
          <w:szCs w:val="16"/>
          <w:lang w:eastAsia="ru-RU"/>
        </w:rPr>
        <w:pict>
          <v:shape id="_x0000_i1157"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(табл.3);</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58" type="#_x0000_t75" alt="Р 3.5.1904-04 Использование ультрафиолетового бактерицидного излучения для обеззараживания воздуха в помещениях" style="width:18.7pt;height:18.15pt"/>
        </w:pict>
      </w:r>
      <w:r w:rsidRPr="00DC6F9E">
        <w:rPr>
          <w:rFonts w:ascii="Arial" w:eastAsia="Times New Roman" w:hAnsi="Arial" w:cs="Arial"/>
          <w:color w:val="2D2D2D"/>
          <w:spacing w:val="1"/>
          <w:sz w:val="16"/>
          <w:szCs w:val="16"/>
          <w:lang w:eastAsia="ru-RU"/>
        </w:rPr>
        <w:t> - число ламп в облучателе или в камере приточно-вытяжной вентиляции;</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Pr>
          <w:rFonts w:ascii="Arial" w:eastAsia="Times New Roman" w:hAnsi="Arial" w:cs="Arial"/>
          <w:noProof/>
          <w:color w:val="2D2D2D"/>
          <w:spacing w:val="1"/>
          <w:sz w:val="16"/>
          <w:szCs w:val="16"/>
          <w:lang w:eastAsia="ru-RU"/>
        </w:rPr>
        <w:drawing>
          <wp:inline distT="0" distB="0" distL="0" distR="0">
            <wp:extent cx="381635" cy="230505"/>
            <wp:effectExtent l="19050" t="0" r="0" b="0"/>
            <wp:docPr id="165" name="Рисунок 165" descr="Р 3.5.1904-04 Использование ультрафиолетового бактерицидного излучения для обеззараживания воздуха в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Р 3.5.1904-04 Использование ультрафиолетового бактерицидного излучения для обеззараживания воздуха в помещениях"/>
                    <pic:cNvPicPr>
                      <a:picLocks noChangeAspect="1" noChangeArrowheads="1"/>
                    </pic:cNvPicPr>
                  </pic:nvPicPr>
                  <pic:blipFill>
                    <a:blip r:embed="rId32"/>
                    <a:srcRect/>
                    <a:stretch>
                      <a:fillRect/>
                    </a:stretch>
                  </pic:blipFill>
                  <pic:spPr bwMode="auto">
                    <a:xfrm>
                      <a:off x="0" y="0"/>
                      <a:ext cx="381635" cy="230505"/>
                    </a:xfrm>
                    <a:prstGeom prst="rect">
                      <a:avLst/>
                    </a:prstGeom>
                    <a:noFill/>
                    <a:ln w="9525">
                      <a:noFill/>
                      <a:miter lim="800000"/>
                      <a:headEnd/>
                      <a:tailEnd/>
                    </a:ln>
                  </pic:spPr>
                </pic:pic>
              </a:graphicData>
            </a:graphic>
          </wp:inline>
        </w:drawing>
      </w:r>
      <w:r w:rsidRPr="00DC6F9E">
        <w:rPr>
          <w:rFonts w:ascii="Arial" w:eastAsia="Times New Roman" w:hAnsi="Arial" w:cs="Arial"/>
          <w:color w:val="2D2D2D"/>
          <w:spacing w:val="1"/>
          <w:sz w:val="16"/>
          <w:szCs w:val="16"/>
          <w:lang w:eastAsia="ru-RU"/>
        </w:rPr>
        <w:t> - бактерицидный поток лампы, Вт;</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59" type="#_x0000_t75" alt="Р 3.5.1904-04 Использование ультрафиолетового бактерицидного излучения для обеззараживания воздуха в помещениях" style="width:18.7pt;height:18.7pt"/>
        </w:pict>
      </w:r>
      <w:r w:rsidRPr="00DC6F9E">
        <w:rPr>
          <w:rFonts w:ascii="Arial" w:eastAsia="Times New Roman" w:hAnsi="Arial" w:cs="Arial"/>
          <w:color w:val="2D2D2D"/>
          <w:spacing w:val="1"/>
          <w:sz w:val="16"/>
          <w:szCs w:val="16"/>
          <w:lang w:eastAsia="ru-RU"/>
        </w:rPr>
        <w:t> - коэффициент использования бактерицидного потока ламп;</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60" type="#_x0000_t75" alt="Р 3.5.1904-04 Использование ультрафиолетового бактерицидного излучения для обеззараживания воздуха в помещениях" style="width:23.8pt;height:17pt"/>
        </w:pict>
      </w:r>
      <w:r w:rsidRPr="00DC6F9E">
        <w:rPr>
          <w:rFonts w:ascii="Arial" w:eastAsia="Times New Roman" w:hAnsi="Arial" w:cs="Arial"/>
          <w:color w:val="2D2D2D"/>
          <w:spacing w:val="1"/>
          <w:sz w:val="16"/>
          <w:szCs w:val="16"/>
          <w:lang w:eastAsia="ru-RU"/>
        </w:rPr>
        <w:t> - производительность приточно-вытяжной вентиляции, м</w:t>
      </w:r>
      <w:r w:rsidRPr="00DC6F9E">
        <w:rPr>
          <w:rFonts w:ascii="Arial" w:eastAsia="Times New Roman" w:hAnsi="Arial" w:cs="Arial"/>
          <w:color w:val="2D2D2D"/>
          <w:spacing w:val="1"/>
          <w:sz w:val="16"/>
          <w:szCs w:val="16"/>
          <w:lang w:eastAsia="ru-RU"/>
        </w:rPr>
        <w:pict>
          <v:shape id="_x0000_i1161" type="#_x0000_t75" alt="Р 3.5.1904-04 Использование ультрафиолетового бактерицидного излучения для обеззараживания воздуха в помещениях" style="width:7.95pt;height:17pt"/>
        </w:pict>
      </w:r>
      <w:r w:rsidRPr="00DC6F9E">
        <w:rPr>
          <w:rFonts w:ascii="Arial" w:eastAsia="Times New Roman" w:hAnsi="Arial" w:cs="Arial"/>
          <w:color w:val="2D2D2D"/>
          <w:spacing w:val="1"/>
          <w:sz w:val="16"/>
          <w:szCs w:val="16"/>
          <w:lang w:eastAsia="ru-RU"/>
        </w:rPr>
        <w:t>/ч;</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pict>
          <v:shape id="_x0000_i1162" type="#_x0000_t75" alt="Р 3.5.1904-04 Использование ультрафиолетового бактерицидного излучения для обеззараживания воздуха в помещениях" style="width:18.15pt;height:15.85pt"/>
        </w:pict>
      </w:r>
      <w:r w:rsidRPr="00DC6F9E">
        <w:rPr>
          <w:rFonts w:ascii="Arial" w:eastAsia="Times New Roman" w:hAnsi="Arial" w:cs="Arial"/>
          <w:color w:val="2D2D2D"/>
          <w:spacing w:val="1"/>
          <w:sz w:val="16"/>
          <w:szCs w:val="16"/>
          <w:lang w:eastAsia="ru-RU"/>
        </w:rPr>
        <w:t> - кратность воздухообмена в помещении, ч</w:t>
      </w:r>
      <w:r w:rsidRPr="00DC6F9E">
        <w:rPr>
          <w:rFonts w:ascii="Arial" w:eastAsia="Times New Roman" w:hAnsi="Arial" w:cs="Arial"/>
          <w:color w:val="2D2D2D"/>
          <w:spacing w:val="1"/>
          <w:sz w:val="16"/>
          <w:szCs w:val="16"/>
          <w:lang w:eastAsia="ru-RU"/>
        </w:rPr>
        <w:pict>
          <v:shape id="_x0000_i1163" type="#_x0000_t75" alt="Р 3.5.1904-04 Использование ультрафиолетового бактерицидного излучения для обеззараживания воздуха в помещениях" style="width:12.45pt;height:17pt"/>
        </w:pict>
      </w:r>
      <w:r w:rsidRPr="00DC6F9E">
        <w:rPr>
          <w:rFonts w:ascii="Arial" w:eastAsia="Times New Roman" w:hAnsi="Arial" w:cs="Arial"/>
          <w:color w:val="2D2D2D"/>
          <w:spacing w:val="1"/>
          <w:sz w:val="16"/>
          <w:szCs w:val="16"/>
          <w:lang w:eastAsia="ru-RU"/>
        </w:rPr>
        <w:t>;</w:t>
      </w:r>
      <w:r w:rsidRPr="00DC6F9E">
        <w:rPr>
          <w:rFonts w:ascii="Arial" w:eastAsia="Times New Roman" w:hAnsi="Arial" w:cs="Arial"/>
          <w:color w:val="2D2D2D"/>
          <w:spacing w:val="1"/>
          <w:sz w:val="16"/>
          <w:szCs w:val="16"/>
          <w:lang w:eastAsia="ru-RU"/>
        </w:rPr>
        <w:br/>
      </w:r>
      <w:r w:rsidRPr="00DC6F9E">
        <w:rPr>
          <w:rFonts w:ascii="Arial" w:eastAsia="Times New Roman" w:hAnsi="Arial" w:cs="Arial"/>
          <w:color w:val="2D2D2D"/>
          <w:spacing w:val="1"/>
          <w:sz w:val="16"/>
          <w:szCs w:val="16"/>
          <w:lang w:eastAsia="ru-RU"/>
        </w:rPr>
        <w:br/>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DC6F9E"/>
    <w:rsid w:val="001642EF"/>
    <w:rsid w:val="0043343F"/>
    <w:rsid w:val="00545744"/>
    <w:rsid w:val="006875A4"/>
    <w:rsid w:val="008C48F0"/>
    <w:rsid w:val="009216A3"/>
    <w:rsid w:val="00C1744F"/>
    <w:rsid w:val="00DC6F9E"/>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DC6F9E"/>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DC6F9E"/>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DC6F9E"/>
    <w:pPr>
      <w:spacing w:before="100" w:beforeAutospacing="1" w:after="100" w:afterAutospacing="1"/>
      <w:ind w:left="0" w:right="0" w:firstLine="0"/>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DC6F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DC6F9E"/>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DC6F9E"/>
    <w:rPr>
      <w:rFonts w:ascii="Times New Roman" w:eastAsia="Times New Roman" w:hAnsi="Times New Roman" w:cs="Times New Roman"/>
      <w:b/>
      <w:bCs/>
      <w:sz w:val="27"/>
      <w:szCs w:val="27"/>
      <w:lang w:eastAsia="ru-RU"/>
    </w:rPr>
  </w:style>
  <w:style w:type="paragraph" w:customStyle="1" w:styleId="formattext">
    <w:name w:val="formattext"/>
    <w:basedOn w:val="a"/>
    <w:rsid w:val="00DC6F9E"/>
    <w:pPr>
      <w:spacing w:before="100" w:beforeAutospacing="1" w:after="100" w:afterAutospacing="1"/>
      <w:ind w:left="0" w:right="0" w:firstLine="0"/>
    </w:pPr>
    <w:rPr>
      <w:rFonts w:eastAsia="Times New Roman" w:cs="Times New Roman"/>
      <w:sz w:val="24"/>
      <w:szCs w:val="24"/>
      <w:lang w:eastAsia="ru-RU"/>
    </w:rPr>
  </w:style>
  <w:style w:type="paragraph" w:customStyle="1" w:styleId="headertext">
    <w:name w:val="headertext"/>
    <w:basedOn w:val="a"/>
    <w:rsid w:val="00DC6F9E"/>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DC6F9E"/>
    <w:rPr>
      <w:color w:val="0000FF"/>
      <w:u w:val="single"/>
    </w:rPr>
  </w:style>
  <w:style w:type="character" w:styleId="a5">
    <w:name w:val="FollowedHyperlink"/>
    <w:basedOn w:val="a1"/>
    <w:uiPriority w:val="99"/>
    <w:semiHidden/>
    <w:unhideWhenUsed/>
    <w:rsid w:val="00DC6F9E"/>
    <w:rPr>
      <w:color w:val="800080"/>
      <w:u w:val="single"/>
    </w:rPr>
  </w:style>
  <w:style w:type="paragraph" w:customStyle="1" w:styleId="topleveltext">
    <w:name w:val="topleveltext"/>
    <w:basedOn w:val="a"/>
    <w:rsid w:val="00DC6F9E"/>
    <w:pPr>
      <w:spacing w:before="100" w:beforeAutospacing="1" w:after="100" w:afterAutospacing="1"/>
      <w:ind w:left="0" w:right="0" w:firstLine="0"/>
    </w:pPr>
    <w:rPr>
      <w:rFonts w:eastAsia="Times New Roman" w:cs="Times New Roman"/>
      <w:sz w:val="24"/>
      <w:szCs w:val="24"/>
      <w:lang w:eastAsia="ru-RU"/>
    </w:rPr>
  </w:style>
  <w:style w:type="paragraph" w:styleId="a6">
    <w:name w:val="Normal (Web)"/>
    <w:basedOn w:val="a"/>
    <w:uiPriority w:val="99"/>
    <w:unhideWhenUsed/>
    <w:rsid w:val="00DC6F9E"/>
    <w:pPr>
      <w:spacing w:before="100" w:beforeAutospacing="1" w:after="100" w:afterAutospacing="1"/>
      <w:ind w:left="0" w:right="0" w:firstLine="0"/>
    </w:pPr>
    <w:rPr>
      <w:rFonts w:eastAsia="Times New Roman" w:cs="Times New Roman"/>
      <w:sz w:val="24"/>
      <w:szCs w:val="24"/>
      <w:lang w:eastAsia="ru-RU"/>
    </w:rPr>
  </w:style>
  <w:style w:type="paragraph" w:styleId="a7">
    <w:name w:val="Balloon Text"/>
    <w:basedOn w:val="a"/>
    <w:link w:val="a8"/>
    <w:uiPriority w:val="99"/>
    <w:semiHidden/>
    <w:unhideWhenUsed/>
    <w:rsid w:val="00DC6F9E"/>
    <w:pPr>
      <w:spacing w:after="0"/>
    </w:pPr>
    <w:rPr>
      <w:rFonts w:ascii="Tahoma" w:hAnsi="Tahoma" w:cs="Tahoma"/>
      <w:sz w:val="16"/>
      <w:szCs w:val="16"/>
    </w:rPr>
  </w:style>
  <w:style w:type="character" w:customStyle="1" w:styleId="a8">
    <w:name w:val="Текст выноски Знак"/>
    <w:basedOn w:val="a1"/>
    <w:link w:val="a7"/>
    <w:uiPriority w:val="99"/>
    <w:semiHidden/>
    <w:rsid w:val="00DC6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88476">
      <w:bodyDiv w:val="1"/>
      <w:marLeft w:val="0"/>
      <w:marRight w:val="0"/>
      <w:marTop w:val="0"/>
      <w:marBottom w:val="0"/>
      <w:divBdr>
        <w:top w:val="none" w:sz="0" w:space="0" w:color="auto"/>
        <w:left w:val="none" w:sz="0" w:space="0" w:color="auto"/>
        <w:bottom w:val="none" w:sz="0" w:space="0" w:color="auto"/>
        <w:right w:val="none" w:sz="0" w:space="0" w:color="auto"/>
      </w:divBdr>
      <w:divsChild>
        <w:div w:id="1518152526">
          <w:marLeft w:val="0"/>
          <w:marRight w:val="0"/>
          <w:marTop w:val="0"/>
          <w:marBottom w:val="0"/>
          <w:divBdr>
            <w:top w:val="none" w:sz="0" w:space="0" w:color="auto"/>
            <w:left w:val="none" w:sz="0" w:space="0" w:color="auto"/>
            <w:bottom w:val="none" w:sz="0" w:space="0" w:color="auto"/>
            <w:right w:val="none" w:sz="0" w:space="0" w:color="auto"/>
          </w:divBdr>
          <w:divsChild>
            <w:div w:id="640114462">
              <w:marLeft w:val="0"/>
              <w:marRight w:val="0"/>
              <w:marTop w:val="0"/>
              <w:marBottom w:val="0"/>
              <w:divBdr>
                <w:top w:val="none" w:sz="0" w:space="0" w:color="auto"/>
                <w:left w:val="none" w:sz="0" w:space="0" w:color="auto"/>
                <w:bottom w:val="none" w:sz="0" w:space="0" w:color="auto"/>
                <w:right w:val="none" w:sz="0" w:space="0" w:color="auto"/>
              </w:divBdr>
            </w:div>
            <w:div w:id="322051653">
              <w:marLeft w:val="0"/>
              <w:marRight w:val="0"/>
              <w:marTop w:val="0"/>
              <w:marBottom w:val="0"/>
              <w:divBdr>
                <w:top w:val="none" w:sz="0" w:space="0" w:color="auto"/>
                <w:left w:val="none" w:sz="0" w:space="0" w:color="auto"/>
                <w:bottom w:val="none" w:sz="0" w:space="0" w:color="auto"/>
                <w:right w:val="none" w:sz="0" w:space="0" w:color="auto"/>
              </w:divBdr>
            </w:div>
            <w:div w:id="1604386918">
              <w:marLeft w:val="0"/>
              <w:marRight w:val="0"/>
              <w:marTop w:val="0"/>
              <w:marBottom w:val="0"/>
              <w:divBdr>
                <w:top w:val="none" w:sz="0" w:space="0" w:color="auto"/>
                <w:left w:val="none" w:sz="0" w:space="0" w:color="auto"/>
                <w:bottom w:val="none" w:sz="0" w:space="0" w:color="auto"/>
                <w:right w:val="none" w:sz="0" w:space="0" w:color="auto"/>
              </w:divBdr>
            </w:div>
            <w:div w:id="131637708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12023"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7.jpeg"/><Relationship Id="rId3" Type="http://schemas.openxmlformats.org/officeDocument/2006/relationships/webSettings" Target="webSettings.xml"/><Relationship Id="rId21" Type="http://schemas.openxmlformats.org/officeDocument/2006/relationships/image" Target="media/image11.jpeg"/><Relationship Id="rId34" Type="http://schemas.openxmlformats.org/officeDocument/2006/relationships/hyperlink" Target="http://docs.cntd.ru/document/901865554" TargetMode="External"/><Relationship Id="rId42" Type="http://schemas.openxmlformats.org/officeDocument/2006/relationships/fontTable" Target="fontTable.xml"/><Relationship Id="rId7" Type="http://schemas.openxmlformats.org/officeDocument/2006/relationships/hyperlink" Target="http://docs.cntd.ru/document/1200134112"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6.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29.jpeg"/><Relationship Id="rId1" Type="http://schemas.openxmlformats.org/officeDocument/2006/relationships/styles" Target="styles.xml"/><Relationship Id="rId6" Type="http://schemas.openxmlformats.org/officeDocument/2006/relationships/hyperlink" Target="http://docs.cntd.ru/document/1200134141" TargetMode="Externa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5.jpeg"/><Relationship Id="rId40" Type="http://schemas.openxmlformats.org/officeDocument/2006/relationships/image" Target="media/image28.jpeg"/><Relationship Id="rId5" Type="http://schemas.openxmlformats.org/officeDocument/2006/relationships/hyperlink" Target="http://docs.cntd.ru/document/1200007376" TargetMode="Externa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4.jpeg"/><Relationship Id="rId10" Type="http://schemas.openxmlformats.org/officeDocument/2006/relationships/hyperlink" Target="http://docs.cntd.ru/document/901795309" TargetMode="Externa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hyperlink" Target="http://docs.cntd.ru/document/1200007854" TargetMode="External"/><Relationship Id="rId9" Type="http://schemas.openxmlformats.org/officeDocument/2006/relationships/hyperlink" Target="http://docs.cntd.ru/document/901795309"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yperlink" Target="http://docs.cntd.ru/document/90186225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8522</Words>
  <Characters>48578</Characters>
  <Application>Microsoft Office Word</Application>
  <DocSecurity>0</DocSecurity>
  <Lines>404</Lines>
  <Paragraphs>113</Paragraphs>
  <ScaleCrop>false</ScaleCrop>
  <Company>Microsoft</Company>
  <LinksUpToDate>false</LinksUpToDate>
  <CharactersWithSpaces>56987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2017-08-10T12:01:00Z</dcterms:created>
  <dcterms:modified xsi:type="dcterms:W3CDTF">2017-08-10T12:02:00Z</dcterms:modified>
</cp:coreProperties>
</file>