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C6" w:rsidRPr="002F06C6" w:rsidRDefault="002F06C6" w:rsidP="002F06C6">
      <w:pPr>
        <w:shd w:val="clear" w:color="auto" w:fill="FFFFFF"/>
        <w:spacing w:after="240" w:line="238" w:lineRule="atLeast"/>
        <w:ind w:left="0" w:right="0" w:firstLine="0"/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t>ОРГАНИЗАЦИЯ И ПРОВЕДЕНИЕ </w:t>
      </w:r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br/>
        <w:t xml:space="preserve">ПРОИЗВОДСТВЕННОГО </w:t>
      </w:r>
      <w:proofErr w:type="gramStart"/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t>КОНТРОЛЯ </w:t>
      </w:r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br/>
        <w:t>ЗА</w:t>
      </w:r>
      <w:proofErr w:type="gramEnd"/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СОБЛЮДЕНИЕМ САНИТАРНЫХ ПРАВИЛ </w:t>
      </w:r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br/>
        <w:t>И ВЫПОЛНЕНИЕМ САНИТАРНО-</w:t>
      </w:r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br/>
        <w:t>ПРОТИВОЭПИДЕМИЧЕСКИХ</w:t>
      </w:r>
      <w:r w:rsidRPr="002F06C6">
        <w:rPr>
          <w:rFonts w:eastAsia="Times New Roman" w:cs="Times New Roman"/>
          <w:b/>
          <w:bCs/>
          <w:color w:val="0000FF"/>
          <w:szCs w:val="28"/>
          <w:lang w:eastAsia="ru-RU"/>
        </w:rPr>
        <w:br/>
      </w:r>
      <w:r w:rsidRPr="002F06C6">
        <w:rPr>
          <w:rFonts w:eastAsia="Times New Roman" w:cs="Times New Roman"/>
          <w:b/>
          <w:bCs/>
          <w:color w:val="333333"/>
          <w:szCs w:val="28"/>
          <w:lang w:eastAsia="ru-RU"/>
        </w:rPr>
        <w:t>(ПРОФИЛАКТИЧЕСКИХ) МЕРОПРИЯТИЙ</w:t>
      </w:r>
    </w:p>
    <w:p w:rsidR="002F06C6" w:rsidRPr="002F06C6" w:rsidRDefault="002F06C6" w:rsidP="002F06C6">
      <w:pPr>
        <w:shd w:val="clear" w:color="auto" w:fill="FFFFFF"/>
        <w:spacing w:after="24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>САНИТАРНЫЕПРАВИЛА </w:t>
      </w:r>
      <w:r w:rsidRPr="002F06C6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СП</w:t>
      </w:r>
      <w:proofErr w:type="gramStart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.1.1058-01</w:t>
      </w:r>
    </w:p>
    <w:p w:rsidR="002F06C6" w:rsidRPr="002F06C6" w:rsidRDefault="002F06C6" w:rsidP="002F06C6">
      <w:pPr>
        <w:shd w:val="clear" w:color="auto" w:fill="FFFFFF"/>
        <w:spacing w:after="24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>МИНЗДРАВРОССИИ</w:t>
      </w:r>
      <w:r w:rsidRPr="002F06C6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br/>
        <w:t>МОСКВА 2002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 Разработаны: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Департаментомгоссанэпиднадзора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Минздрава России (Шестопалов Н. В.); Федеральным центром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ГСЭНМинздрава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России (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Чибураев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В. И., Скачков В. Б.,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Подунова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Л. Г., Иванов А.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А.,Степанов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С. А., Братина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И. В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., Кривопалова Н. С., Смирнов В. Н., Волков С.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Д.,Барсуков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Е. И.,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Япорская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С. И.); ЦГСЭН в Самарской области (Спиридонов А.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М.,Жернов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В. А.); ЦГСЭН в Пермской области (Лебедева Т. М.); ЦГСЭН в г. Москв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е(</w:t>
      </w:r>
      <w:proofErr w:type="spellStart"/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Хизгияев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В. И.,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Сафонкина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С. Г., Иродова Е. В.); ЦГСЭН в Республике Коми(Глушкова Л. И.); ЦГСЭН в Амурской области (Смирнов В. Т.. Шмелев Э. И.);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СПбГМА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им. И. И. Мечникова (Корабельников И. В., Маймулов В. Г.); НИИ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гигиенытруда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РАМН (Головкова Н. П.); Институтом питания РАМН (Шевелева С.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А.,Карликанова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Н. Р.).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 подготовке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использованыдокументы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разработанные ЦГСЭН в г. Москве (гл. врач Филатов Н. Н.) и ЦГСЭН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вСвердловской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области (гл. врач Никонов Б. И.).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 Рекомендованы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кутверждению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Комиссией по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госсанэпиднормированию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 Минздраве России (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протоколот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19 октября 2000 г. № 4).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3. Утверждены 10 июля 2001 г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.и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введены в действие постановлением Главного государственного санитарного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врачаРоссийской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Федерации Онищенко Г. Г. от 13 июля 2001 г. № 18 с 1 января 2002 г.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 Зарегистрированы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вМинистерстве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юстиции Российской Федерации 30 октября 2001 г. Регистрационный №3000.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5. Введены впервые.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Федеральныйзакон</w:t>
      </w:r>
      <w:proofErr w:type="spellEnd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  <w:t>«О санитарно-эпидемиологическом благополучии населения» </w:t>
      </w: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  <w:hyperlink r:id="rId4" w:tooltip="О санитарно-эпидемиологическом благополучии населения" w:history="1">
        <w:r w:rsidRPr="002F06C6">
          <w:rPr>
            <w:rFonts w:eastAsia="Times New Roman" w:cs="Times New Roman"/>
            <w:sz w:val="24"/>
            <w:szCs w:val="24"/>
            <w:lang w:eastAsia="ru-RU"/>
          </w:rPr>
          <w:t>№52-ФЗ</w:t>
        </w:r>
      </w:hyperlink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от 30 марта 1999 г.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Государственныесанитарно-эпидемиологические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правила и нормативы (далее - санитарные правила)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-н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ормативные правовые акты, устанавливающие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санитарно-эпидемиологическиетребования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(в т.ч. критерии безопасности и (или) безвредности факторов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средыобитания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человека, гигиенические и иные нормативы), несоблюдение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которыхсоздает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угрозу жизни или здоровью человека, а также угрозу возникновения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ираспространения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заболеваний» (статья 1).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«Соблюдение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санитарныхправил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является обязательным для граждан, индивидуальных предпринимателей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июридических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лиц» (статья 39).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«За нарушение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санитарногозаконодательства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устанавливается дисциплинарная, административная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уголовнаяответственность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» (статья 55).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784860" cy="892810"/>
            <wp:effectExtent l="19050" t="0" r="0" b="0"/>
            <wp:docPr id="1" name="Рисунок 1" descr="https://ohranatruda.ru/ot_biblio/normativ/data_normativ/9/9747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ranatruda.ru/ot_biblio/normativ/data_normativ/9/9747/x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Министерство </w:t>
      </w:r>
      <w:proofErr w:type="spellStart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здравоохраненияРоссийской</w:t>
      </w:r>
      <w:proofErr w:type="spellEnd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Федерации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ГЛАВНЫЙ ГОСУДАРСТВЕННЫЙ САНИТАРНЫЙ ВРАЧ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pacing w:val="20"/>
          <w:sz w:val="24"/>
          <w:szCs w:val="24"/>
          <w:lang w:eastAsia="ru-RU"/>
        </w:rPr>
        <w:t>ПОСТАНОВЛЕНИЕ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13.07.01                                        Москва                                            № 18</w:t>
      </w:r>
    </w:p>
    <w:p w:rsidR="002F06C6" w:rsidRPr="002F06C6" w:rsidRDefault="002F06C6" w:rsidP="002F06C6">
      <w:pPr>
        <w:shd w:val="clear" w:color="auto" w:fill="FFFFFF"/>
        <w:spacing w:after="120" w:line="238" w:lineRule="atLeast"/>
        <w:ind w:left="0" w:right="0" w:firstLine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 введении в действие</w:t>
      </w: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  <w:t>санитарных правил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 основании Федерального закона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«О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санитарно-эпидемиологическом благополучии населения» от 30 марта 1999 г. </w:t>
      </w:r>
      <w:hyperlink r:id="rId6" w:tooltip="О санитарно-эпидемиологическом благополучии населения" w:history="1">
        <w:r w:rsidRPr="002F06C6">
          <w:rPr>
            <w:rFonts w:eastAsia="Times New Roman" w:cs="Times New Roman"/>
            <w:sz w:val="24"/>
            <w:szCs w:val="24"/>
            <w:lang w:eastAsia="ru-RU"/>
          </w:rPr>
          <w:t>№52-ФЗ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и Положения о государственном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санитарно-эпидемиологическомнормировании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утвержденного постановлением Правительства Российской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Федерацииот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24 июля 2000 г. </w:t>
      </w:r>
      <w:hyperlink r:id="rId7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2F06C6">
          <w:rPr>
            <w:rFonts w:eastAsia="Times New Roman" w:cs="Times New Roman"/>
            <w:sz w:val="24"/>
            <w:szCs w:val="24"/>
            <w:lang w:eastAsia="ru-RU"/>
          </w:rPr>
          <w:t>№554</w:t>
        </w:r>
      </w:hyperlink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ПОСТАНОВЛЯЮ: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Ввести в действие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санитарныеправила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«Организация и проведение производственного контроля за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соблюдениемсанитарных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 и выполнением санитарно-противоэпидемически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профилактических) мероприятий. СП 1.1.1058-01», утвержденные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Главнымгосударственным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санитарным врачом Российской Федерации 10 июля 2001 г., с 1января 2002 года.</w:t>
      </w:r>
    </w:p>
    <w:p w:rsidR="002F06C6" w:rsidRPr="002F06C6" w:rsidRDefault="002F06C6" w:rsidP="002F06C6">
      <w:pPr>
        <w:shd w:val="clear" w:color="auto" w:fill="FFFFFF"/>
        <w:spacing w:before="120" w:after="0" w:line="238" w:lineRule="atLeast"/>
        <w:ind w:left="0" w:right="0" w:firstLine="284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Г.Г. Онищенко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15"/>
      </w:tblGrid>
      <w:tr w:rsidR="002F06C6" w:rsidRPr="002F06C6" w:rsidTr="002F06C6">
        <w:trPr>
          <w:jc w:val="center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anchor="i18922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Область применения и общие положения</w:t>
              </w:r>
            </w:hyperlink>
          </w:p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anchor="i24055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 Порядок организации и проведения производственного контроля</w:t>
              </w:r>
            </w:hyperlink>
          </w:p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anchor="i33784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3. Требования к программе (плану) производственного контроля</w:t>
              </w:r>
            </w:hyperlink>
          </w:p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anchor="i42023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2F06C6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 Особенности </w:t>
              </w:r>
              <w:proofErr w:type="gramStart"/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производственного</w:t>
              </w:r>
              <w:proofErr w:type="gramEnd"/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контроля при осуществлении отдельных видов деятельности</w:t>
              </w:r>
            </w:hyperlink>
          </w:p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anchor="i58463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5. Обязанности юридических лиц и индивидуальных предпринимателей при осуществлении </w:t>
              </w:r>
              <w:proofErr w:type="gramStart"/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производственного</w:t>
              </w:r>
              <w:proofErr w:type="gramEnd"/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контроля</w:t>
              </w:r>
            </w:hyperlink>
          </w:p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anchor="i64399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6. Организация государственного санитарно</w:t>
              </w:r>
              <w:r w:rsidRPr="002F06C6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эпидемиологического надзора за осуществлением производственного контроля</w:t>
              </w:r>
            </w:hyperlink>
          </w:p>
          <w:p w:rsidR="002F06C6" w:rsidRPr="002F06C6" w:rsidRDefault="002F06C6" w:rsidP="002F06C6">
            <w:pPr>
              <w:spacing w:after="0" w:line="238" w:lineRule="atLeast"/>
              <w:ind w:left="0" w:right="599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" w:anchor="i93147" w:history="1">
              <w:r w:rsidRPr="002F06C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Приложение. Перечень законодательных актов</w:t>
              </w:r>
            </w:hyperlink>
          </w:p>
        </w:tc>
      </w:tr>
    </w:tbl>
    <w:p w:rsidR="002F06C6" w:rsidRPr="002F06C6" w:rsidRDefault="002F06C6" w:rsidP="002F06C6">
      <w:pPr>
        <w:shd w:val="clear" w:color="auto" w:fill="FFFFFF"/>
        <w:spacing w:before="120" w:after="0" w:line="238" w:lineRule="atLeast"/>
        <w:ind w:left="0" w:right="1361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УТВЕРЖДАЮ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142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Главный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государственныйсанитарный</w:t>
      </w:r>
      <w:proofErr w:type="spellEnd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199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врач Российской Федерации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–П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ервый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-1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заместитель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Министраздравоохранения</w:t>
      </w:r>
      <w:proofErr w:type="spellEnd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1758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Российской Федерации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Г. Г. Онищенко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2599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10 июля 2001 г.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899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Дата введения: 1 января 2002 г.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1399" w:firstLine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Срокдействия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 десять лет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1.1. ОБЩИЕ ВОПРОСЫ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Организация и проведение </w:t>
      </w:r>
      <w:proofErr w:type="spellStart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за соблюдением санитарных правил и </w:t>
      </w:r>
      <w:proofErr w:type="spellStart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выполнениемсанитарно-противоэпидемических</w:t>
      </w:r>
      <w:proofErr w:type="spellEnd"/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(профилактических) мероприятий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Санитарные правила </w:t>
      </w: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  <w:t>СП 1.1.1058-01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0" w:name="i18922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1. Область применения и общие положения</w:t>
      </w:r>
      <w:bookmarkEnd w:id="0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1.1. Санитарные правила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«О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рганизация и проведение производственного контроля за соблюдением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санитарныхправил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выполнением санитарно-противоэпидемических (профилактических)мероприятий» (далее - </w:t>
      </w:r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санитарные правила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 определяют порядок организации и проведения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 соблюдением санитарных правил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выполнениемсанитарно-противоэпидемических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(профилактических) мероприятий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предусматриваютобязанности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юридических лиц и индивидуальных предпринимателей по выполнению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ихтребований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1.2.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Санитарные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правиларазработаны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соответствии с Федеральным законом «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Осанитарно-эпидемиологическом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благополучии населения» от 30 марта 1999 г. </w:t>
      </w:r>
      <w:hyperlink r:id="rId15" w:tooltip="О санитарно-эпидемиологическом благополучии населения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№52-ФЗ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(Собрание законодательства Российской Федерации, 1999, № 4, ст. 1650),постановлением Правительства Российской Федерации от 24 июля 2000 г. </w:t>
      </w:r>
      <w:hyperlink r:id="rId16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№554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«Об утверждении Положения 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государственнойсанитарно-эпидемиологической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службе Российской Федерации и Положения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огосударственном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санитарно-эпидемиологическом нормировании» (Собрание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законодательстваРоссийской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Федерации, 31 июля 2000 г., № 31, ст. 3295).</w:t>
      </w:r>
      <w:proofErr w:type="gramEnd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1.3. Настоящие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санитарныеправила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предназначены для юридических лиц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индивидуальныхпредпринимателей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осуществляющих подготовку к вводу и/или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производство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,х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ранение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транспортирование и реализацию продукции, выполняющих работы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иоказывающих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услуги, а также для органов и учреждений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государственнойсанитарно-эпидемиологической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службы Российской Федерации,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осуществляющихгосударственный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санитарно-эпидемиологический надзор.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1.4.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разработкесанитарных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 по отдельным видам деятельности и производственным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процессам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,в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несении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дополнений и изменений в действующие санитарные правила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необходимовключение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них в качестве самостоятельного раздела требований к организации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иосуществлению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производственного контроля.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17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пункт 1.5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1.5. Юридические лица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индивидуальныепредприниматели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соответствии с осуществляемой ими деятельностью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обязанывыполнять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требования санитарного законодательства, а также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постановлений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редписаний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санитарно-эпидемиологических заключений должностных лиц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органов,уполномоченных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осуществлять государственный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санитарно-эпидемиологическийнадзор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 в том числе: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5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разрабатыватьи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проводить санитарно-противоэпидемические (профилактические) мероприятия;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5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обеспечиватьбезопасность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здоровья человека выполняемых работ и оказываемых услуг,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атакже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продукции производственно-технического назначения, пищевых продуктов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итоваров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личных и бытовых нужд при</w:t>
      </w:r>
      <w:r w:rsidRPr="002F06C6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их производстве, транспортировании, хранении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реализациинаселению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5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осуществлятьпроизводственный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контроль, в т.ч. посредством проведения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лабораторныхисследований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испытаний, за соблюдением санитарных правил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проведениемсанитарно-противоэпидемических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(профилактических) мероприятий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выполненииработ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оказании услуг, а также при производстве, транспортировании, хранении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иреализации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продукции.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1" w:name="i24055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2. Порядок организации и </w:t>
      </w:r>
      <w:proofErr w:type="spell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проведенияпроизводственного</w:t>
      </w:r>
      <w:proofErr w:type="spellEnd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 контроля</w:t>
      </w:r>
      <w:bookmarkEnd w:id="1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2.1.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Производственныйконтроль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 соблюдением санитарных правил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выполнениемсанитарно-противоэпидемических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(профилактических) мероприятий (далее -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производственныйконтроль</w:t>
      </w:r>
      <w:proofErr w:type="spellEnd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) 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проводится юридическими лицами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индивидуальнымипредпринимателями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соответствии с осуществляемой ими деятельностью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пообеспечению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контроля за соблюдением санитарных правил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гигиеническихнормативов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 выполнением санитарно-противоэпидемических (профилактических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)м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ероприятий.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2.2. Целью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является обеспечение безопасности и (или) безвредности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длячеловека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среды обитания вредного влияния объектов производственного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контроляпутем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должного выполнения санитарных правил, санитарно-противоэпидемически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профилактических) мероприятий, организации и осуществления контроля за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ихсоблюдением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2.3.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Объектами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являются производственные, общественные помещения, здания,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сооружения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анитарно-защитные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зоны, зоны санитарной охраны, оборудование,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транспорт,технологическое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оборудование, технологические процессы, рабочие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места,используемые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выполнения работ, оказания услуг, а также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сырье,полуфабрикаты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 готовая продукция, отходы производства и потребления.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18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пункт 2.4.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2.4. 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Производственныйконтроль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включает: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а) наличие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официальноизданных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санитарных правил, методов и методик контроля факторов среды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обитанияв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соответствии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осуществляемой деятельностью;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б) осуществлени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организацию) лабораторных исследований и испытаний в случаях,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установленныхнастоящими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санитарными правилами и другими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государственнымисанитарно-эпидемиологическими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правилами и нормативами: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 на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границесанитарно-защитной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зоны и в зоне влияния предприятия, на территори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производственной площадке), на рабочих местах с целью оценки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влиянияпроизводства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среду обитания человека и его здоровье;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 сырья, полуфабрикатов, готовой продукции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итехнологий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их производства, хранения, транспортировки, реализации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утилизации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;б</w:t>
      </w:r>
      <w:proofErr w:type="spellEnd"/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)осуществление (организацию) лабораторных исследований и испытаний: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в) организацию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медицинскихосмотров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профессиональной гигиенической подготовки и аттестации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должностныхлиц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работников организаций, деятельность которых связана с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производством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,х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ранением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транспортированием и реализацией пищевых продуктов и питьевой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воды,воспитанием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обучением детей, коммунальным и бытовым обслуживанием населения;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г) контроль за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наличиемсертификатов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санитарно-эпидемиологических заключений, личных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медицинскихкнижек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санитарных паспортов на транспорт, иных документов,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подтверждающихкачество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безопасность сырья, полуфабрикатов, готовой продукции и технологий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ихпроизводства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хранения, транспортирования, реализации и утилизации 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случаях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редусмотренных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действующим законодательством;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 обоснование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безопасностидля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человека и окружающей среды новых видов продукции и технологии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еепроизводства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критериев безопасности и (или) безвредности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факторовпроизводственной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окружающей среды и разработка методов контроля, в т.ч.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прихранении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транспортировании и утилизации продукции, а также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безопасностипроцесса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выполнения работ, оказания услуг;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е) ведение учета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иотчетности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установленной действующим законодательством по вопросам,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связаннымс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осуществлением производственного контроля;</w:t>
      </w:r>
      <w:proofErr w:type="gramEnd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ж)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своевременноеинформирование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населения, органов местного самоуправления, органов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учрежденийгосударственной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санитарно-эпидемиологической службы Российской Федерации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обаварийных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ситуациях, остановках производства, о нарушениях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технологическихпроцессов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создающих угрозу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санитарно-эпидемиологическому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благополучиюнаселения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и) визуальный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контрольспециально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уполномоченными должностными лицами (работниками) организации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завыполнением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санитарно-противоэпидемических (профилактических)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мероприятий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облюдением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санитарных правил, разработкой и реализацией мер, направленных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наустранение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выявленных нарушений.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19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пункт 2.5.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2.5. Номенклатура, объем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ипериодичность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лабораторных исследований и испытаний определяются с учетом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санитарно-эпидемиологическойхарактеристики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производства, наличия вредных производственных факторов,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степениих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влияния на здоровье человека и среду его обитания. Лабораторные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исследованияи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испытания осуществляются юридическим лицом, индивидуальным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предпринимателемсамостоятельно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либо с привлечением лаборатории, аккредитованной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вустановленном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порядке.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0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пункт 2.6.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2.6. Программа (план)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составляется юридическим лицом, индивидуальным предпринимателем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доначала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осуществления деятельности, а для осуществляющих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деятельностьюридических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лиц, индивидуальных предпринимателей влияющих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насанитарно-эпидемиологическую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обстановку и (либо) создающих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угрозусанитарно-эпидемиологическому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благополучию населения - не позднее трех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месяцевсо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дня введения в действие настоящих </w:t>
      </w:r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санитарных правил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без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ограничениясрока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действия</w:t>
      </w:r>
      <w:proofErr w:type="gram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еобходимые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изменения, дополнения в программу (план) </w:t>
      </w:r>
      <w:proofErr w:type="spellStart"/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производственногоконтроля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вносятся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 изменении вида деятельности, технологии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производства,других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существенных изменениях деятельности юридического лица,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индивидуальногопредпринимателя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Разработанная программа (план)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утверждается руководителем организации,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индивидуальнымпредпринимателем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либо уполномоченными в установленном порядке лицами.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2.7. Мероприятия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попроведению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производственного контроля 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осуществляются юридическими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лицамии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индивидуальными предпринимателями.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Ответственность за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своевременностьорганизации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полноту и достоверность осуществляемого производственного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контролянесут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юридические лица, индивидуальные предприниматели.</w:t>
      </w:r>
      <w:proofErr w:type="gramEnd"/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1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пункт 2.8. настоящего документа изложен в новой редакции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2.8. Юридические лица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ииндивидуальные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предприниматели представляют информацию 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результатахпроизводственного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контроля по запросам органов, уполномоченных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осуществлятьгосударственный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санитарно-эпидемиологический надзор.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2" w:name="i33784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3. Требования к программе (плану) </w:t>
      </w:r>
      <w:proofErr w:type="spell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производственногоконтроля</w:t>
      </w:r>
      <w:bookmarkEnd w:id="2"/>
      <w:proofErr w:type="spellEnd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Программа (план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)п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роизводственного контроля (далее - </w:t>
      </w:r>
      <w:r w:rsidRPr="002F06C6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программа)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составляется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попроизвольной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форме и должна включать следующие данные.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3.1</w:t>
      </w:r>
      <w:r w:rsidRPr="002F06C6">
        <w:rPr>
          <w:rFonts w:eastAsia="Times New Roman" w:cs="Times New Roman"/>
          <w:color w:val="0000FF"/>
          <w:sz w:val="24"/>
          <w:szCs w:val="24"/>
          <w:lang w:eastAsia="ru-RU"/>
        </w:rPr>
        <w:t>.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Перечень официально изданных санитарных правил, методов и методик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контроляфакторов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среды обитания в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соответствии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осуществляемой деятельностью.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3.2. Перечень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должностныхлиц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(работников), на которых возложены функции по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осуществлениюпроизводственного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контроля.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3.3. Перечень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химическихвеществ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биологических, физических и иных факторов, а также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объектовпроизводственного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контроля, представляющих потенциальную опасность для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человекаи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среды его обитания (контрольных критических точек), в отношении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которыхнеобходима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организация лабораторных исследований и испытаний с указанием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точек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,в</w:t>
      </w:r>
      <w:proofErr w:type="spellEnd"/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которых осуществляется отбор проб (проводятся лабораторные исследования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ииспытания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); периодичность отбора проб (проведения лабораторных исследований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ииспытаний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)*.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 xml:space="preserve">* Основанием </w:t>
      </w:r>
      <w:proofErr w:type="spell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дляопределения</w:t>
      </w:r>
      <w:proofErr w:type="spell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перечня химических веществ, биологических, физических и </w:t>
      </w:r>
      <w:proofErr w:type="spell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иныхфакторов</w:t>
      </w:r>
      <w:proofErr w:type="spell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 xml:space="preserve">, выбора точек, в которых осуществляются отбор проб, </w:t>
      </w:r>
      <w:proofErr w:type="spell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лабораторныеисследования</w:t>
      </w:r>
      <w:proofErr w:type="spell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и испытания, определения периодичности отбора проб и </w:t>
      </w:r>
      <w:proofErr w:type="spell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проведенияисследований</w:t>
      </w:r>
      <w:proofErr w:type="spell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 xml:space="preserve">, в т.ч. в санитарно-защитной зоне и в зоне влияния </w:t>
      </w:r>
      <w:proofErr w:type="spell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предприятия</w:t>
      </w:r>
      <w:proofErr w:type="gram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,я</w:t>
      </w:r>
      <w:proofErr w:type="gram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вляются</w:t>
      </w:r>
      <w:proofErr w:type="spell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санитарные правила, гигиенические нормативы и данные </w:t>
      </w:r>
      <w:proofErr w:type="spellStart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санитарно-эпидемиологическойоценки</w:t>
      </w:r>
      <w:proofErr w:type="spellEnd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2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пункт 3.4.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3.4. Перечень должностей работников,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подлежащихмедицинским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осмотрам, профессиональной гигиенической подготовке и аттестации.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3.5. Перечень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осуществляемыхюридическим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лицом, индивидуальным предпринимателем работ и услуг,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выпускаемойпродукции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а также видов деятельности, представляющих потенциальную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опасностьдля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человека и подлежащих санитарно-эпидемиологической оценке,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сертификации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,л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ицензированию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3.6.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Мероприятия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редусматривающие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обоснование безопасности для человека и окружающей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средыпродукции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технологии ее производства, критериев безопасности и (или)безвредности факторов производственной и окружающей среды и разработка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методовконтроля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в т.ч. при хранении, транспортировании, реализации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утилизациипродукции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 а также безопасности процесса выполнения работ, оказания услуг.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3.7.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Перечень форм учета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иотчетности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установленной действующим законодательством по вопросам,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связаннымс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осуществлением производственного контроля.</w:t>
      </w:r>
      <w:proofErr w:type="gramEnd"/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3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пункт 3.8. настоящего документа изложен в новой редакции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3.8. Перечень возможных аварийных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ситуаций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вязанных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остановкой производства, нарушениями технологических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процессов,иных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создающих угрозу санитарно-эпидемиологическому благополучию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населенияситуаций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при возникновении которых осуществляется информирование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населения,органов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местного самоуправления, органов, уполномоченных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осуществлятьгосударственный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санитарно-эпидемиологический надзор.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3.9. Другие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мероприятия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роведение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которых необходимо для осуществления эффективного контроля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засоблюдением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санитарных правил и гигиенических нормативов,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выполнениемсанитарно-противоэпидемических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(профилактических) мероприятий.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Переченьуказанных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мероприятий определяется степенью потенциальной опасности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длячеловека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деятельности (выполняемой работы, оказываемой услуги), осуществляемой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наобъекте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производственного контроля, мощностью объекта,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возможными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негативнымипоследствиями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нарушений санитарных правил.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3" w:name="i42023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4</w:t>
      </w:r>
      <w:r w:rsidRPr="002F06C6">
        <w:rPr>
          <w:rFonts w:eastAsia="Times New Roman" w:cs="Times New Roman"/>
          <w:i/>
          <w:iCs/>
          <w:color w:val="B4012F"/>
          <w:kern w:val="36"/>
          <w:sz w:val="24"/>
          <w:szCs w:val="24"/>
          <w:lang w:eastAsia="ru-RU"/>
        </w:rPr>
        <w:t>.</w:t>
      </w:r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Особенности </w:t>
      </w:r>
      <w:proofErr w:type="gram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производственного</w:t>
      </w:r>
      <w:proofErr w:type="gramEnd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 контроля при осуществлении отдельных </w:t>
      </w:r>
      <w:proofErr w:type="spell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видовдеятельности</w:t>
      </w:r>
      <w:bookmarkEnd w:id="3"/>
      <w:proofErr w:type="spellEnd"/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4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пункт 4.1. настоящего документа изложен в новой редакции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4.1.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Производственныйконтроль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осуществляется с применением лабораторных исследований, испытаний наследующих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категориях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объектов: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а) промышленные предприятия (объекты):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рабочиеместа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производственные помещения, производственные площадки (территория),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границасанитарно-защитной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зоны, сырье для изготовления продукции, полуфабрикаты,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новыевиды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продукции производственно-технического назначения, продукция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пищевогоназначения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новые технологические процессы (технологии производства,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хранения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,т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ранспортирования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реализации и утилизации), отходы производства и потребления(сбор, использование, обезвреживание, транспортировка, хранение, переработка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изахоронение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отходов).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Производственный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контрольвключает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лабораторные исследования и испытания факторов производственной сред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ы(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физические факторы: температура, влажность, скорость движения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воздуха,тепловое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излучение;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неионизирующиеэлектромагнитные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поля (ЭМП) и излучения - электростатическое поле;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постоянноемагнитное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поле (в т.ч.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гипогеомагнитное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); электрические и магнитные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поляпромышленной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частоты (50 Гц); широкополосные ЭМП, создаваемые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ПЭВМ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;э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лектромагнитные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излучения радиочастотного диапазона;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широкополосныеэлектромагнитные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импульсы;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электромагнитные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излученияоптического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диапазона (в т.ч. лазерное и ультрафиолетовое);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ионизирующиеизлучения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; производственный шум, ультразвук, инфразвук; вибрация (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локальная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,о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бщая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); аэрозоли (пыли) преимущественно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фиброгенного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действия; освещение -естественное (отсутствие или недостаточность), искусственное (недостаточная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освещенность,пульсация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освещенности, избыточная яркость, высокая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неравномерностьраспределения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яркости, прямая и отраженная слепящая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блесткость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);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электрическизаряженные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частицы воздуха -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аэроионы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аэрозоли преимущественно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фиброгенногодействия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(АПФД); химические факторы: смеси, в т.ч. некоторые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веществабиологической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природы (антибиотики, витамины, гормоны, ферменты,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белковыепрепараты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), получаемые химическим синтезом и/или для контроля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которыхиспользуют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методы химического анализа, вредные вещества с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остронаправленныммеханизмом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действия, вредные вещества 1-4-го классов опасности;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биологическийфактор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Периодичностьпроизводственного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лабораторного контроля вредных факторов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производственнойсреды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может быть сокращена, но не более чем в два раза по сравнению с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нормируемымипоказателями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промышленных предприятиях (промышленных объектах) 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случаях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,е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сли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них не отмечается в течение ряда лет, но не менее 5 лет, превышений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ПДКи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ПДУ по результатам лабораторных исследований и измерений,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проведенныхлабораториями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аккредитованными на техническую компетентность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независимость,и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установления положительной динамики их санитарно-гигиенического состояни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проведение эффективных санитарно-оздоровительных мероприятий,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подтверждаемыхрезультатами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исследований и измерений факторов производственной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среды,отсутствия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регистрации профессиональных заболеваний, массовых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неинфекционныхзаболеваний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высокого уровня заболеваемости с временной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утратойтрудоспособности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кроме производственного контроля вредных веществ с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остронаправленныммеханизмом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действия, вредных веществ 1-4 классов опасности и случаев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изменениятехнологии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производства).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б) водные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объекты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,и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спользуемые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целях питьевого и хозяйственно-бытового водоснабжения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ирекреационных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целей, расположенные в черте городских и сельских поселений.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Лабораторный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контрольосуществляется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 соответствием питьевой воды требованиям санитарных правил,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атакже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 соответствием водного объекта санитарным правилам и безопасностью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дляздоровья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человека условий его использования;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осуществлениидеятельности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связанной с выпуском всех видов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производственных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,х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озяйственно-бытовых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поверхностных сточных вод с территорий населенных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мест,производственных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иных объектов, следует предусматривать лабораторный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контрольза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работой очистных сооружений, составом сбрасываемых сточных вод;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в) объекты водоснабжени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эксплуатация централизованных, нецентрализованных, домовых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распределительных,автономных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систем питьевого водоснабжения населения, системы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питьевоговодоснабжения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транспортных средствах);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г) общественные здания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исооружения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: лечебно-профилактические, стоматологические, клиники, кабинеты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ииные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здания и сооружения, в которых осуществляется фармацевтическая и/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илимедицинская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деятельность.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осуществлениифармацевтической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медицинской деятельности с целью профилактики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инфекционныхзаболеваний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в том числе внутрибольничных, следует предусматривать контроль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засоблюдением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санитарно-противоэпидемических требований, дезинфекционных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истерилизационных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мероприятий;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) при производстве дезинфекционных,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дезинсекционныхи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дератизационных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средств, оказании дезинфекционных, дезинсекционных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идератизационных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услуг, включая контроль за эффективностью изготавливаемых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иприменяемых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препаратов, соблюдением требований при их использовании,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хранении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,т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ранспортировке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утилизации, а также учет и контроль численности (заселенности)грызунами и насекомыми объектов производственного контроля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проведенииистребительных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мероприятий.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4.2.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осуществлениипроизводства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дезинфекционных, дезинсекционных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дератизационных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средств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,о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казании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дезинфекционных, дезинсекционных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дератизационных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услуг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следуетпредусматривать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контроль за эффективностью изготавливаемых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применяемыхпрепаратов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соблюдением требований при их использовании,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хранении,транспортировании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утилизации, а также учет и контроль численности(заселенности) грызунами и насекомыми объектов производственного контроля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припроведении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истребительных мероприятий.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4.3.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осуществленииэксплуатации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водных объектов, централизованных, нецентрализованных,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домовыхраспределительных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автономных систем питьевого водоснабжения населения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системпитьевого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водоснабжения на транспортных средствах следует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предусматриватьлабораторный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соответствием качества питьевой воды указанных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системтребованиям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санитарных правил, а также за соответствием водного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объектасанитарным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правилам и безопасностью для здоровья человека условий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егоиспользования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4.4.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осуществлениидеятельности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связанной с выпуском всех видов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производственных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,х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озяйственно-бытовых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поверхностных сточных вод с территорий населенных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мест,производственных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иных объектов, следует предусматривать лабораторный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контрольза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работой очистных сооружений, составом сбрасываемых сточных вод.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4.5. При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осуществлениидеятельности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связанной с образованием отходов производства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потребления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ледует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предусматривать контроль, включая лабораторный, за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сбором,использованием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обезвреживанием, транспортированием, хранением, переработкой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изахоронением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отходов производства и потребления.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5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главу 5.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4" w:name="i58463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5. Обязанности юридических лиц и </w:t>
      </w:r>
      <w:proofErr w:type="spell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индивидуальныхпредпринимателей</w:t>
      </w:r>
      <w:proofErr w:type="spellEnd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 при осуществлении </w:t>
      </w:r>
      <w:proofErr w:type="gram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производственного</w:t>
      </w:r>
      <w:proofErr w:type="gramEnd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 контроля</w:t>
      </w:r>
      <w:bookmarkEnd w:id="4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Юридическое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лицо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,и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ндивидуальный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предприниматель при выявлении нарушений санитарных правил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наобъекте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производственного контроля должен принять меры, направленные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наустранение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выявленных нарушений и недопущение их возникновения, в т.ч.</w:t>
      </w:r>
      <w:r w:rsidRPr="002F06C6">
        <w:rPr>
          <w:rFonts w:eastAsia="Times New Roman" w:cs="Times New Roman"/>
          <w:color w:val="0000FF"/>
          <w:sz w:val="24"/>
          <w:szCs w:val="24"/>
          <w:lang w:eastAsia="ru-RU"/>
        </w:rPr>
        <w:t>: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8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приостановитьлибо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прекратить свою деятельность или работу отдельных цехов,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участков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,э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ксплуатацию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зданий, сооружений, оборудования, транспорта, выполнение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отдельныхвидов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работ и оказание услуг;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8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прекратитьиспользование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производстве сырья, материалов, не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соответствующихустановленным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требованиям и не обеспечивающих выпуск продукции безопасно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безвредной) для человека, снять с реализации продукцию, не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соответствующуюсанитарным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правилам и представляющую опасность для человека и принять меры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поприменению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(использованию) такой продукции в целях, исключающих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причинениевреда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человеку, или ее уничтожению;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8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lastRenderedPageBreak/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информироватьорган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уполномоченный на осуществление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государственногосанитарно-эпидемиологического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надзора о мерах, принятых по устранению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нарушенийсанитарных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правил;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1068" w:right="0" w:hanging="36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Pr="002F06C6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принятьдругие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меры, предусмотренные действующим законодательством.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5" w:name="i64399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6. Организация </w:t>
      </w:r>
      <w:proofErr w:type="spell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государственногосанитарно-эпидемиологического</w:t>
      </w:r>
      <w:proofErr w:type="spellEnd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 xml:space="preserve"> надзора за осуществлением </w:t>
      </w:r>
      <w:proofErr w:type="spellStart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производственногоконтроля</w:t>
      </w:r>
      <w:bookmarkEnd w:id="5"/>
      <w:proofErr w:type="spellEnd"/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hyperlink r:id="rId26" w:tooltip="Об утверждении санитарных правил СП 1.1.2193-07" w:history="1">
        <w:r w:rsidRPr="002F06C6">
          <w:rPr>
            <w:rFonts w:eastAsia="Times New Roman" w:cs="Times New Roman"/>
            <w:i/>
            <w:iCs/>
            <w:color w:val="0000FF"/>
            <w:sz w:val="20"/>
            <w:u w:val="single"/>
            <w:lang w:eastAsia="ru-RU"/>
          </w:rPr>
          <w:t>N 13</w:t>
        </w:r>
      </w:hyperlink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в пункт 6.1. настоящего документа внесены изменения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6.1. Надзор за организацией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проведениемюридическими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лицами и индивидуальными предпринимателями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производственногоконтроля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является составной частью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государственногосанитарно-эпидемиологического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надзора, осуществляемого уполномоченными органами.</w:t>
      </w:r>
    </w:p>
    <w:p w:rsidR="002F06C6" w:rsidRPr="002F06C6" w:rsidRDefault="002F06C6" w:rsidP="002F06C6">
      <w:pPr>
        <w:shd w:val="clear" w:color="auto" w:fill="FFFFFF"/>
        <w:spacing w:before="120" w:after="120" w:line="238" w:lineRule="atLeast"/>
        <w:ind w:left="0" w:right="0" w:firstLine="284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bookmarkStart w:id="6" w:name="i76270"/>
      <w:proofErr w:type="spellStart"/>
      <w:r w:rsidRPr="002F06C6">
        <w:rPr>
          <w:rFonts w:eastAsia="Times New Roman" w:cs="Times New Roman"/>
          <w:i/>
          <w:iCs/>
          <w:color w:val="B4012F"/>
          <w:sz w:val="20"/>
          <w:szCs w:val="20"/>
          <w:lang w:eastAsia="ru-RU"/>
        </w:rPr>
        <w:t>ПостановлениемГлавного</w:t>
      </w:r>
      <w:proofErr w:type="spellEnd"/>
      <w:r w:rsidRPr="002F06C6">
        <w:rPr>
          <w:rFonts w:eastAsia="Times New Roman" w:cs="Times New Roman"/>
          <w:i/>
          <w:iCs/>
          <w:color w:val="B4012F"/>
          <w:sz w:val="20"/>
          <w:szCs w:val="20"/>
          <w:lang w:eastAsia="ru-RU"/>
        </w:rPr>
        <w:t xml:space="preserve"> Государственного санитарного врача РФ от 27 марта 2007 г. </w:t>
      </w:r>
      <w:bookmarkEnd w:id="6"/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fldChar w:fldCharType="begin"/>
      </w:r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instrText xml:space="preserve"> HYPERLINK "https://ohranatruda.ru/ot_biblio/normativ/data_normativ/49/49818/index.php" \o "Об утверждении санитарных правил СП 1.1.2193-07" </w:instrText>
      </w:r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fldChar w:fldCharType="separate"/>
      </w:r>
      <w:r w:rsidRPr="002F06C6">
        <w:rPr>
          <w:rFonts w:eastAsia="Times New Roman" w:cs="Times New Roman"/>
          <w:i/>
          <w:iCs/>
          <w:color w:val="0000FF"/>
          <w:sz w:val="20"/>
          <w:u w:val="single"/>
          <w:lang w:eastAsia="ru-RU"/>
        </w:rPr>
        <w:t>N 13</w:t>
      </w:r>
      <w:r w:rsidRPr="002F06C6">
        <w:rPr>
          <w:rFonts w:eastAsia="Times New Roman" w:cs="Times New Roman"/>
          <w:color w:val="333333"/>
          <w:sz w:val="20"/>
          <w:szCs w:val="20"/>
          <w:lang w:eastAsia="ru-RU"/>
        </w:rPr>
        <w:fldChar w:fldCharType="end"/>
      </w:r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 пункт 6.2. </w:t>
      </w:r>
      <w:proofErr w:type="spellStart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>настоящегодокумента</w:t>
      </w:r>
      <w:proofErr w:type="spellEnd"/>
      <w:r w:rsidRPr="002F06C6">
        <w:rPr>
          <w:rFonts w:eastAsia="Times New Roman" w:cs="Times New Roman"/>
          <w:i/>
          <w:iCs/>
          <w:color w:val="333333"/>
          <w:sz w:val="20"/>
          <w:szCs w:val="20"/>
          <w:lang w:eastAsia="ru-RU"/>
        </w:rPr>
        <w:t xml:space="preserve"> изложен в новой редакции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6.2.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Органы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,у</w:t>
      </w:r>
      <w:proofErr w:type="gram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полномоченные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осуществлять государственный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санитарно-эпидемиологическийнадзор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без взимания платы с юридических и физических лиц по их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обращениямобязаны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предоставить информацию о государственных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санитарно-эпидемиологическихправилах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гигиенических нормативах, методах и методиках контроля факторов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средыобитания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человека, которые должны быть в наличии на объекте, и 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перечнехимических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веществ, биологических, физических и иных факторов, 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отношениикоторых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необходима организация лабораторных исследований и испытаний,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суказанием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точек, в которых осуществляются отбор проб, лабораторные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исследованияи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испытания, периодичности отбора проб и проведения лабораторных исследований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ииспытаний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F06C6" w:rsidRPr="002F06C6" w:rsidRDefault="002F06C6" w:rsidP="002F06C6">
      <w:pPr>
        <w:shd w:val="clear" w:color="auto" w:fill="FFFFFF"/>
        <w:spacing w:before="120" w:after="120"/>
        <w:ind w:left="0" w:right="0" w:firstLine="0"/>
        <w:jc w:val="right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7" w:name="i83073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Приложение</w:t>
      </w:r>
      <w:bookmarkEnd w:id="7"/>
    </w:p>
    <w:p w:rsidR="002F06C6" w:rsidRPr="002F06C6" w:rsidRDefault="002F06C6" w:rsidP="002F06C6">
      <w:pPr>
        <w:shd w:val="clear" w:color="auto" w:fill="FFFFFF"/>
        <w:spacing w:after="120"/>
        <w:ind w:left="0" w:right="0" w:firstLine="0"/>
        <w:jc w:val="center"/>
        <w:outlineLvl w:val="0"/>
        <w:rPr>
          <w:rFonts w:eastAsia="Times New Roman" w:cs="Times New Roman"/>
          <w:color w:val="3D4B88"/>
          <w:kern w:val="36"/>
          <w:sz w:val="24"/>
          <w:szCs w:val="24"/>
          <w:lang w:eastAsia="ru-RU"/>
        </w:rPr>
      </w:pPr>
      <w:bookmarkStart w:id="8" w:name="i93147"/>
      <w:r w:rsidRPr="002F06C6">
        <w:rPr>
          <w:rFonts w:eastAsia="Times New Roman" w:cs="Times New Roman"/>
          <w:color w:val="B4012F"/>
          <w:kern w:val="36"/>
          <w:sz w:val="24"/>
          <w:szCs w:val="24"/>
          <w:lang w:eastAsia="ru-RU"/>
        </w:rPr>
        <w:t>Перечень законодательных актов</w:t>
      </w:r>
      <w:bookmarkEnd w:id="8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 «Основы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законодательстваРоссийской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Федерации об охране здоровья граждан» от 22 июля 1993 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</w:t>
      </w:r>
      <w:r w:rsidRPr="002F06C6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.</w:t>
      </w: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№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5487-1.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2. Федеральный закон от 30марта 1999 г. </w:t>
      </w:r>
      <w:hyperlink r:id="rId27" w:tooltip="О санитарно-эпидемиологическом благополучии населения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52-ФЗ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«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Осанитарно-эпидемиологическом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благополучии населения».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Закон Российской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Федерацииот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7 января 1996 г. № 2-ФЗ «О защите прав потребителей».</w:t>
      </w:r>
      <w:proofErr w:type="gramEnd"/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4. Федеральный закон от 9января 1996 г. </w:t>
      </w:r>
      <w:hyperlink r:id="rId28" w:tooltip="О радиационной безопасности населения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№3-ФЗ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«О радиационной безопасности населения».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5. Федеральный закон от 21июля 1997 г. </w:t>
      </w:r>
      <w:hyperlink r:id="rId29" w:tooltip="О промышленной безопасности опасных производственных объектов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116-ФЗ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«О промышленной безопасности опасных производственных объектов».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6. Федеральный закон от 24июня 1998 г. </w:t>
      </w:r>
      <w:hyperlink r:id="rId30" w:tooltip="Об отходах производства и потребления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№89-ФЗ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«Об отходах производства и потребления».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7. Федеральный закон от 17июля 1999 г. </w:t>
      </w:r>
      <w:hyperlink r:id="rId31" w:tooltip="Об основах охраны труда в Российской Федерации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 181-ФЗ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«Об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основахохраны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труда в Российской Федерации».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8. Федеральный закон от 2января 2000 г. № 29-ФЗ «О качестве и безопасности пищевых продуктов».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9. Закон РСФСР от 19 декабря1991 г. </w:t>
      </w:r>
      <w:hyperlink r:id="rId32" w:tooltip="Об охране окружающей природной среды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№2060-1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 «Об охране окружающей природной среды».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ПостановлениеПравительства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Российской Федерации от 24 июля 2000 г. </w:t>
      </w:r>
      <w:hyperlink r:id="rId33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№554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«Об утверждении Положения о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государственнойсанитарно-эпидемиологической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службе Российской Федерации и Положения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огосударственном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санитарно-эпидемиологическом нормировании».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11.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ПостановлениеПравительства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Российской Федерации от 10 марта 1999 г. </w:t>
      </w:r>
      <w:hyperlink r:id="rId34" w:tooltip="Об организации и осуществлении производственного контроля за соблюдением требований промышленной безопасности на опасном производственном объекте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№263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«Об организации и осуществлении производственного контроля за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соблюдениемтребований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промышленной безопасности на опасном производственном объекте».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ПостановлениеПравительства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Российской Федерации от 11 марта 1999 г. </w:t>
      </w:r>
      <w:hyperlink r:id="rId35" w:tooltip="Об утверждении Положения о расследовании и учете несчастных случаев на производстве" w:history="1">
        <w:r w:rsidRPr="002F06C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№279</w:t>
        </w:r>
      </w:hyperlink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«Об утверждении Положения о расследовании и учете несчастных случаев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напроизводстве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».</w:t>
      </w:r>
    </w:p>
    <w:p w:rsidR="002F06C6" w:rsidRPr="002F06C6" w:rsidRDefault="002F06C6" w:rsidP="002F06C6">
      <w:pPr>
        <w:shd w:val="clear" w:color="auto" w:fill="FFFFFF"/>
        <w:spacing w:after="0" w:line="238" w:lineRule="atLeast"/>
        <w:ind w:left="0" w:right="0" w:firstLine="283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13. Постановление Министерства труда 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социальногоразвития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Российской Федерации от 14 марта 1997 г. № 12 «О проведении </w:t>
      </w:r>
      <w:proofErr w:type="spellStart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>аттестациирабочих</w:t>
      </w:r>
      <w:proofErr w:type="spellEnd"/>
      <w:r w:rsidRPr="002F06C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мест по условиям труда».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F06C6"/>
    <w:rsid w:val="002F06C6"/>
    <w:rsid w:val="002F10D8"/>
    <w:rsid w:val="0043343F"/>
    <w:rsid w:val="00545744"/>
    <w:rsid w:val="006875A4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F06C6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2F0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basedOn w:val="a"/>
    <w:rsid w:val="002F06C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2F06C6"/>
  </w:style>
  <w:style w:type="paragraph" w:styleId="11">
    <w:name w:val="toc 1"/>
    <w:basedOn w:val="a"/>
    <w:autoRedefine/>
    <w:uiPriority w:val="39"/>
    <w:semiHidden/>
    <w:unhideWhenUsed/>
    <w:rsid w:val="002F06C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2F06C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F06C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2F0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F06C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F0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F0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ot_biblio/normativ/data_normativ/9/9747/" TargetMode="External"/><Relationship Id="rId13" Type="http://schemas.openxmlformats.org/officeDocument/2006/relationships/hyperlink" Target="https://ohranatruda.ru/ot_biblio/normativ/data_normativ/9/9747/" TargetMode="External"/><Relationship Id="rId18" Type="http://schemas.openxmlformats.org/officeDocument/2006/relationships/hyperlink" Target="https://ohranatruda.ru/ot_biblio/normativ/data_normativ/49/49818/index.php" TargetMode="External"/><Relationship Id="rId26" Type="http://schemas.openxmlformats.org/officeDocument/2006/relationships/hyperlink" Target="https://ohranatruda.ru/ot_biblio/normativ/data_normativ/49/49818/index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hranatruda.ru/ot_biblio/normativ/data_normativ/49/49818/index.php" TargetMode="External"/><Relationship Id="rId34" Type="http://schemas.openxmlformats.org/officeDocument/2006/relationships/hyperlink" Target="https://ohranatruda.ru/ot_biblio/normativ/data_normativ/8/8096/index.php" TargetMode="External"/><Relationship Id="rId7" Type="http://schemas.openxmlformats.org/officeDocument/2006/relationships/hyperlink" Target="https://ohranatruda.ru/ot_biblio/normativ/data_normativ/7/7740/index.php" TargetMode="External"/><Relationship Id="rId12" Type="http://schemas.openxmlformats.org/officeDocument/2006/relationships/hyperlink" Target="https://ohranatruda.ru/ot_biblio/normativ/data_normativ/9/9747/" TargetMode="External"/><Relationship Id="rId17" Type="http://schemas.openxmlformats.org/officeDocument/2006/relationships/hyperlink" Target="https://ohranatruda.ru/ot_biblio/normativ/data_normativ/49/49818/index.php" TargetMode="External"/><Relationship Id="rId25" Type="http://schemas.openxmlformats.org/officeDocument/2006/relationships/hyperlink" Target="https://ohranatruda.ru/ot_biblio/normativ/data_normativ/49/49818/index.php" TargetMode="External"/><Relationship Id="rId33" Type="http://schemas.openxmlformats.org/officeDocument/2006/relationships/hyperlink" Target="https://ohranatruda.ru/ot_biblio/normativ/data_normativ/7/7740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hranatruda.ru/ot_biblio/normativ/data_normativ/7/7740/index.php" TargetMode="External"/><Relationship Id="rId20" Type="http://schemas.openxmlformats.org/officeDocument/2006/relationships/hyperlink" Target="https://ohranatruda.ru/ot_biblio/normativ/data_normativ/49/49818/index.php" TargetMode="External"/><Relationship Id="rId29" Type="http://schemas.openxmlformats.org/officeDocument/2006/relationships/hyperlink" Target="https://ohranatruda.ru/ot_biblio/normativ/data_normativ/5/5438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ohranatruda.ru/ot_biblio/normativ/data_normativ/6/6000/index.php" TargetMode="External"/><Relationship Id="rId11" Type="http://schemas.openxmlformats.org/officeDocument/2006/relationships/hyperlink" Target="https://ohranatruda.ru/ot_biblio/normativ/data_normativ/9/9747/" TargetMode="External"/><Relationship Id="rId24" Type="http://schemas.openxmlformats.org/officeDocument/2006/relationships/hyperlink" Target="https://ohranatruda.ru/ot_biblio/normativ/data_normativ/49/49818/index.php" TargetMode="External"/><Relationship Id="rId32" Type="http://schemas.openxmlformats.org/officeDocument/2006/relationships/hyperlink" Target="https://ohranatruda.ru/ot_biblio/normativ/data_normativ/6/6938/index.php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ohranatruda.ru/ot_biblio/normativ/data_normativ/6/6000/index.php" TargetMode="External"/><Relationship Id="rId23" Type="http://schemas.openxmlformats.org/officeDocument/2006/relationships/hyperlink" Target="https://ohranatruda.ru/ot_biblio/normativ/data_normativ/49/49818/index.php" TargetMode="External"/><Relationship Id="rId28" Type="http://schemas.openxmlformats.org/officeDocument/2006/relationships/hyperlink" Target="https://ohranatruda.ru/ot_biblio/normativ/data_normativ/11/11394/index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hranatruda.ru/ot_biblio/normativ/data_normativ/9/9747/" TargetMode="External"/><Relationship Id="rId19" Type="http://schemas.openxmlformats.org/officeDocument/2006/relationships/hyperlink" Target="https://ohranatruda.ru/ot_biblio/normativ/data_normativ/49/49818/index.php" TargetMode="External"/><Relationship Id="rId31" Type="http://schemas.openxmlformats.org/officeDocument/2006/relationships/hyperlink" Target="https://ohranatruda.ru/ot_biblio/normativ/data_normativ/9/9269/index.php" TargetMode="External"/><Relationship Id="rId4" Type="http://schemas.openxmlformats.org/officeDocument/2006/relationships/hyperlink" Target="https://ohranatruda.ru/ot_biblio/normativ/data_normativ/6/6000/index.php" TargetMode="External"/><Relationship Id="rId9" Type="http://schemas.openxmlformats.org/officeDocument/2006/relationships/hyperlink" Target="https://ohranatruda.ru/ot_biblio/normativ/data_normativ/9/9747/" TargetMode="External"/><Relationship Id="rId14" Type="http://schemas.openxmlformats.org/officeDocument/2006/relationships/hyperlink" Target="https://ohranatruda.ru/ot_biblio/normativ/data_normativ/9/9747/" TargetMode="External"/><Relationship Id="rId22" Type="http://schemas.openxmlformats.org/officeDocument/2006/relationships/hyperlink" Target="https://ohranatruda.ru/ot_biblio/normativ/data_normativ/49/49818/index.php" TargetMode="External"/><Relationship Id="rId27" Type="http://schemas.openxmlformats.org/officeDocument/2006/relationships/hyperlink" Target="https://ohranatruda.ru/ot_biblio/normativ/data_normativ/6/6000/index.php" TargetMode="External"/><Relationship Id="rId30" Type="http://schemas.openxmlformats.org/officeDocument/2006/relationships/hyperlink" Target="https://ohranatruda.ru/ot_biblio/normativ/data_normativ/7/7597/index.php" TargetMode="External"/><Relationship Id="rId35" Type="http://schemas.openxmlformats.org/officeDocument/2006/relationships/hyperlink" Target="https://ohranatruda.ru/ot_biblio/normativ/data_normativ/7/7620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4894</Words>
  <Characters>27900</Characters>
  <Application>Microsoft Office Word</Application>
  <DocSecurity>0</DocSecurity>
  <Lines>232</Lines>
  <Paragraphs>65</Paragraphs>
  <ScaleCrop>false</ScaleCrop>
  <Company>Microsoft</Company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2017-08-10T07:55:00Z</dcterms:created>
  <dcterms:modified xsi:type="dcterms:W3CDTF">2017-08-10T07:55:00Z</dcterms:modified>
</cp:coreProperties>
</file>