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B4" w:rsidRPr="00414CB4" w:rsidRDefault="00414CB4" w:rsidP="00414CB4">
      <w:pPr>
        <w:shd w:val="clear" w:color="auto" w:fill="FFFFFF"/>
        <w:spacing w:before="283" w:after="170"/>
        <w:ind w:left="0" w:right="0" w:firstLine="0"/>
        <w:jc w:val="center"/>
        <w:textAlignment w:val="baseline"/>
        <w:outlineLvl w:val="1"/>
        <w:rPr>
          <w:rFonts w:ascii="Arial" w:eastAsia="Times New Roman" w:hAnsi="Arial" w:cs="Arial"/>
          <w:color w:val="3C3C3C"/>
          <w:spacing w:val="1"/>
          <w:sz w:val="41"/>
          <w:szCs w:val="41"/>
          <w:lang w:eastAsia="ru-RU"/>
        </w:rPr>
      </w:pPr>
      <w:r w:rsidRPr="00414CB4">
        <w:rPr>
          <w:rFonts w:ascii="Arial" w:eastAsia="Times New Roman" w:hAnsi="Arial" w:cs="Arial"/>
          <w:color w:val="3C3C3C"/>
          <w:spacing w:val="1"/>
          <w:sz w:val="41"/>
          <w:szCs w:val="41"/>
          <w:lang w:eastAsia="ru-RU"/>
        </w:rPr>
        <w:t>Санитарно-эпидемиологические правила СП 3.1/3.2.3146-13 "Общие требования по профилактике инфекционных и паразитарных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p>
    <w:p w:rsidR="00414CB4" w:rsidRPr="00414CB4" w:rsidRDefault="00414CB4" w:rsidP="00414CB4">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414CB4">
        <w:rPr>
          <w:rFonts w:ascii="Arial" w:eastAsia="Times New Roman" w:hAnsi="Arial" w:cs="Arial"/>
          <w:color w:val="3C3C3C"/>
          <w:spacing w:val="1"/>
          <w:sz w:val="41"/>
          <w:szCs w:val="41"/>
          <w:lang w:eastAsia="ru-RU"/>
        </w:rPr>
        <w:t>Санитарно-эпидемиологические правила </w:t>
      </w:r>
      <w:r w:rsidRPr="00414CB4">
        <w:rPr>
          <w:rFonts w:ascii="Arial" w:eastAsia="Times New Roman" w:hAnsi="Arial" w:cs="Arial"/>
          <w:color w:val="3C3C3C"/>
          <w:spacing w:val="1"/>
          <w:sz w:val="41"/>
          <w:szCs w:val="41"/>
          <w:lang w:eastAsia="ru-RU"/>
        </w:rPr>
        <w:br/>
        <w:t>СП 3.1/3.2.3146-13</w:t>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I. Область применения</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1.1. Настоящие санитарно-эпидемиологические правила (далее - санитарные правила) разработаны в </w:t>
      </w:r>
      <w:proofErr w:type="gramStart"/>
      <w:r w:rsidRPr="00414CB4">
        <w:rPr>
          <w:rFonts w:ascii="Arial" w:eastAsia="Times New Roman" w:hAnsi="Arial" w:cs="Arial"/>
          <w:color w:val="2D2D2D"/>
          <w:spacing w:val="1"/>
          <w:sz w:val="16"/>
          <w:szCs w:val="16"/>
          <w:lang w:eastAsia="ru-RU"/>
        </w:rPr>
        <w:t>соответствии</w:t>
      </w:r>
      <w:proofErr w:type="gramEnd"/>
      <w:r w:rsidRPr="00414CB4">
        <w:rPr>
          <w:rFonts w:ascii="Arial" w:eastAsia="Times New Roman" w:hAnsi="Arial" w:cs="Arial"/>
          <w:color w:val="2D2D2D"/>
          <w:spacing w:val="1"/>
          <w:sz w:val="16"/>
          <w:szCs w:val="16"/>
          <w:lang w:eastAsia="ru-RU"/>
        </w:rPr>
        <w:t xml:space="preserve"> с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1.2. Настоящие санитарно-эпидемиологические правила устанавливают требования к комплексу организационных, санитарно-противоэпидемических (профилактических) мероприятий, направленных на предупреждение возникновения и распространения инфекционных и паразитарных болезней (далее - инфекционных болезней) среди населения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1.3. Соблюдение санитарных правил является обязательным для граждан, индивидуальных предпринимателей и юридических лиц**.</w:t>
      </w:r>
      <w:r w:rsidRPr="00414CB4">
        <w:rPr>
          <w:rFonts w:ascii="Arial" w:eastAsia="Times New Roman" w:hAnsi="Arial" w:cs="Arial"/>
          <w:color w:val="2D2D2D"/>
          <w:spacing w:val="1"/>
          <w:sz w:val="16"/>
          <w:szCs w:val="16"/>
          <w:lang w:eastAsia="ru-RU"/>
        </w:rPr>
        <w:br/>
        <w:t>________________</w:t>
      </w:r>
      <w:r w:rsidRPr="00414CB4">
        <w:rPr>
          <w:rFonts w:ascii="Arial" w:eastAsia="Times New Roman" w:hAnsi="Arial" w:cs="Arial"/>
          <w:color w:val="2D2D2D"/>
          <w:spacing w:val="1"/>
          <w:sz w:val="16"/>
          <w:szCs w:val="16"/>
          <w:lang w:eastAsia="ru-RU"/>
        </w:rPr>
        <w:br/>
        <w:t>** </w:t>
      </w:r>
      <w:hyperlink r:id="rId4" w:history="1">
        <w:r w:rsidRPr="00414CB4">
          <w:rPr>
            <w:rFonts w:ascii="Arial" w:eastAsia="Times New Roman" w:hAnsi="Arial" w:cs="Arial"/>
            <w:color w:val="00466E"/>
            <w:spacing w:val="1"/>
            <w:sz w:val="16"/>
            <w:u w:val="single"/>
            <w:lang w:eastAsia="ru-RU"/>
          </w:rPr>
          <w:t>П.3 ст.39 Федерального закона от 30 марта 1999 года N 52-ФЗ "О санитарно-эпидемиологическом благополучии населения"</w:t>
        </w:r>
      </w:hyperlink>
      <w:r w:rsidRPr="00414CB4">
        <w:rPr>
          <w:rFonts w:ascii="Arial" w:eastAsia="Times New Roman" w:hAnsi="Arial" w:cs="Arial"/>
          <w:color w:val="2D2D2D"/>
          <w:spacing w:val="1"/>
          <w:sz w:val="16"/>
          <w:szCs w:val="16"/>
          <w:lang w:eastAsia="ru-RU"/>
        </w:rPr>
        <w:t>.</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1.4. </w:t>
      </w:r>
      <w:proofErr w:type="gramStart"/>
      <w:r w:rsidRPr="00414CB4">
        <w:rPr>
          <w:rFonts w:ascii="Arial" w:eastAsia="Times New Roman" w:hAnsi="Arial" w:cs="Arial"/>
          <w:color w:val="2D2D2D"/>
          <w:spacing w:val="1"/>
          <w:sz w:val="16"/>
          <w:szCs w:val="16"/>
          <w:lang w:eastAsia="ru-RU"/>
        </w:rPr>
        <w:t>Контроль за</w:t>
      </w:r>
      <w:proofErr w:type="gramEnd"/>
      <w:r w:rsidRPr="00414CB4">
        <w:rPr>
          <w:rFonts w:ascii="Arial" w:eastAsia="Times New Roman" w:hAnsi="Arial" w:cs="Arial"/>
          <w:color w:val="2D2D2D"/>
          <w:spacing w:val="1"/>
          <w:sz w:val="16"/>
          <w:szCs w:val="16"/>
          <w:lang w:eastAsia="ru-RU"/>
        </w:rPr>
        <w:t xml:space="preserve"> выполнением настоящих санитарно-эпидемиологических правил обеспечивают органы, уполномоченные осуществлять федеральный государственный санитарно-эпидемиологический надзор.</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II. Общие положения</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2.1. </w:t>
      </w:r>
      <w:proofErr w:type="gramStart"/>
      <w:r w:rsidRPr="00414CB4">
        <w:rPr>
          <w:rFonts w:ascii="Arial" w:eastAsia="Times New Roman" w:hAnsi="Arial" w:cs="Arial"/>
          <w:color w:val="2D2D2D"/>
          <w:spacing w:val="1"/>
          <w:sz w:val="16"/>
          <w:szCs w:val="16"/>
          <w:lang w:eastAsia="ru-RU"/>
        </w:rPr>
        <w:t>В целях предупреждения возникновения и распространения инфекционных болезней должны своевременно и в полном объеме проводиться предусмотренные санитарно-эпидемиологическими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w:t>
      </w:r>
      <w:proofErr w:type="gramEnd"/>
      <w:r w:rsidRPr="00414CB4">
        <w:rPr>
          <w:rFonts w:ascii="Arial" w:eastAsia="Times New Roman" w:hAnsi="Arial" w:cs="Arial"/>
          <w:color w:val="2D2D2D"/>
          <w:spacing w:val="1"/>
          <w:sz w:val="16"/>
          <w:szCs w:val="16"/>
          <w:lang w:eastAsia="ru-RU"/>
        </w:rPr>
        <w:t xml:space="preserve"> осмотров, организации иммунопрофилактики населения, гигиенического воспитания и обучения граждан.</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2.2. Организацию санитарно-противоэпидемических (профилактических) мероприятий в </w:t>
      </w:r>
      <w:proofErr w:type="gramStart"/>
      <w:r w:rsidRPr="00414CB4">
        <w:rPr>
          <w:rFonts w:ascii="Arial" w:eastAsia="Times New Roman" w:hAnsi="Arial" w:cs="Arial"/>
          <w:color w:val="2D2D2D"/>
          <w:spacing w:val="1"/>
          <w:sz w:val="16"/>
          <w:szCs w:val="16"/>
          <w:lang w:eastAsia="ru-RU"/>
        </w:rPr>
        <w:t>условиях</w:t>
      </w:r>
      <w:proofErr w:type="gramEnd"/>
      <w:r w:rsidRPr="00414CB4">
        <w:rPr>
          <w:rFonts w:ascii="Arial" w:eastAsia="Times New Roman" w:hAnsi="Arial" w:cs="Arial"/>
          <w:color w:val="2D2D2D"/>
          <w:spacing w:val="1"/>
          <w:sz w:val="16"/>
          <w:szCs w:val="16"/>
          <w:lang w:eastAsia="ru-RU"/>
        </w:rPr>
        <w:t xml:space="preserve"> чрезвычайных ситуаций с ухудшением санитарно-эпидемиологической обстановки или при угрозе ее возникновения обеспечивают органы, уполномоченные осуществлять федеральный государственный санитарно-эпидемиологический надзор. При необходимости в проведении санитарно-противоэпидемических (профилактических) мероприятий по решению руководителя Федеральной службы по надзору в сфере защиты прав потребителей и благополучия человека в установленном порядке могут быть задействованы специализированные противоэпидемические бригады (СПЭБ), функционирующие на базе противочумных учреждений.</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2.3. Для оперативного руководства и координации деятельности по предупреждению возникновения и распространения инфекционных и паразитарных болезней, а также их ликвидации органы исполнительной власти субъектов Российской Федерации и муниципальных образований создают межведомственные санитарно-противоэпидемические комиссии </w:t>
      </w:r>
      <w:r w:rsidRPr="00414CB4">
        <w:rPr>
          <w:rFonts w:ascii="Arial" w:eastAsia="Times New Roman" w:hAnsi="Arial" w:cs="Arial"/>
          <w:color w:val="2D2D2D"/>
          <w:spacing w:val="1"/>
          <w:sz w:val="16"/>
          <w:szCs w:val="16"/>
          <w:lang w:eastAsia="ru-RU"/>
        </w:rPr>
        <w:lastRenderedPageBreak/>
        <w:t xml:space="preserve">(СПЭК). Заседания СПЭК в плановом </w:t>
      </w:r>
      <w:proofErr w:type="gramStart"/>
      <w:r w:rsidRPr="00414CB4">
        <w:rPr>
          <w:rFonts w:ascii="Arial" w:eastAsia="Times New Roman" w:hAnsi="Arial" w:cs="Arial"/>
          <w:color w:val="2D2D2D"/>
          <w:spacing w:val="1"/>
          <w:sz w:val="16"/>
          <w:szCs w:val="16"/>
          <w:lang w:eastAsia="ru-RU"/>
        </w:rPr>
        <w:t>порядке</w:t>
      </w:r>
      <w:proofErr w:type="gramEnd"/>
      <w:r w:rsidRPr="00414CB4">
        <w:rPr>
          <w:rFonts w:ascii="Arial" w:eastAsia="Times New Roman" w:hAnsi="Arial" w:cs="Arial"/>
          <w:color w:val="2D2D2D"/>
          <w:spacing w:val="1"/>
          <w:sz w:val="16"/>
          <w:szCs w:val="16"/>
          <w:lang w:eastAsia="ru-RU"/>
        </w:rPr>
        <w:t xml:space="preserve"> проводятся не реже одного раза в квартал, а также в оперативном порядке при возникновении или угрозе возникновения чрезвычайных ситуаций санитарно-эпидемиологического характера.</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2.4. </w:t>
      </w:r>
      <w:proofErr w:type="gramStart"/>
      <w:r w:rsidRPr="00414CB4">
        <w:rPr>
          <w:rFonts w:ascii="Arial" w:eastAsia="Times New Roman" w:hAnsi="Arial" w:cs="Arial"/>
          <w:color w:val="2D2D2D"/>
          <w:spacing w:val="1"/>
          <w:sz w:val="16"/>
          <w:szCs w:val="16"/>
          <w:lang w:eastAsia="ru-RU"/>
        </w:rPr>
        <w:t>В целях обеспечения противоэпидемической готовности к проведению мероприятий в случае завоза или возникновения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медицинским организациям необходимо иметь оперативный план проведения первичных противоэпидемических мероприятий при выявлении больного (умершего), подозрительного на эти заболевания и синдромы.</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2.5. Санитарно-противоэпидемические (профилактические) мероприятия подлежат включению в разрабатываемые федеральные, региональные, муниципальные целевые программы охраны и укрепления здоровья населения, обеспечения санитарно-эпидемиологического благополучия населения, а также в региональные, муниципальные комплексные планы по профилактике инфекционных и паразитарных болезней.</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2.6. Санитарно-противоэпидемические (профилактические) мероприятия проводятся в обязательном </w:t>
      </w:r>
      <w:proofErr w:type="gramStart"/>
      <w:r w:rsidRPr="00414CB4">
        <w:rPr>
          <w:rFonts w:ascii="Arial" w:eastAsia="Times New Roman" w:hAnsi="Arial" w:cs="Arial"/>
          <w:color w:val="2D2D2D"/>
          <w:spacing w:val="1"/>
          <w:sz w:val="16"/>
          <w:szCs w:val="16"/>
          <w:lang w:eastAsia="ru-RU"/>
        </w:rPr>
        <w:t>порядке</w:t>
      </w:r>
      <w:proofErr w:type="gramEnd"/>
      <w:r w:rsidRPr="00414CB4">
        <w:rPr>
          <w:rFonts w:ascii="Arial" w:eastAsia="Times New Roman" w:hAnsi="Arial" w:cs="Arial"/>
          <w:color w:val="2D2D2D"/>
          <w:spacing w:val="1"/>
          <w:sz w:val="16"/>
          <w:szCs w:val="16"/>
          <w:lang w:eastAsia="ru-RU"/>
        </w:rPr>
        <w:t xml:space="preserve"> гражданами, в том числе индивидуальными предпринимателями и юридическими лицами в соответствии с осуществляемой ими деятельностью.</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2.7. </w:t>
      </w:r>
      <w:proofErr w:type="gramStart"/>
      <w:r w:rsidRPr="00414CB4">
        <w:rPr>
          <w:rFonts w:ascii="Arial" w:eastAsia="Times New Roman" w:hAnsi="Arial" w:cs="Arial"/>
          <w:color w:val="2D2D2D"/>
          <w:spacing w:val="1"/>
          <w:sz w:val="16"/>
          <w:szCs w:val="16"/>
          <w:lang w:eastAsia="ru-RU"/>
        </w:rPr>
        <w:t>В случае опасности распространения инфекционных болезней в пунктах пропуска через Государственную границу Российской Федерации на территории Российской Федерации и отдельных субъектов Российской Федерации, в городских и сельских населенных пунктах, в организациях и на объектах хозяйственной и иной деятельности вводятся меры, предусматривающие особые условия и режимы хозяйственной и иной деятельности, ограничение передвижения населения, транспортных средств, грузов, товаров и животных (карантин).</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2.8. Решение о введении (снятии) карантина принимается Правительством Российской Федерации по предложению Главного государственного санитарного врача Российской Федерации, органами исполнительной власти субъектов Российской Федерации по предписанию главных государственных санитарных врачей субъектов Российской Федерации. </w:t>
      </w:r>
      <w:proofErr w:type="gramStart"/>
      <w:r w:rsidRPr="00414CB4">
        <w:rPr>
          <w:rFonts w:ascii="Arial" w:eastAsia="Times New Roman" w:hAnsi="Arial" w:cs="Arial"/>
          <w:color w:val="2D2D2D"/>
          <w:spacing w:val="1"/>
          <w:sz w:val="16"/>
          <w:szCs w:val="16"/>
          <w:lang w:eastAsia="ru-RU"/>
        </w:rPr>
        <w:t>Контроль за</w:t>
      </w:r>
      <w:proofErr w:type="gramEnd"/>
      <w:r w:rsidRPr="00414CB4">
        <w:rPr>
          <w:rFonts w:ascii="Arial" w:eastAsia="Times New Roman" w:hAnsi="Arial" w:cs="Arial"/>
          <w:color w:val="2D2D2D"/>
          <w:spacing w:val="1"/>
          <w:sz w:val="16"/>
          <w:szCs w:val="16"/>
          <w:lang w:eastAsia="ru-RU"/>
        </w:rPr>
        <w:t xml:space="preserve"> выполнением санитарно-противоэпидемических (профилактических) мероприятий на территориях (объектах) с введенным режимом карантина проводят органы, уполномоченные осуществлять федеральный государственный санитарно-эпидемиологический надзор.</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 xml:space="preserve">III. Санитарно-эпидемиологические требования к обеспечению населения безопасной в эпидемиологическом </w:t>
      </w:r>
      <w:proofErr w:type="gramStart"/>
      <w:r w:rsidRPr="00414CB4">
        <w:rPr>
          <w:rFonts w:ascii="Arial" w:eastAsia="Times New Roman" w:hAnsi="Arial" w:cs="Arial"/>
          <w:color w:val="4C4C4C"/>
          <w:spacing w:val="1"/>
          <w:sz w:val="38"/>
          <w:szCs w:val="38"/>
          <w:lang w:eastAsia="ru-RU"/>
        </w:rPr>
        <w:t>отношении</w:t>
      </w:r>
      <w:proofErr w:type="gramEnd"/>
      <w:r w:rsidRPr="00414CB4">
        <w:rPr>
          <w:rFonts w:ascii="Arial" w:eastAsia="Times New Roman" w:hAnsi="Arial" w:cs="Arial"/>
          <w:color w:val="4C4C4C"/>
          <w:spacing w:val="1"/>
          <w:sz w:val="38"/>
          <w:szCs w:val="38"/>
          <w:lang w:eastAsia="ru-RU"/>
        </w:rPr>
        <w:t xml:space="preserve"> питьевой водой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3.1. Питьевая вода должна быть безопасной в эпидемиологическом </w:t>
      </w:r>
      <w:proofErr w:type="gramStart"/>
      <w:r w:rsidRPr="00414CB4">
        <w:rPr>
          <w:rFonts w:ascii="Arial" w:eastAsia="Times New Roman" w:hAnsi="Arial" w:cs="Arial"/>
          <w:color w:val="2D2D2D"/>
          <w:spacing w:val="1"/>
          <w:sz w:val="16"/>
          <w:szCs w:val="16"/>
          <w:lang w:eastAsia="ru-RU"/>
        </w:rPr>
        <w:t>отношении</w:t>
      </w:r>
      <w:proofErr w:type="gramEnd"/>
      <w:r w:rsidRPr="00414CB4">
        <w:rPr>
          <w:rFonts w:ascii="Arial" w:eastAsia="Times New Roman" w:hAnsi="Arial" w:cs="Arial"/>
          <w:color w:val="2D2D2D"/>
          <w:spacing w:val="1"/>
          <w:sz w:val="16"/>
          <w:szCs w:val="16"/>
          <w:lang w:eastAsia="ru-RU"/>
        </w:rPr>
        <w:t>.</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3.2. Население должно обеспечиваться безопасной в эпидемиологическом </w:t>
      </w:r>
      <w:proofErr w:type="gramStart"/>
      <w:r w:rsidRPr="00414CB4">
        <w:rPr>
          <w:rFonts w:ascii="Arial" w:eastAsia="Times New Roman" w:hAnsi="Arial" w:cs="Arial"/>
          <w:color w:val="2D2D2D"/>
          <w:spacing w:val="1"/>
          <w:sz w:val="16"/>
          <w:szCs w:val="16"/>
          <w:lang w:eastAsia="ru-RU"/>
        </w:rPr>
        <w:t>отношении</w:t>
      </w:r>
      <w:proofErr w:type="gramEnd"/>
      <w:r w:rsidRPr="00414CB4">
        <w:rPr>
          <w:rFonts w:ascii="Arial" w:eastAsia="Times New Roman" w:hAnsi="Arial" w:cs="Arial"/>
          <w:color w:val="2D2D2D"/>
          <w:spacing w:val="1"/>
          <w:sz w:val="16"/>
          <w:szCs w:val="16"/>
          <w:lang w:eastAsia="ru-RU"/>
        </w:rPr>
        <w:t xml:space="preserve"> питьевой водой в количествах, достаточных для удовлетворения физиологических и бытовых потребностей человека.</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3.3. </w:t>
      </w:r>
      <w:proofErr w:type="gramStart"/>
      <w:r w:rsidRPr="00414CB4">
        <w:rPr>
          <w:rFonts w:ascii="Arial" w:eastAsia="Times New Roman" w:hAnsi="Arial" w:cs="Arial"/>
          <w:color w:val="2D2D2D"/>
          <w:spacing w:val="1"/>
          <w:sz w:val="16"/>
          <w:szCs w:val="16"/>
          <w:lang w:eastAsia="ru-RU"/>
        </w:rPr>
        <w:t>Индивидуальные предприниматели и юридические лица, владельцы и лица, осуществляющие эксплуатацию централизованных, нецентрализованных, домовых распределительных, автономных систем питьевого водоснабжения населения, в том числе используемых в лечебных целях, и систем питьевого водоснабжения на транспортных средствах обязаны обеспечить соответствие качества питьевой воды установленным требованиям.</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3.4. </w:t>
      </w:r>
      <w:proofErr w:type="gramStart"/>
      <w:r w:rsidRPr="00414CB4">
        <w:rPr>
          <w:rFonts w:ascii="Arial" w:eastAsia="Times New Roman" w:hAnsi="Arial" w:cs="Arial"/>
          <w:color w:val="2D2D2D"/>
          <w:spacing w:val="1"/>
          <w:sz w:val="16"/>
          <w:szCs w:val="16"/>
          <w:lang w:eastAsia="ru-RU"/>
        </w:rPr>
        <w:t>Индивидуальные предприниматели и юридические лица, осуществляющие деятельность по обеспечению водой населения, обязаны организовывать и проводить производственный контроль за ее качеством и биологической безопасностью в соответствии с установленными требованиями.</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3.5. Производственный контроль качества и биологической безопасности питьевой воды, подаваемой населению, проводится в соответствии с программой производственного контроля, которая разрабатывается индивидуальными предпринимателями или юридическими лицами.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3.6. В </w:t>
      </w:r>
      <w:proofErr w:type="gramStart"/>
      <w:r w:rsidRPr="00414CB4">
        <w:rPr>
          <w:rFonts w:ascii="Arial" w:eastAsia="Times New Roman" w:hAnsi="Arial" w:cs="Arial"/>
          <w:color w:val="2D2D2D"/>
          <w:spacing w:val="1"/>
          <w:sz w:val="16"/>
          <w:szCs w:val="16"/>
          <w:lang w:eastAsia="ru-RU"/>
        </w:rPr>
        <w:t>целях</w:t>
      </w:r>
      <w:proofErr w:type="gramEnd"/>
      <w:r w:rsidRPr="00414CB4">
        <w:rPr>
          <w:rFonts w:ascii="Arial" w:eastAsia="Times New Roman" w:hAnsi="Arial" w:cs="Arial"/>
          <w:color w:val="2D2D2D"/>
          <w:spacing w:val="1"/>
          <w:sz w:val="16"/>
          <w:szCs w:val="16"/>
          <w:lang w:eastAsia="ru-RU"/>
        </w:rPr>
        <w:t xml:space="preserve"> предупреждения биологического и химического загрязнения источников водопользования устанавливаются зоны санитарной охраны.</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lastRenderedPageBreak/>
        <w:t>3.7. Разрешение на использование водного объекта допускается при наличии санитарно-эпидемиологического заключения о соответствии водного объекта действующим санитарно-эпидемиологическим требованиям и условиям безопасного для здоровья населения использования водного объекта.</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IV. Санитарно-эпидемиологические требования к обеспечению благоприятных условий жизнедеятельности населения</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4.1. Условия проживания в жилых </w:t>
      </w:r>
      <w:proofErr w:type="gramStart"/>
      <w:r w:rsidRPr="00414CB4">
        <w:rPr>
          <w:rFonts w:ascii="Arial" w:eastAsia="Times New Roman" w:hAnsi="Arial" w:cs="Arial"/>
          <w:color w:val="2D2D2D"/>
          <w:spacing w:val="1"/>
          <w:sz w:val="16"/>
          <w:szCs w:val="16"/>
          <w:lang w:eastAsia="ru-RU"/>
        </w:rPr>
        <w:t>зданиях</w:t>
      </w:r>
      <w:proofErr w:type="gramEnd"/>
      <w:r w:rsidRPr="00414CB4">
        <w:rPr>
          <w:rFonts w:ascii="Arial" w:eastAsia="Times New Roman" w:hAnsi="Arial" w:cs="Arial"/>
          <w:color w:val="2D2D2D"/>
          <w:spacing w:val="1"/>
          <w:sz w:val="16"/>
          <w:szCs w:val="16"/>
          <w:lang w:eastAsia="ru-RU"/>
        </w:rPr>
        <w:t xml:space="preserve"> и помещениях должны соответствовать требованиям санитарного законодательства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4.2. Содержание жилых зданий и помещений должно отвечать требованиям санитарного законодательства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4.3. При эксплуатации производственных, общественных зданий, сооружений и оборудования должны обеспечиваться безопасные в эпидемиологическом отношении условия труда, быта и отдыха и осуществляться мероприятия по охране окружающей среды, направленные на предупреждение возникновения и распространения инфекционных болезней, в соответствии с действующими санитарно-эпидемиологическими требованиями.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V. Санитарно-эпидемиологические требования к обеспечению безопасного питания населения</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5.1. Пищевая продукция, находящаяся в </w:t>
      </w:r>
      <w:proofErr w:type="gramStart"/>
      <w:r w:rsidRPr="00414CB4">
        <w:rPr>
          <w:rFonts w:ascii="Arial" w:eastAsia="Times New Roman" w:hAnsi="Arial" w:cs="Arial"/>
          <w:color w:val="2D2D2D"/>
          <w:spacing w:val="1"/>
          <w:sz w:val="16"/>
          <w:szCs w:val="16"/>
          <w:lang w:eastAsia="ru-RU"/>
        </w:rPr>
        <w:t>обращении</w:t>
      </w:r>
      <w:proofErr w:type="gramEnd"/>
      <w:r w:rsidRPr="00414CB4">
        <w:rPr>
          <w:rFonts w:ascii="Arial" w:eastAsia="Times New Roman" w:hAnsi="Arial" w:cs="Arial"/>
          <w:color w:val="2D2D2D"/>
          <w:spacing w:val="1"/>
          <w:sz w:val="16"/>
          <w:szCs w:val="16"/>
          <w:lang w:eastAsia="ru-RU"/>
        </w:rPr>
        <w:t>, в течение установленного срока годности при использовании по назначению должна быть безопасна. В ней не допускается превышение нормируемых показателей содержания микроорганизмов, а также наличие возбудителей инфекционных, паразитарных болезней, их токсинов, представляющих опасность для здоровья человека.</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5.2. </w:t>
      </w:r>
      <w:proofErr w:type="gramStart"/>
      <w:r w:rsidRPr="00414CB4">
        <w:rPr>
          <w:rFonts w:ascii="Arial" w:eastAsia="Times New Roman" w:hAnsi="Arial" w:cs="Arial"/>
          <w:color w:val="2D2D2D"/>
          <w:spacing w:val="1"/>
          <w:sz w:val="16"/>
          <w:szCs w:val="16"/>
          <w:lang w:eastAsia="ru-RU"/>
        </w:rPr>
        <w:t>Индивидуальные предприниматели и юридические лица, осуществляющие деятельность по производству (изготовлению) и обороту пищевых продуктов, материалов и изделий, контактирующих с ними, обязаны организовывать и проводить контроль за соблюдением требований нормативных и технических документов к условиям изготовления и оборота пищевых продуктов, таких материалов и изделий.</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5.3.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и паразитарных болезней должны выполняться действующие санитарно-эпидемиологические требования.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5.4. Пищевая продукция, не соответствующая требованиям технических регламентов, в том числе с истекшим сроком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уполномоченного органа государственного контроля (надзора).</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VI. Санитарно-эпидемиологические требования к обеспечению благоприятных условий воспитания и обучения населения</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6.1. В образовательных и оздоровительных </w:t>
      </w:r>
      <w:proofErr w:type="gramStart"/>
      <w:r w:rsidRPr="00414CB4">
        <w:rPr>
          <w:rFonts w:ascii="Arial" w:eastAsia="Times New Roman" w:hAnsi="Arial" w:cs="Arial"/>
          <w:color w:val="2D2D2D"/>
          <w:spacing w:val="1"/>
          <w:sz w:val="16"/>
          <w:szCs w:val="16"/>
          <w:lang w:eastAsia="ru-RU"/>
        </w:rPr>
        <w:t>организациях</w:t>
      </w:r>
      <w:proofErr w:type="gramEnd"/>
      <w:r w:rsidRPr="00414CB4">
        <w:rPr>
          <w:rFonts w:ascii="Arial" w:eastAsia="Times New Roman" w:hAnsi="Arial" w:cs="Arial"/>
          <w:color w:val="2D2D2D"/>
          <w:spacing w:val="1"/>
          <w:sz w:val="16"/>
          <w:szCs w:val="16"/>
          <w:lang w:eastAsia="ru-RU"/>
        </w:rPr>
        <w:t>, осуществляющих воспитание и обучение детей и подростков, должны обеспечиваться условия, предупреждающие возникновение и распространение инфекционных болезней, в соответствии с действующими санитарно-эпидемиологическими требованиями.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lastRenderedPageBreak/>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VII. Медицинские осмотры</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7.1. </w:t>
      </w:r>
      <w:proofErr w:type="gramStart"/>
      <w:r w:rsidRPr="00414CB4">
        <w:rPr>
          <w:rFonts w:ascii="Arial" w:eastAsia="Times New Roman" w:hAnsi="Arial" w:cs="Arial"/>
          <w:color w:val="2D2D2D"/>
          <w:spacing w:val="1"/>
          <w:sz w:val="16"/>
          <w:szCs w:val="16"/>
          <w:lang w:eastAsia="ru-RU"/>
        </w:rPr>
        <w:t>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(далее - медицинские осмотры).</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7.2. </w:t>
      </w:r>
      <w:proofErr w:type="gramStart"/>
      <w:r w:rsidRPr="00414CB4">
        <w:rPr>
          <w:rFonts w:ascii="Arial" w:eastAsia="Times New Roman" w:hAnsi="Arial" w:cs="Arial"/>
          <w:color w:val="2D2D2D"/>
          <w:spacing w:val="1"/>
          <w:sz w:val="16"/>
          <w:szCs w:val="16"/>
          <w:lang w:eastAsia="ru-RU"/>
        </w:rPr>
        <w:t>В случае ухудшения эпидемиологической обстановки по инфекционным болезням, возникновения угрозы распространения инфекционных и паразитарных болезней среди населения, в том числе связанной с формированием эпидемических очагов с групповой заболеваемостью, внеочередные медицинские осмотры проводятся на основании предписаний органов, уполномоченных осуществлять федеральный государственный санитарно-эпидемиологический надзор.</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7.3. Работодатели обязаны обеспечивать условия для прохождения работниками медицинских осмотров и диспансеризации.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7.4. Работники, не прошедшие обязательный медицинский осмотр, отказывающиеся от прохождения медицинских осмотров, а также при наличии медицинских противопоказаний, не допускаются руководителем юридического лица и индивидуальным предпринимателем к исполнению ими трудовых обязанностей.</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Ответственность за допуск к работе лиц, не прошедших медицинский осмотр, возлагается на юридических лиц и индивидуальных предпринимателей.</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7.5. </w:t>
      </w:r>
      <w:proofErr w:type="gramStart"/>
      <w:r w:rsidRPr="00414CB4">
        <w:rPr>
          <w:rFonts w:ascii="Arial" w:eastAsia="Times New Roman" w:hAnsi="Arial" w:cs="Arial"/>
          <w:color w:val="2D2D2D"/>
          <w:spacing w:val="1"/>
          <w:sz w:val="16"/>
          <w:szCs w:val="16"/>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врачебной комиссией медицинской организации на основании результатов экспертизы профессиональной пригодности работник может быть признан временно или постоянно непригодным к выполнению отдельных видов работ по состоянию здоровья.</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7.6. Данные о прохождении медицинских осмотров подлежат внесению в личные медицинские книжки и учету в медицинских организациях, осуществляющих медицинское обслуживание работников, а также в органах, осуществляющих федеральный государственный санитарно-эпидемиологический надзор в установленном порядке.</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7.7. В </w:t>
      </w:r>
      <w:proofErr w:type="gramStart"/>
      <w:r w:rsidRPr="00414CB4">
        <w:rPr>
          <w:rFonts w:ascii="Arial" w:eastAsia="Times New Roman" w:hAnsi="Arial" w:cs="Arial"/>
          <w:color w:val="2D2D2D"/>
          <w:spacing w:val="1"/>
          <w:sz w:val="16"/>
          <w:szCs w:val="16"/>
          <w:lang w:eastAsia="ru-RU"/>
        </w:rPr>
        <w:t>случае</w:t>
      </w:r>
      <w:proofErr w:type="gramEnd"/>
      <w:r w:rsidRPr="00414CB4">
        <w:rPr>
          <w:rFonts w:ascii="Arial" w:eastAsia="Times New Roman" w:hAnsi="Arial" w:cs="Arial"/>
          <w:color w:val="2D2D2D"/>
          <w:spacing w:val="1"/>
          <w:sz w:val="16"/>
          <w:szCs w:val="16"/>
          <w:lang w:eastAsia="ru-RU"/>
        </w:rPr>
        <w:t xml:space="preserve"> выявления у работника при проведении предварительного или периодического медицинских осмотров острого инфекционного заболевания данный работник не допускается к работе до выздоровления. Основанием для допуска к работе служит справка врача о выздоровлении, выданная в соответствии с действующими методическими документами в зависимости от перенесенного заболевания. В </w:t>
      </w:r>
      <w:proofErr w:type="gramStart"/>
      <w:r w:rsidRPr="00414CB4">
        <w:rPr>
          <w:rFonts w:ascii="Arial" w:eastAsia="Times New Roman" w:hAnsi="Arial" w:cs="Arial"/>
          <w:color w:val="2D2D2D"/>
          <w:spacing w:val="1"/>
          <w:sz w:val="16"/>
          <w:szCs w:val="16"/>
          <w:lang w:eastAsia="ru-RU"/>
        </w:rPr>
        <w:t>случае</w:t>
      </w:r>
      <w:proofErr w:type="gramEnd"/>
      <w:r w:rsidRPr="00414CB4">
        <w:rPr>
          <w:rFonts w:ascii="Arial" w:eastAsia="Times New Roman" w:hAnsi="Arial" w:cs="Arial"/>
          <w:color w:val="2D2D2D"/>
          <w:spacing w:val="1"/>
          <w:sz w:val="16"/>
          <w:szCs w:val="16"/>
          <w:lang w:eastAsia="ru-RU"/>
        </w:rPr>
        <w:t xml:space="preserve"> выявления у работника хронического инфекционного заболевания или носительства возбудителя инфекционного заболевания вопрос об отстранении от работы решается в соответствии с законодательством Российской Федерации.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VIII. Гигиеническое воспитание и обучение</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8.1. В </w:t>
      </w:r>
      <w:proofErr w:type="gramStart"/>
      <w:r w:rsidRPr="00414CB4">
        <w:rPr>
          <w:rFonts w:ascii="Arial" w:eastAsia="Times New Roman" w:hAnsi="Arial" w:cs="Arial"/>
          <w:color w:val="2D2D2D"/>
          <w:spacing w:val="1"/>
          <w:sz w:val="16"/>
          <w:szCs w:val="16"/>
          <w:lang w:eastAsia="ru-RU"/>
        </w:rPr>
        <w:t>целях</w:t>
      </w:r>
      <w:proofErr w:type="gramEnd"/>
      <w:r w:rsidRPr="00414CB4">
        <w:rPr>
          <w:rFonts w:ascii="Arial" w:eastAsia="Times New Roman" w:hAnsi="Arial" w:cs="Arial"/>
          <w:color w:val="2D2D2D"/>
          <w:spacing w:val="1"/>
          <w:sz w:val="16"/>
          <w:szCs w:val="16"/>
          <w:lang w:eastAsia="ru-RU"/>
        </w:rPr>
        <w:t xml:space="preserve"> повышения санитарной культуры населения, профилактики инфекционных болезней, пропаганды здорового образа жизни должно проводиться гигиеническое воспитание и обучение граждан.</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8.2. </w:t>
      </w:r>
      <w:proofErr w:type="gramStart"/>
      <w:r w:rsidRPr="00414CB4">
        <w:rPr>
          <w:rFonts w:ascii="Arial" w:eastAsia="Times New Roman" w:hAnsi="Arial" w:cs="Arial"/>
          <w:color w:val="2D2D2D"/>
          <w:spacing w:val="1"/>
          <w:sz w:val="16"/>
          <w:szCs w:val="16"/>
          <w:lang w:eastAsia="ru-RU"/>
        </w:rPr>
        <w:t>Гигиеническое воспитание и обучение осуществляется в процессе воспитания и обучения в образовательных и оздоровительных организациях, а также 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8.3. Вопросы профилактики инфекционных болезней должны включаться в программы обучения и воспитания, квалификационные требования при проведении аттестации работников.</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lastRenderedPageBreak/>
        <w:t>8.4. Организацию и проведение гигиенического воспитания и обучения граждан проводят органы исполнительной власти субъектов Российской Федерации в сфере охраны здоровья граждан, образования, органы местного самоуправления, медицинские, оздоровительные и образовательные организации, а также органы, уполномоченные осуществлять федеральный государственный санитарно-эпидемиологический надзор, и другие заинтересованные структуры.</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IX. Выявление больных инфекционными болезнями и лиц с подозрением на инфекционные болезни, носителей возбудителей инфекционных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9.1. Врачи всех специальностей, средние медицинские работники медицинских организаций, образовательных и оздоровительных организаций, осуществляющих воспитание и обучение детей и подростков, а также других организаций, индивидуальные предприниматели, осуществляющие медицинскую деятельность, обязаны выявлять больных инфекционными и паразитарными болезнями и лиц с подозрением на инфекционные болезни, а также носителей возбудителей инфекционных болезней.</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9.2. </w:t>
      </w:r>
      <w:proofErr w:type="gramStart"/>
      <w:r w:rsidRPr="00414CB4">
        <w:rPr>
          <w:rFonts w:ascii="Arial" w:eastAsia="Times New Roman" w:hAnsi="Arial" w:cs="Arial"/>
          <w:color w:val="2D2D2D"/>
          <w:spacing w:val="1"/>
          <w:sz w:val="16"/>
          <w:szCs w:val="16"/>
          <w:lang w:eastAsia="ru-RU"/>
        </w:rPr>
        <w:t>Выявление больных и носителей осуществляется при всех видах оказания медицинской помощи, а также при проведении периодических и предварительных при поступлении на работу профилактических медицинских осмотров; медицинских осмотров в период реконвалесценции или диспансеризации; медицинского наблюдения за лицами, общавшимися с больным или носителем; подворных (поквартирных) обходов; медицинских осмотров отдельных групп населения по эпидемическим показаниям;</w:t>
      </w:r>
      <w:proofErr w:type="gramEnd"/>
      <w:r w:rsidRPr="00414CB4">
        <w:rPr>
          <w:rFonts w:ascii="Arial" w:eastAsia="Times New Roman" w:hAnsi="Arial" w:cs="Arial"/>
          <w:color w:val="2D2D2D"/>
          <w:spacing w:val="1"/>
          <w:sz w:val="16"/>
          <w:szCs w:val="16"/>
          <w:lang w:eastAsia="ru-RU"/>
        </w:rPr>
        <w:t xml:space="preserve"> лабораторных исследований биологических материалов от людей.</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 xml:space="preserve">X. Меры в </w:t>
      </w:r>
      <w:proofErr w:type="gramStart"/>
      <w:r w:rsidRPr="00414CB4">
        <w:rPr>
          <w:rFonts w:ascii="Arial" w:eastAsia="Times New Roman" w:hAnsi="Arial" w:cs="Arial"/>
          <w:color w:val="4C4C4C"/>
          <w:spacing w:val="1"/>
          <w:sz w:val="38"/>
          <w:szCs w:val="38"/>
          <w:lang w:eastAsia="ru-RU"/>
        </w:rPr>
        <w:t>отношении</w:t>
      </w:r>
      <w:proofErr w:type="gramEnd"/>
      <w:r w:rsidRPr="00414CB4">
        <w:rPr>
          <w:rFonts w:ascii="Arial" w:eastAsia="Times New Roman" w:hAnsi="Arial" w:cs="Arial"/>
          <w:color w:val="4C4C4C"/>
          <w:spacing w:val="1"/>
          <w:sz w:val="38"/>
          <w:szCs w:val="38"/>
          <w:lang w:eastAsia="ru-RU"/>
        </w:rPr>
        <w:t xml:space="preserve"> больных инфекционными болезнями</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10.1. </w:t>
      </w:r>
      <w:proofErr w:type="gramStart"/>
      <w:r w:rsidRPr="00414CB4">
        <w:rPr>
          <w:rFonts w:ascii="Arial" w:eastAsia="Times New Roman" w:hAnsi="Arial" w:cs="Arial"/>
          <w:color w:val="2D2D2D"/>
          <w:spacing w:val="1"/>
          <w:sz w:val="16"/>
          <w:szCs w:val="16"/>
          <w:lang w:eastAsia="ru-RU"/>
        </w:rPr>
        <w:t xml:space="preserve">Больные инфекционными и паразитарными болезнями, лица с подозрением на инфекционные и паразитарные болезни, лица, общавшиеся с больными инфекционными болезнями, лица, подвергшиеся нападению и укусам кровососущих членистоногих, укусам и </w:t>
      </w:r>
      <w:proofErr w:type="spellStart"/>
      <w:r w:rsidRPr="00414CB4">
        <w:rPr>
          <w:rFonts w:ascii="Arial" w:eastAsia="Times New Roman" w:hAnsi="Arial" w:cs="Arial"/>
          <w:color w:val="2D2D2D"/>
          <w:spacing w:val="1"/>
          <w:sz w:val="16"/>
          <w:szCs w:val="16"/>
          <w:lang w:eastAsia="ru-RU"/>
        </w:rPr>
        <w:t>ослюнению</w:t>
      </w:r>
      <w:proofErr w:type="spellEnd"/>
      <w:r w:rsidRPr="00414CB4">
        <w:rPr>
          <w:rFonts w:ascii="Arial" w:eastAsia="Times New Roman" w:hAnsi="Arial" w:cs="Arial"/>
          <w:color w:val="2D2D2D"/>
          <w:spacing w:val="1"/>
          <w:sz w:val="16"/>
          <w:szCs w:val="16"/>
          <w:lang w:eastAsia="ru-RU"/>
        </w:rPr>
        <w:t xml:space="preserve"> дикими и домашними животными, а также лица, являющиеся носителями возбудителей инфекционных болезней, подлежат лабораторному обследованию на наличие возбудителей инфекционных и паразитарных болезней и медицинскому наблюдению или лечению (экстренной профилактике), и в</w:t>
      </w:r>
      <w:proofErr w:type="gramEnd"/>
      <w:r w:rsidRPr="00414CB4">
        <w:rPr>
          <w:rFonts w:ascii="Arial" w:eastAsia="Times New Roman" w:hAnsi="Arial" w:cs="Arial"/>
          <w:color w:val="2D2D2D"/>
          <w:spacing w:val="1"/>
          <w:sz w:val="16"/>
          <w:szCs w:val="16"/>
          <w:lang w:eastAsia="ru-RU"/>
        </w:rPr>
        <w:t xml:space="preserve"> </w:t>
      </w:r>
      <w:proofErr w:type="gramStart"/>
      <w:r w:rsidRPr="00414CB4">
        <w:rPr>
          <w:rFonts w:ascii="Arial" w:eastAsia="Times New Roman" w:hAnsi="Arial" w:cs="Arial"/>
          <w:color w:val="2D2D2D"/>
          <w:spacing w:val="1"/>
          <w:sz w:val="16"/>
          <w:szCs w:val="16"/>
          <w:lang w:eastAsia="ru-RU"/>
        </w:rPr>
        <w:t>случае</w:t>
      </w:r>
      <w:proofErr w:type="gramEnd"/>
      <w:r w:rsidRPr="00414CB4">
        <w:rPr>
          <w:rFonts w:ascii="Arial" w:eastAsia="Times New Roman" w:hAnsi="Arial" w:cs="Arial"/>
          <w:color w:val="2D2D2D"/>
          <w:spacing w:val="1"/>
          <w:sz w:val="16"/>
          <w:szCs w:val="16"/>
          <w:lang w:eastAsia="ru-RU"/>
        </w:rPr>
        <w:t xml:space="preserve">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10.2. Лица, являющиеся носителями возбудителей инфекционных болезней, если они могут явиться источниками их распространения в связи с особенностями производства, в котором они заняты, или выполняемой ими работы, временно переводятся для выполнения работ, не связанных с риском распространения инфекционных болезней, или отстраняются от работы на время проведения санации.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XI. Диагностика инфекционных и паразитарных болезней, носительства возбудителей инфекционных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11.1. Диагностика инфекционных и паразитарных болезней включает комплекс медицинских вмешательств, осуществляемый посредством сбора и анализа жалоб пациента, данных его анамнеза, в том числе эпидемиологического осмотра, проведения лабораторных, инструментальных, патологоанатомических и иных исследований в целях установления диагноза.</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11.2. Эпидемиологический анамнез собирается медицинским работником (лечащим врачом), который несет ответственность за его полноту и качество.</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lastRenderedPageBreak/>
        <w:br/>
      </w:r>
      <w:proofErr w:type="gramStart"/>
      <w:r w:rsidRPr="00414CB4">
        <w:rPr>
          <w:rFonts w:ascii="Arial" w:eastAsia="Times New Roman" w:hAnsi="Arial" w:cs="Arial"/>
          <w:color w:val="2D2D2D"/>
          <w:spacing w:val="1"/>
          <w:sz w:val="16"/>
          <w:szCs w:val="16"/>
          <w:lang w:eastAsia="ru-RU"/>
        </w:rPr>
        <w:t>При сборе эпидемиологического анамнеза устанавливают (с указанием места и времени) наличие контакта с больным инфекционным заболеванием или носителем, с больным животным или сырьем животного происхождения; факта употребления сырой воды, подозрительных продуктов питания; укусов насекомых, членистоногих, нахождения в природных условиях, получения травм, ожогов, ран, проведения медицинских манипуляций (инъекций, гинекологических, стоматологических, хирургических вмешательств и другие);</w:t>
      </w:r>
      <w:proofErr w:type="gramEnd"/>
      <w:r w:rsidRPr="00414CB4">
        <w:rPr>
          <w:rFonts w:ascii="Arial" w:eastAsia="Times New Roman" w:hAnsi="Arial" w:cs="Arial"/>
          <w:color w:val="2D2D2D"/>
          <w:spacing w:val="1"/>
          <w:sz w:val="16"/>
          <w:szCs w:val="16"/>
          <w:lang w:eastAsia="ru-RU"/>
        </w:rPr>
        <w:t xml:space="preserve"> других условий, при которых могло произойти заражение конкретной нозологической формой инфекционной или паразитарной болезни; сведения об иммунизации. Данные эпидемиологического анамнеза вносятся в медицинские документы больного (карта стационарного больного, амбулаторная карта и другие).</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11.3. Для постановки диагноза инфекционного или паразитарного заболевания больной с подозрением на заболевание должен быть обследован лабораторно в целях определения возбудителя, вызвавшего заболевание, любым из доступных методов диагностики.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 xml:space="preserve">В </w:t>
      </w:r>
      <w:proofErr w:type="gramStart"/>
      <w:r w:rsidRPr="00414CB4">
        <w:rPr>
          <w:rFonts w:ascii="Arial" w:eastAsia="Times New Roman" w:hAnsi="Arial" w:cs="Arial"/>
          <w:color w:val="2D2D2D"/>
          <w:spacing w:val="1"/>
          <w:sz w:val="16"/>
          <w:szCs w:val="16"/>
          <w:lang w:eastAsia="ru-RU"/>
        </w:rPr>
        <w:t>очагах</w:t>
      </w:r>
      <w:proofErr w:type="gramEnd"/>
      <w:r w:rsidRPr="00414CB4">
        <w:rPr>
          <w:rFonts w:ascii="Arial" w:eastAsia="Times New Roman" w:hAnsi="Arial" w:cs="Arial"/>
          <w:color w:val="2D2D2D"/>
          <w:spacing w:val="1"/>
          <w:sz w:val="16"/>
          <w:szCs w:val="16"/>
          <w:lang w:eastAsia="ru-RU"/>
        </w:rPr>
        <w:t xml:space="preserve"> инфекционных и паразитарных болезней с определенным возбудителем диагноз может быть установлен на основании клинико-эпидемиологических данных без лабораторного подтверждения.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11.4. Забор биологических материалов проводится в первый день обращения больного за медицинской помощью (выявления), в </w:t>
      </w:r>
      <w:proofErr w:type="gramStart"/>
      <w:r w:rsidRPr="00414CB4">
        <w:rPr>
          <w:rFonts w:ascii="Arial" w:eastAsia="Times New Roman" w:hAnsi="Arial" w:cs="Arial"/>
          <w:color w:val="2D2D2D"/>
          <w:spacing w:val="1"/>
          <w:sz w:val="16"/>
          <w:szCs w:val="16"/>
          <w:lang w:eastAsia="ru-RU"/>
        </w:rPr>
        <w:t>последующем</w:t>
      </w:r>
      <w:proofErr w:type="gramEnd"/>
      <w:r w:rsidRPr="00414CB4">
        <w:rPr>
          <w:rFonts w:ascii="Arial" w:eastAsia="Times New Roman" w:hAnsi="Arial" w:cs="Arial"/>
          <w:color w:val="2D2D2D"/>
          <w:spacing w:val="1"/>
          <w:sz w:val="16"/>
          <w:szCs w:val="16"/>
          <w:lang w:eastAsia="ru-RU"/>
        </w:rPr>
        <w:t xml:space="preserve"> исследования повторяются в определенные для каждой нозологической формы сроки.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11.5. При доставке материала для исследования учитываются сроки забора и хранения материала.</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XII. Регистрация, учет и статистическое наблюдение случаев инфекционных и паразитарных болезней, носительства возбудителей инфекционных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12.1. </w:t>
      </w:r>
      <w:proofErr w:type="gramStart"/>
      <w:r w:rsidRPr="00414CB4">
        <w:rPr>
          <w:rFonts w:ascii="Arial" w:eastAsia="Times New Roman" w:hAnsi="Arial" w:cs="Arial"/>
          <w:color w:val="2D2D2D"/>
          <w:spacing w:val="1"/>
          <w:sz w:val="16"/>
          <w:szCs w:val="16"/>
          <w:lang w:eastAsia="ru-RU"/>
        </w:rPr>
        <w:t>О каждом случае инфекционной (паразитарной) болезни, носительства возбудителей инфекционной (паразитарной) болезни или подозрения на инфекционную (паразитарную) болезнь, а также в случае смерти от инфекционной (паразитарной) болезни медицинские работники медицинских, образовательных, оздоровительных и других организаций, индивидуальные предприниматели, осуществляющие медицинскую деятельность, обязаны в течение 2 часов сообщить по телефону, а затем в течение 12 часов в письменной форме (или по каналам электронной</w:t>
      </w:r>
      <w:proofErr w:type="gramEnd"/>
      <w:r w:rsidRPr="00414CB4">
        <w:rPr>
          <w:rFonts w:ascii="Arial" w:eastAsia="Times New Roman" w:hAnsi="Arial" w:cs="Arial"/>
          <w:color w:val="2D2D2D"/>
          <w:spacing w:val="1"/>
          <w:sz w:val="16"/>
          <w:szCs w:val="16"/>
          <w:lang w:eastAsia="ru-RU"/>
        </w:rPr>
        <w:t xml:space="preserve"> связи) представить экстренное извещение в территориальный орган, уполномоченный осуществлять федеральный государственный санитарно-эпидемиологический надзор, по месту выявления больного (независимо от места его нахождения).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12.2. Ответственными за полноту, достоверность и своевременность учета инфекционных и паразитарных заболеваний, а также оперативное и полное сообщение о них в территориальный орган, уполномоченный осуществлять федеральный государственный санитарно-эпидемиологический надзор, являются индивидуальные предприниматели, осуществляющие медицинскую деятельность, руководители медицинских, оздоровительных, образовательных и других организаций, выявившие больного.</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12.3. </w:t>
      </w:r>
      <w:proofErr w:type="gramStart"/>
      <w:r w:rsidRPr="00414CB4">
        <w:rPr>
          <w:rFonts w:ascii="Arial" w:eastAsia="Times New Roman" w:hAnsi="Arial" w:cs="Arial"/>
          <w:color w:val="2D2D2D"/>
          <w:spacing w:val="1"/>
          <w:sz w:val="16"/>
          <w:szCs w:val="16"/>
          <w:lang w:eastAsia="ru-RU"/>
        </w:rPr>
        <w:t>Каждый случай инфекционной (паразитарной) болезни или подозрения на это заболевание, а также носительства возбудителей инфекционных (паразитарных) болезней подлежит регистрации и учету в журнале учета инфекционных заболеваний установленной формы по месту их выявления в медицинских, образовательных, оздоровительных и других организациях, а также в территориальных органах, уполномоченных осуществлять федеральный государственный санитарно-эпидемиологический надзор.</w:t>
      </w:r>
      <w:proofErr w:type="gramEnd"/>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roofErr w:type="gramStart"/>
      <w:r w:rsidRPr="00414CB4">
        <w:rPr>
          <w:rFonts w:ascii="Arial" w:eastAsia="Times New Roman" w:hAnsi="Arial" w:cs="Arial"/>
          <w:color w:val="2D2D2D"/>
          <w:spacing w:val="1"/>
          <w:sz w:val="16"/>
          <w:szCs w:val="16"/>
          <w:lang w:eastAsia="ru-RU"/>
        </w:rPr>
        <w:t xml:space="preserve">Суммарному учету в территориальных органах, уполномоченных осуществлять федеральный государственный санитарно-эпидемиологический надзор, подлежат грипп (за исключением случаев, подозрительных на </w:t>
      </w:r>
      <w:proofErr w:type="spellStart"/>
      <w:r w:rsidRPr="00414CB4">
        <w:rPr>
          <w:rFonts w:ascii="Arial" w:eastAsia="Times New Roman" w:hAnsi="Arial" w:cs="Arial"/>
          <w:color w:val="2D2D2D"/>
          <w:spacing w:val="1"/>
          <w:sz w:val="16"/>
          <w:szCs w:val="16"/>
          <w:lang w:eastAsia="ru-RU"/>
        </w:rPr>
        <w:t>высокопатогенный</w:t>
      </w:r>
      <w:proofErr w:type="spellEnd"/>
      <w:r w:rsidRPr="00414CB4">
        <w:rPr>
          <w:rFonts w:ascii="Arial" w:eastAsia="Times New Roman" w:hAnsi="Arial" w:cs="Arial"/>
          <w:color w:val="2D2D2D"/>
          <w:spacing w:val="1"/>
          <w:sz w:val="16"/>
          <w:szCs w:val="16"/>
          <w:lang w:eastAsia="ru-RU"/>
        </w:rPr>
        <w:t xml:space="preserve"> или вызванных новыми вариантами вируса гриппа с тяжелым клиническим течением), острые респираторные вирусные инфекции, заболевания, передаваемые преимущественно половым путем, грибковые кожные заболевания, чесотка, ветряная оспа, энтеробиоз и </w:t>
      </w:r>
      <w:proofErr w:type="spellStart"/>
      <w:r w:rsidRPr="00414CB4">
        <w:rPr>
          <w:rFonts w:ascii="Arial" w:eastAsia="Times New Roman" w:hAnsi="Arial" w:cs="Arial"/>
          <w:color w:val="2D2D2D"/>
          <w:spacing w:val="1"/>
          <w:sz w:val="16"/>
          <w:szCs w:val="16"/>
          <w:lang w:eastAsia="ru-RU"/>
        </w:rPr>
        <w:t>лямблиоз</w:t>
      </w:r>
      <w:proofErr w:type="spellEnd"/>
      <w:r w:rsidRPr="00414CB4">
        <w:rPr>
          <w:rFonts w:ascii="Arial" w:eastAsia="Times New Roman" w:hAnsi="Arial" w:cs="Arial"/>
          <w:color w:val="2D2D2D"/>
          <w:spacing w:val="1"/>
          <w:sz w:val="16"/>
          <w:szCs w:val="16"/>
          <w:lang w:eastAsia="ru-RU"/>
        </w:rPr>
        <w:t>, случаи обращения за медицинской помощью по поводу укуса клещей.</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12.4. Медицинская организация, изменившая или уточнившая диагноз, в течение 12 часов подает новое экстренное извещение на больного в территориальный орган, уполномоченный осуществлять федеральный государственный </w:t>
      </w:r>
      <w:r w:rsidRPr="00414CB4">
        <w:rPr>
          <w:rFonts w:ascii="Arial" w:eastAsia="Times New Roman" w:hAnsi="Arial" w:cs="Arial"/>
          <w:color w:val="2D2D2D"/>
          <w:spacing w:val="1"/>
          <w:sz w:val="16"/>
          <w:szCs w:val="16"/>
          <w:lang w:eastAsia="ru-RU"/>
        </w:rPr>
        <w:lastRenderedPageBreak/>
        <w:t>санитарно-эпидемиологический надзор, по месту выявления заболевания, с указанием измененного (уточненного) диагноза, даты его установления, первоначального диагноза, результата лабораторного исследования.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12.5. Территориальный орган, уполномоченного осуществлять федеральный государственный санитарно-эпидемиологический надзор, при получении извещения об измененном (уточненном) диагнозе ставит в известность медицинскую организацию по месту выявления больного, приславшую первоначальное экстренное извещение.</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12.6. Учет зарегистрированных случаев инфекционных болезней осуществляется на территориальном, региональном и федеральном уровнях в формах федерального государственного статистического наблюдения.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12.7. Перечень инфекционных болезней, подлежащих обязательной регистрации, учету и статистическому наблюдению, а также порядок проведения определяются в соответствии с законодательством Российской Федерации.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XIII. Изоляция и эвакуация больных инфекционными и паразитарными болезнями, лиц с подозрением на инфекционные и паразитарные болезни, носителей возбудителей инфекционных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13.1. Больные инфекционными и паразитарными болезнями по эпидемическим показаниям могут подлежать временной изоляции по месту выявления, а также изоляции в специализированных инфекционных стационарах (отделениях).</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13.2. Эвакуация (транспортирование) больных в инфекционные стационары (отделения) осуществляется специальным санитарным транспортом в сопровождении медицинского работника.</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13.3. Перечень инфекционных и паразитарных болезней, а также эпидемиологические показания, при которых обязательна изоляция больных в инфекционных стационарах (отделениях), порядок такой изоляции и эвакуации (транспортирование) определяются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13.4. Санитарный транспорт после эвакуации инфекционных больных подлежит обязательной дезинфекции с использованием разрешенных средств и методов.</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 xml:space="preserve">XIV. Лечение больных инфекционными и паразитарными болезнями, носителей возбудителей инфекционных болезней, порядок их выписки и допуска к работе, диспансеризация </w:t>
      </w:r>
      <w:proofErr w:type="spellStart"/>
      <w:r w:rsidRPr="00414CB4">
        <w:rPr>
          <w:rFonts w:ascii="Arial" w:eastAsia="Times New Roman" w:hAnsi="Arial" w:cs="Arial"/>
          <w:color w:val="4C4C4C"/>
          <w:spacing w:val="1"/>
          <w:sz w:val="38"/>
          <w:szCs w:val="38"/>
          <w:lang w:eastAsia="ru-RU"/>
        </w:rPr>
        <w:t>реконвалесцентов</w:t>
      </w:r>
      <w:proofErr w:type="spell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14.1. Больные инфекционными и паразитарными болезнями подлежат обязательному лечению в амбулаторных или стационарных </w:t>
      </w:r>
      <w:proofErr w:type="gramStart"/>
      <w:r w:rsidRPr="00414CB4">
        <w:rPr>
          <w:rFonts w:ascii="Arial" w:eastAsia="Times New Roman" w:hAnsi="Arial" w:cs="Arial"/>
          <w:color w:val="2D2D2D"/>
          <w:spacing w:val="1"/>
          <w:sz w:val="16"/>
          <w:szCs w:val="16"/>
          <w:lang w:eastAsia="ru-RU"/>
        </w:rPr>
        <w:t>условиях</w:t>
      </w:r>
      <w:proofErr w:type="gramEnd"/>
      <w:r w:rsidRPr="00414CB4">
        <w:rPr>
          <w:rFonts w:ascii="Arial" w:eastAsia="Times New Roman" w:hAnsi="Arial" w:cs="Arial"/>
          <w:color w:val="2D2D2D"/>
          <w:spacing w:val="1"/>
          <w:sz w:val="16"/>
          <w:szCs w:val="16"/>
          <w:lang w:eastAsia="ru-RU"/>
        </w:rPr>
        <w:t xml:space="preserve"> на основании их информированного добровольного согласия и с учетом права на отказ от медицинского вмешательства.</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 xml:space="preserve">В </w:t>
      </w:r>
      <w:proofErr w:type="gramStart"/>
      <w:r w:rsidRPr="00414CB4">
        <w:rPr>
          <w:rFonts w:ascii="Arial" w:eastAsia="Times New Roman" w:hAnsi="Arial" w:cs="Arial"/>
          <w:color w:val="2D2D2D"/>
          <w:spacing w:val="1"/>
          <w:sz w:val="16"/>
          <w:szCs w:val="16"/>
          <w:lang w:eastAsia="ru-RU"/>
        </w:rPr>
        <w:t>отношении</w:t>
      </w:r>
      <w:proofErr w:type="gramEnd"/>
      <w:r w:rsidRPr="00414CB4">
        <w:rPr>
          <w:rFonts w:ascii="Arial" w:eastAsia="Times New Roman" w:hAnsi="Arial" w:cs="Arial"/>
          <w:color w:val="2D2D2D"/>
          <w:spacing w:val="1"/>
          <w:sz w:val="16"/>
          <w:szCs w:val="16"/>
          <w:lang w:eastAsia="ru-RU"/>
        </w:rPr>
        <w:t xml:space="preserve"> лиц, страдающих заболеваниями, представляющими опасность для окружающих, допускаются медицинское вмешательство и изоляционные меры (</w:t>
      </w:r>
      <w:hyperlink r:id="rId5" w:history="1">
        <w:r w:rsidRPr="00414CB4">
          <w:rPr>
            <w:rFonts w:ascii="Arial" w:eastAsia="Times New Roman" w:hAnsi="Arial" w:cs="Arial"/>
            <w:color w:val="00466E"/>
            <w:spacing w:val="1"/>
            <w:sz w:val="16"/>
            <w:u w:val="single"/>
            <w:lang w:eastAsia="ru-RU"/>
          </w:rPr>
          <w:t>п.1 ст.33</w:t>
        </w:r>
      </w:hyperlink>
      <w:hyperlink r:id="rId6" w:history="1">
        <w:r w:rsidRPr="00414CB4">
          <w:rPr>
            <w:rFonts w:ascii="Arial" w:eastAsia="Times New Roman" w:hAnsi="Arial" w:cs="Arial"/>
            <w:color w:val="00466E"/>
            <w:spacing w:val="1"/>
            <w:sz w:val="16"/>
            <w:u w:val="single"/>
            <w:lang w:eastAsia="ru-RU"/>
          </w:rPr>
          <w:t>Федерального закона от 30.03.99 N 52-ФЗ "О санитарно-эпидемиологическом благополучии населения"</w:t>
        </w:r>
      </w:hyperlink>
      <w:r w:rsidRPr="00414CB4">
        <w:rPr>
          <w:rFonts w:ascii="Arial" w:eastAsia="Times New Roman" w:hAnsi="Arial" w:cs="Arial"/>
          <w:color w:val="2D2D2D"/>
          <w:spacing w:val="1"/>
          <w:sz w:val="16"/>
          <w:szCs w:val="16"/>
          <w:lang w:eastAsia="ru-RU"/>
        </w:rPr>
        <w:t>).</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14.2. Порядок лечения больных в стационарных и амбулаторных условиях, методы лечения, порядок выписки и допуска к работе определяются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lastRenderedPageBreak/>
        <w:t xml:space="preserve">14.3. </w:t>
      </w:r>
      <w:proofErr w:type="spellStart"/>
      <w:r w:rsidRPr="00414CB4">
        <w:rPr>
          <w:rFonts w:ascii="Arial" w:eastAsia="Times New Roman" w:hAnsi="Arial" w:cs="Arial"/>
          <w:color w:val="2D2D2D"/>
          <w:spacing w:val="1"/>
          <w:sz w:val="16"/>
          <w:szCs w:val="16"/>
          <w:lang w:eastAsia="ru-RU"/>
        </w:rPr>
        <w:t>Реконвалесценты</w:t>
      </w:r>
      <w:proofErr w:type="spellEnd"/>
      <w:r w:rsidRPr="00414CB4">
        <w:rPr>
          <w:rFonts w:ascii="Arial" w:eastAsia="Times New Roman" w:hAnsi="Arial" w:cs="Arial"/>
          <w:color w:val="2D2D2D"/>
          <w:spacing w:val="1"/>
          <w:sz w:val="16"/>
          <w:szCs w:val="16"/>
          <w:lang w:eastAsia="ru-RU"/>
        </w:rPr>
        <w:t xml:space="preserve"> подлежат диспансерному наблюдению, порядок и объем которого определяются законодательством Российской Федерации.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 xml:space="preserve">XV. Мероприятия в </w:t>
      </w:r>
      <w:proofErr w:type="gramStart"/>
      <w:r w:rsidRPr="00414CB4">
        <w:rPr>
          <w:rFonts w:ascii="Arial" w:eastAsia="Times New Roman" w:hAnsi="Arial" w:cs="Arial"/>
          <w:color w:val="4C4C4C"/>
          <w:spacing w:val="1"/>
          <w:sz w:val="38"/>
          <w:szCs w:val="38"/>
          <w:lang w:eastAsia="ru-RU"/>
        </w:rPr>
        <w:t>отношении</w:t>
      </w:r>
      <w:proofErr w:type="gramEnd"/>
      <w:r w:rsidRPr="00414CB4">
        <w:rPr>
          <w:rFonts w:ascii="Arial" w:eastAsia="Times New Roman" w:hAnsi="Arial" w:cs="Arial"/>
          <w:color w:val="4C4C4C"/>
          <w:spacing w:val="1"/>
          <w:sz w:val="38"/>
          <w:szCs w:val="38"/>
          <w:lang w:eastAsia="ru-RU"/>
        </w:rPr>
        <w:t xml:space="preserve"> лиц, общавшихся с больными инфекционными и паразитарными болезнями</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15.1. Лица, общавшиеся с больным по месту жительства, учебы, воспитания, работы, в оздоровительной организации, по эпидемическим показаниям подлежат медицинскому наблюдению, лабораторному обследованию и экстренной профилактике. Результаты медицинского наблюдения, лабораторного обследования вносятся в первичную медицинскую документацию.</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15.2. Перечень инфекционных болезней, эпидемические показания, при которых обязательным является медицинское наблюдение, лабораторное обследование и экстренная профилактика лиц, общавшихся с больным (в том числе в эпидемических очагах), объем, и порядок их проведения определяются законодательством Российской Федерации.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XVI. Разобщение лиц, общавшихся с больными инфекционными и паразитарными болезнями</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16.1. При некоторых инфекционных болезнях в отношении лиц, общавшихся с больным, применяется разобщение.</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16.2. Перечень инфекционных болезней, порядок проведения мероприятий и эпидемические показания, при которых в отношении </w:t>
      </w:r>
      <w:proofErr w:type="gramStart"/>
      <w:r w:rsidRPr="00414CB4">
        <w:rPr>
          <w:rFonts w:ascii="Arial" w:eastAsia="Times New Roman" w:hAnsi="Arial" w:cs="Arial"/>
          <w:color w:val="2D2D2D"/>
          <w:spacing w:val="1"/>
          <w:sz w:val="16"/>
          <w:szCs w:val="16"/>
          <w:lang w:eastAsia="ru-RU"/>
        </w:rPr>
        <w:t>лиц, находившихся с больным в очагах применяется</w:t>
      </w:r>
      <w:proofErr w:type="gramEnd"/>
      <w:r w:rsidRPr="00414CB4">
        <w:rPr>
          <w:rFonts w:ascii="Arial" w:eastAsia="Times New Roman" w:hAnsi="Arial" w:cs="Arial"/>
          <w:color w:val="2D2D2D"/>
          <w:spacing w:val="1"/>
          <w:sz w:val="16"/>
          <w:szCs w:val="16"/>
          <w:lang w:eastAsia="ru-RU"/>
        </w:rPr>
        <w:t xml:space="preserve"> разобщение, определяются законодательством Российской Федерации.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 xml:space="preserve">XVII. Дезинфекционные мероприятия в </w:t>
      </w:r>
      <w:proofErr w:type="gramStart"/>
      <w:r w:rsidRPr="00414CB4">
        <w:rPr>
          <w:rFonts w:ascii="Arial" w:eastAsia="Times New Roman" w:hAnsi="Arial" w:cs="Arial"/>
          <w:color w:val="4C4C4C"/>
          <w:spacing w:val="1"/>
          <w:sz w:val="38"/>
          <w:szCs w:val="38"/>
          <w:lang w:eastAsia="ru-RU"/>
        </w:rPr>
        <w:t>очагах</w:t>
      </w:r>
      <w:proofErr w:type="gramEnd"/>
      <w:r w:rsidRPr="00414CB4">
        <w:rPr>
          <w:rFonts w:ascii="Arial" w:eastAsia="Times New Roman" w:hAnsi="Arial" w:cs="Arial"/>
          <w:color w:val="4C4C4C"/>
          <w:spacing w:val="1"/>
          <w:sz w:val="38"/>
          <w:szCs w:val="38"/>
          <w:lang w:eastAsia="ru-RU"/>
        </w:rPr>
        <w:t xml:space="preserve"> инфекционных и паразитарных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17.1. </w:t>
      </w:r>
      <w:proofErr w:type="gramStart"/>
      <w:r w:rsidRPr="00414CB4">
        <w:rPr>
          <w:rFonts w:ascii="Arial" w:eastAsia="Times New Roman" w:hAnsi="Arial" w:cs="Arial"/>
          <w:color w:val="2D2D2D"/>
          <w:spacing w:val="1"/>
          <w:sz w:val="16"/>
          <w:szCs w:val="16"/>
          <w:lang w:eastAsia="ru-RU"/>
        </w:rPr>
        <w:t>В целях предупреждения распространения возбудителей инфекций от больных (носителей) с их выделениями и через объекты внешней среды, имевших контакт с больными (носителями), в эпидемических очагах проводятся дезинфекционные мероприятия, обеспечивающие прерывание механизма передачи инфекционного агента и прекращение развития эпидемического процесса.</w:t>
      </w:r>
      <w:r w:rsidRPr="00414CB4">
        <w:rPr>
          <w:rFonts w:ascii="Arial" w:eastAsia="Times New Roman" w:hAnsi="Arial" w:cs="Arial"/>
          <w:color w:val="2D2D2D"/>
          <w:spacing w:val="1"/>
          <w:sz w:val="16"/>
          <w:szCs w:val="16"/>
          <w:lang w:eastAsia="ru-RU"/>
        </w:rPr>
        <w:br/>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17.2. В эпидемических </w:t>
      </w:r>
      <w:proofErr w:type="gramStart"/>
      <w:r w:rsidRPr="00414CB4">
        <w:rPr>
          <w:rFonts w:ascii="Arial" w:eastAsia="Times New Roman" w:hAnsi="Arial" w:cs="Arial"/>
          <w:color w:val="2D2D2D"/>
          <w:spacing w:val="1"/>
          <w:sz w:val="16"/>
          <w:szCs w:val="16"/>
          <w:lang w:eastAsia="ru-RU"/>
        </w:rPr>
        <w:t>очагах</w:t>
      </w:r>
      <w:proofErr w:type="gramEnd"/>
      <w:r w:rsidRPr="00414CB4">
        <w:rPr>
          <w:rFonts w:ascii="Arial" w:eastAsia="Times New Roman" w:hAnsi="Arial" w:cs="Arial"/>
          <w:color w:val="2D2D2D"/>
          <w:spacing w:val="1"/>
          <w:sz w:val="16"/>
          <w:szCs w:val="16"/>
          <w:lang w:eastAsia="ru-RU"/>
        </w:rPr>
        <w:t xml:space="preserve"> проводятся текущая и заключительная дезинфекция, </w:t>
      </w:r>
      <w:proofErr w:type="spellStart"/>
      <w:r w:rsidRPr="00414CB4">
        <w:rPr>
          <w:rFonts w:ascii="Arial" w:eastAsia="Times New Roman" w:hAnsi="Arial" w:cs="Arial"/>
          <w:color w:val="2D2D2D"/>
          <w:spacing w:val="1"/>
          <w:sz w:val="16"/>
          <w:szCs w:val="16"/>
          <w:lang w:eastAsia="ru-RU"/>
        </w:rPr>
        <w:t>дезинвазия</w:t>
      </w:r>
      <w:proofErr w:type="spellEnd"/>
      <w:r w:rsidRPr="00414CB4">
        <w:rPr>
          <w:rFonts w:ascii="Arial" w:eastAsia="Times New Roman" w:hAnsi="Arial" w:cs="Arial"/>
          <w:color w:val="2D2D2D"/>
          <w:spacing w:val="1"/>
          <w:sz w:val="16"/>
          <w:szCs w:val="16"/>
          <w:lang w:eastAsia="ru-RU"/>
        </w:rPr>
        <w:t>, дезинсекция и дератизация.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17.3. </w:t>
      </w:r>
      <w:proofErr w:type="gramStart"/>
      <w:r w:rsidRPr="00414CB4">
        <w:rPr>
          <w:rFonts w:ascii="Arial" w:eastAsia="Times New Roman" w:hAnsi="Arial" w:cs="Arial"/>
          <w:color w:val="2D2D2D"/>
          <w:spacing w:val="1"/>
          <w:sz w:val="16"/>
          <w:szCs w:val="16"/>
          <w:lang w:eastAsia="ru-RU"/>
        </w:rPr>
        <w:t>Текущая дезинфекция проводится в присутствии больного с момента выявления заболевшего и до его выздоровления или госпитализации лицами, осуществляющими уход за ним, членами семьи после соответствующего их инструктажа медицинскими работниками.</w:t>
      </w:r>
      <w:proofErr w:type="gramEnd"/>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 xml:space="preserve">В медицинских </w:t>
      </w:r>
      <w:proofErr w:type="gramStart"/>
      <w:r w:rsidRPr="00414CB4">
        <w:rPr>
          <w:rFonts w:ascii="Arial" w:eastAsia="Times New Roman" w:hAnsi="Arial" w:cs="Arial"/>
          <w:color w:val="2D2D2D"/>
          <w:spacing w:val="1"/>
          <w:sz w:val="16"/>
          <w:szCs w:val="16"/>
          <w:lang w:eastAsia="ru-RU"/>
        </w:rPr>
        <w:t>организациях</w:t>
      </w:r>
      <w:proofErr w:type="gramEnd"/>
      <w:r w:rsidRPr="00414CB4">
        <w:rPr>
          <w:rFonts w:ascii="Arial" w:eastAsia="Times New Roman" w:hAnsi="Arial" w:cs="Arial"/>
          <w:color w:val="2D2D2D"/>
          <w:spacing w:val="1"/>
          <w:sz w:val="16"/>
          <w:szCs w:val="16"/>
          <w:lang w:eastAsia="ru-RU"/>
        </w:rPr>
        <w:t xml:space="preserve"> текущая дезинфекция объектов внешней среды проводится с момента госпитализации больного и до его выписки сотрудниками медицинских организаций.</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17.4. Заключительная дезинфекция проводится после изоляции (госпитализации) больного.</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17.5. Перечень инфекционных болезней, эпидемические показания, при которых обязательна дезинфекция, дезинсекция и дератизация, а также их порядок, виды, методы и объемы определяются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lastRenderedPageBreak/>
        <w:t xml:space="preserve">17.6. Для проведения дезинфекции (дезинсекции, дератизации) применяют дезинфекционные средства, а также средства для </w:t>
      </w:r>
      <w:proofErr w:type="spellStart"/>
      <w:r w:rsidRPr="00414CB4">
        <w:rPr>
          <w:rFonts w:ascii="Arial" w:eastAsia="Times New Roman" w:hAnsi="Arial" w:cs="Arial"/>
          <w:color w:val="2D2D2D"/>
          <w:spacing w:val="1"/>
          <w:sz w:val="16"/>
          <w:szCs w:val="16"/>
          <w:lang w:eastAsia="ru-RU"/>
        </w:rPr>
        <w:t>дезинвазии</w:t>
      </w:r>
      <w:proofErr w:type="spellEnd"/>
      <w:r w:rsidRPr="00414CB4">
        <w:rPr>
          <w:rFonts w:ascii="Arial" w:eastAsia="Times New Roman" w:hAnsi="Arial" w:cs="Arial"/>
          <w:color w:val="2D2D2D"/>
          <w:spacing w:val="1"/>
          <w:sz w:val="16"/>
          <w:szCs w:val="16"/>
          <w:lang w:eastAsia="ru-RU"/>
        </w:rPr>
        <w:t>, прошедшие государственную регистрацию.</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XVIII. Иммунопрофилактика инфекционных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18.1. Профилактические прививки проводятся гражданам для предупреждения возникновения и распространения инфекционных болезней в </w:t>
      </w:r>
      <w:proofErr w:type="gramStart"/>
      <w:r w:rsidRPr="00414CB4">
        <w:rPr>
          <w:rFonts w:ascii="Arial" w:eastAsia="Times New Roman" w:hAnsi="Arial" w:cs="Arial"/>
          <w:color w:val="2D2D2D"/>
          <w:spacing w:val="1"/>
          <w:sz w:val="16"/>
          <w:szCs w:val="16"/>
          <w:lang w:eastAsia="ru-RU"/>
        </w:rPr>
        <w:t>соответствии</w:t>
      </w:r>
      <w:proofErr w:type="gramEnd"/>
      <w:r w:rsidRPr="00414CB4">
        <w:rPr>
          <w:rFonts w:ascii="Arial" w:eastAsia="Times New Roman" w:hAnsi="Arial" w:cs="Arial"/>
          <w:color w:val="2D2D2D"/>
          <w:spacing w:val="1"/>
          <w:sz w:val="16"/>
          <w:szCs w:val="16"/>
          <w:lang w:eastAsia="ru-RU"/>
        </w:rPr>
        <w:t xml:space="preserve"> с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18.2. Профилактические прививки населению проводятся медицинскими организациями, аккредитованными для </w:t>
      </w:r>
      <w:proofErr w:type="gramStart"/>
      <w:r w:rsidRPr="00414CB4">
        <w:rPr>
          <w:rFonts w:ascii="Arial" w:eastAsia="Times New Roman" w:hAnsi="Arial" w:cs="Arial"/>
          <w:color w:val="2D2D2D"/>
          <w:spacing w:val="1"/>
          <w:sz w:val="16"/>
          <w:szCs w:val="16"/>
          <w:lang w:eastAsia="ru-RU"/>
        </w:rPr>
        <w:t>соответствующих</w:t>
      </w:r>
      <w:proofErr w:type="gramEnd"/>
      <w:r w:rsidRPr="00414CB4">
        <w:rPr>
          <w:rFonts w:ascii="Arial" w:eastAsia="Times New Roman" w:hAnsi="Arial" w:cs="Arial"/>
          <w:color w:val="2D2D2D"/>
          <w:spacing w:val="1"/>
          <w:sz w:val="16"/>
          <w:szCs w:val="16"/>
          <w:lang w:eastAsia="ru-RU"/>
        </w:rPr>
        <w:t xml:space="preserve"> видов деятельности.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18.3. Перечень инфекционных болезней, иммунопрофилактика которых предусмотрена национальным календарем профилактических прививок и календарем профилактических прививок по эпидемическим показаниям, утверждается в порядке, установленном законодательством Российской Федерации.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Решение о проведении иммунизации населения в рамках календаря профилактических прививок по эпидемическим показаниям принимают главные государственные санитарные врачи субъектов Российской Федерации совместно с органом исполнительной власти субъекта Российской Федерации в сфере охраны здоровья граждан с учетом действующих нормативных правовых и методических документов и складывающейся эпидемиологической ситуации.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Внеплановая иммунизация граждан при эпидемическом неблагополучии, возникновении чрезвычайных ситуаций различного характера, в очагах инфекционных болезней проводится на основании постановления Главного государственного санитарного врача Российской Федерации, при возникновении чрезвычайных ситуаций различного характера, в очагах инфекционных болезней на территориальном, объектовом уровне - на основании постановлений главных государственных санитарных врачей субъектов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18.4. Для иммунопрофилактики используются иммунобиологические лекарственные средства, разрешенные к применению в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18.5. Хранение и транспортирование иммунобиологических препаратов, предназначенных для иммунизации населения, на всех этапах должно осуществляться с соблюдением температурных режимов хранения и транспортирования.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18.6. Профилактические прививки, а также случаи необычных реакций и осложнений после введения иммунобиологических препаратов подлежат обязательной регистрации и учету по месту их проведения в медицинских организациях и в органах, уполномоченных осуществлять федеральный государственный санитарно-эпидемиологический надзор.</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t>Порядок регистрации, учета и статистического наблюдения за количеством привитых лиц определяется в соответствии с законодательством Российской Федерации.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18.7. В медицинских </w:t>
      </w:r>
      <w:proofErr w:type="gramStart"/>
      <w:r w:rsidRPr="00414CB4">
        <w:rPr>
          <w:rFonts w:ascii="Arial" w:eastAsia="Times New Roman" w:hAnsi="Arial" w:cs="Arial"/>
          <w:color w:val="2D2D2D"/>
          <w:spacing w:val="1"/>
          <w:sz w:val="16"/>
          <w:szCs w:val="16"/>
          <w:lang w:eastAsia="ru-RU"/>
        </w:rPr>
        <w:t>организациях</w:t>
      </w:r>
      <w:proofErr w:type="gramEnd"/>
      <w:r w:rsidRPr="00414CB4">
        <w:rPr>
          <w:rFonts w:ascii="Arial" w:eastAsia="Times New Roman" w:hAnsi="Arial" w:cs="Arial"/>
          <w:color w:val="2D2D2D"/>
          <w:spacing w:val="1"/>
          <w:sz w:val="16"/>
          <w:szCs w:val="16"/>
          <w:lang w:eastAsia="ru-RU"/>
        </w:rPr>
        <w:t>, осуществляющих иммунопрофилактику, должен быть обеспечен учет населения, подлежащего профилактическим прививкам.</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18.8. Факт проведения профилактической прививки или отказа от нее в письменном </w:t>
      </w:r>
      <w:proofErr w:type="gramStart"/>
      <w:r w:rsidRPr="00414CB4">
        <w:rPr>
          <w:rFonts w:ascii="Arial" w:eastAsia="Times New Roman" w:hAnsi="Arial" w:cs="Arial"/>
          <w:color w:val="2D2D2D"/>
          <w:spacing w:val="1"/>
          <w:sz w:val="16"/>
          <w:szCs w:val="16"/>
          <w:lang w:eastAsia="ru-RU"/>
        </w:rPr>
        <w:t>виде</w:t>
      </w:r>
      <w:proofErr w:type="gramEnd"/>
      <w:r w:rsidRPr="00414CB4">
        <w:rPr>
          <w:rFonts w:ascii="Arial" w:eastAsia="Times New Roman" w:hAnsi="Arial" w:cs="Arial"/>
          <w:color w:val="2D2D2D"/>
          <w:spacing w:val="1"/>
          <w:sz w:val="16"/>
          <w:szCs w:val="16"/>
          <w:lang w:eastAsia="ru-RU"/>
        </w:rPr>
        <w:t xml:space="preserve"> должен быть зафиксирован в медицинских документах постоянного хранения.</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18.9. Иммунизация должна осуществляться в </w:t>
      </w:r>
      <w:proofErr w:type="gramStart"/>
      <w:r w:rsidRPr="00414CB4">
        <w:rPr>
          <w:rFonts w:ascii="Arial" w:eastAsia="Times New Roman" w:hAnsi="Arial" w:cs="Arial"/>
          <w:color w:val="2D2D2D"/>
          <w:spacing w:val="1"/>
          <w:sz w:val="16"/>
          <w:szCs w:val="16"/>
          <w:lang w:eastAsia="ru-RU"/>
        </w:rPr>
        <w:t>соответствии</w:t>
      </w:r>
      <w:proofErr w:type="gramEnd"/>
      <w:r w:rsidRPr="00414CB4">
        <w:rPr>
          <w:rFonts w:ascii="Arial" w:eastAsia="Times New Roman" w:hAnsi="Arial" w:cs="Arial"/>
          <w:color w:val="2D2D2D"/>
          <w:spacing w:val="1"/>
          <w:sz w:val="16"/>
          <w:szCs w:val="16"/>
          <w:lang w:eastAsia="ru-RU"/>
        </w:rPr>
        <w:t xml:space="preserve"> с медицинскими показаниями и противопоказаниями.</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18.10. Организация мероприятий по иммунопрофилактике инфекционных болезней среди населения определяется нормативными документами.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lastRenderedPageBreak/>
        <w:t xml:space="preserve">XIX. Санитарно-эпидемиологические требования к обеспечению условий пребывания населения в медицинских </w:t>
      </w:r>
      <w:proofErr w:type="gramStart"/>
      <w:r w:rsidRPr="00414CB4">
        <w:rPr>
          <w:rFonts w:ascii="Arial" w:eastAsia="Times New Roman" w:hAnsi="Arial" w:cs="Arial"/>
          <w:color w:val="4C4C4C"/>
          <w:spacing w:val="1"/>
          <w:sz w:val="38"/>
          <w:szCs w:val="38"/>
          <w:lang w:eastAsia="ru-RU"/>
        </w:rPr>
        <w:t>организациях</w:t>
      </w:r>
      <w:proofErr w:type="gramEnd"/>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19.1. Планировка, комплексное благоустройство медицинских организаций должны предусматривать предупреждение возникновения и распространения инфекций, связанных с оказанием медицинской помощи, и соответствовать санитарно-эпидемиологическим требованиям.</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19.2. В медицинских </w:t>
      </w:r>
      <w:proofErr w:type="gramStart"/>
      <w:r w:rsidRPr="00414CB4">
        <w:rPr>
          <w:rFonts w:ascii="Arial" w:eastAsia="Times New Roman" w:hAnsi="Arial" w:cs="Arial"/>
          <w:color w:val="2D2D2D"/>
          <w:spacing w:val="1"/>
          <w:sz w:val="16"/>
          <w:szCs w:val="16"/>
          <w:lang w:eastAsia="ru-RU"/>
        </w:rPr>
        <w:t>организациях</w:t>
      </w:r>
      <w:proofErr w:type="gramEnd"/>
      <w:r w:rsidRPr="00414CB4">
        <w:rPr>
          <w:rFonts w:ascii="Arial" w:eastAsia="Times New Roman" w:hAnsi="Arial" w:cs="Arial"/>
          <w:color w:val="2D2D2D"/>
          <w:spacing w:val="1"/>
          <w:sz w:val="16"/>
          <w:szCs w:val="16"/>
          <w:lang w:eastAsia="ru-RU"/>
        </w:rPr>
        <w:t xml:space="preserve"> должны обеспечиваться безопасные условия труда медицинских работников, соблюдаться санитарно-противоэпидемический режим, осуществляться мероприятия по предупреждению возникновения и распространения инфекций, связанных с оказанием медицинской помощи.</w:t>
      </w:r>
      <w:r w:rsidRPr="00414CB4">
        <w:rPr>
          <w:rFonts w:ascii="Arial" w:eastAsia="Times New Roman" w:hAnsi="Arial" w:cs="Arial"/>
          <w:color w:val="2D2D2D"/>
          <w:spacing w:val="1"/>
          <w:sz w:val="16"/>
          <w:szCs w:val="16"/>
          <w:lang w:eastAsia="ru-RU"/>
        </w:rPr>
        <w:br/>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414CB4">
        <w:rPr>
          <w:rFonts w:ascii="Arial" w:eastAsia="Times New Roman" w:hAnsi="Arial" w:cs="Arial"/>
          <w:color w:val="4C4C4C"/>
          <w:spacing w:val="1"/>
          <w:sz w:val="38"/>
          <w:szCs w:val="38"/>
          <w:lang w:eastAsia="ru-RU"/>
        </w:rPr>
        <w:t>XX. Подготовка медицинских работников и повышение квалификации по вопросам клиники, диагностики, эпидемиологии и профилактики инфекционных и паразитарных болезней</w:t>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20.1. Медицинские работники должны проходить подготовку и повышение квалификации по вопросам клиники, диагностики, эпидемиологии, профилактики инфекционных и паразитарных болезней, организации и проведения дезинфекционных мероприятий.</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 xml:space="preserve">20.2. Подготовка медицинских работников по этим вопросам проводится в период обучения в образовательных </w:t>
      </w:r>
      <w:proofErr w:type="gramStart"/>
      <w:r w:rsidRPr="00414CB4">
        <w:rPr>
          <w:rFonts w:ascii="Arial" w:eastAsia="Times New Roman" w:hAnsi="Arial" w:cs="Arial"/>
          <w:color w:val="2D2D2D"/>
          <w:spacing w:val="1"/>
          <w:sz w:val="16"/>
          <w:szCs w:val="16"/>
          <w:lang w:eastAsia="ru-RU"/>
        </w:rPr>
        <w:t>организациях</w:t>
      </w:r>
      <w:proofErr w:type="gramEnd"/>
      <w:r w:rsidRPr="00414CB4">
        <w:rPr>
          <w:rFonts w:ascii="Arial" w:eastAsia="Times New Roman" w:hAnsi="Arial" w:cs="Arial"/>
          <w:color w:val="2D2D2D"/>
          <w:spacing w:val="1"/>
          <w:sz w:val="16"/>
          <w:szCs w:val="16"/>
          <w:lang w:eastAsia="ru-RU"/>
        </w:rPr>
        <w:t>.</w:t>
      </w:r>
      <w:r w:rsidRPr="00414CB4">
        <w:rPr>
          <w:rFonts w:ascii="Arial" w:eastAsia="Times New Roman" w:hAnsi="Arial" w:cs="Arial"/>
          <w:color w:val="2D2D2D"/>
          <w:spacing w:val="1"/>
          <w:sz w:val="16"/>
          <w:szCs w:val="16"/>
          <w:lang w:eastAsia="ru-RU"/>
        </w:rPr>
        <w:br/>
      </w:r>
    </w:p>
    <w:p w:rsidR="00414CB4" w:rsidRPr="00414CB4" w:rsidRDefault="00414CB4" w:rsidP="00414CB4">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414CB4">
        <w:rPr>
          <w:rFonts w:ascii="Arial" w:eastAsia="Times New Roman" w:hAnsi="Arial" w:cs="Arial"/>
          <w:color w:val="2D2D2D"/>
          <w:spacing w:val="1"/>
          <w:sz w:val="16"/>
          <w:szCs w:val="16"/>
          <w:lang w:eastAsia="ru-RU"/>
        </w:rPr>
        <w:t>20.3. Вопросы клиники, диагностики, эпидемиологии, профилактики инфекционных и паразитарных болезней, организации и проведения дезинфекционных мероприятий включаются в образовательные программы, а также в квалификационные требования при проведении аттестации медицинских работников.</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14CB4"/>
    <w:rsid w:val="00414CB4"/>
    <w:rsid w:val="0043343F"/>
    <w:rsid w:val="00545744"/>
    <w:rsid w:val="006875A4"/>
    <w:rsid w:val="008C48F0"/>
    <w:rsid w:val="009216A3"/>
    <w:rsid w:val="00A74AF5"/>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2">
    <w:name w:val="heading 2"/>
    <w:basedOn w:val="a"/>
    <w:link w:val="20"/>
    <w:uiPriority w:val="9"/>
    <w:qFormat/>
    <w:rsid w:val="00414CB4"/>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414CB4"/>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20">
    <w:name w:val="Заголовок 2 Знак"/>
    <w:basedOn w:val="a1"/>
    <w:link w:val="2"/>
    <w:uiPriority w:val="9"/>
    <w:rsid w:val="00414CB4"/>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414CB4"/>
    <w:rPr>
      <w:rFonts w:ascii="Times New Roman" w:eastAsia="Times New Roman" w:hAnsi="Times New Roman" w:cs="Times New Roman"/>
      <w:b/>
      <w:bCs/>
      <w:sz w:val="27"/>
      <w:szCs w:val="27"/>
      <w:lang w:eastAsia="ru-RU"/>
    </w:rPr>
  </w:style>
  <w:style w:type="paragraph" w:customStyle="1" w:styleId="formattext">
    <w:name w:val="formattext"/>
    <w:basedOn w:val="a"/>
    <w:rsid w:val="00414CB4"/>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414CB4"/>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414CB4"/>
    <w:rPr>
      <w:color w:val="0000FF"/>
      <w:u w:val="single"/>
    </w:rPr>
  </w:style>
</w:styles>
</file>

<file path=word/webSettings.xml><?xml version="1.0" encoding="utf-8"?>
<w:webSettings xmlns:r="http://schemas.openxmlformats.org/officeDocument/2006/relationships" xmlns:w="http://schemas.openxmlformats.org/wordprocessingml/2006/main">
  <w:divs>
    <w:div w:id="18664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29631" TargetMode="External"/><Relationship Id="rId5" Type="http://schemas.openxmlformats.org/officeDocument/2006/relationships/hyperlink" Target="http://docs.cntd.ru/document/901729631" TargetMode="External"/><Relationship Id="rId4"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4588</Words>
  <Characters>26157</Characters>
  <Application>Microsoft Office Word</Application>
  <DocSecurity>0</DocSecurity>
  <Lines>217</Lines>
  <Paragraphs>61</Paragraphs>
  <ScaleCrop>false</ScaleCrop>
  <Company>Microsoft</Company>
  <LinksUpToDate>false</LinksUpToDate>
  <CharactersWithSpaces>30684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2017-07-24T06:13:00Z</dcterms:created>
  <dcterms:modified xsi:type="dcterms:W3CDTF">2017-07-24T06:14:00Z</dcterms:modified>
</cp:coreProperties>
</file>