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39" w:rsidRDefault="00943E39">
      <w:pPr>
        <w:pStyle w:val="ConsPlusNormal"/>
        <w:jc w:val="both"/>
        <w:outlineLvl w:val="0"/>
      </w:pPr>
      <w:bookmarkStart w:id="0" w:name="_GoBack"/>
      <w:bookmarkEnd w:id="0"/>
    </w:p>
    <w:p w:rsidR="00943E39" w:rsidRDefault="00943E39">
      <w:pPr>
        <w:pStyle w:val="ConsPlusNormal"/>
      </w:pPr>
      <w:r>
        <w:t>Зарегистрировано в Минюсте РФ 17 января 2008 г. N 10895</w:t>
      </w:r>
    </w:p>
    <w:p w:rsidR="00943E39" w:rsidRDefault="00943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E39" w:rsidRDefault="00943E39">
      <w:pPr>
        <w:pStyle w:val="ConsPlusNormal"/>
      </w:pPr>
    </w:p>
    <w:p w:rsidR="00943E39" w:rsidRDefault="00943E39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</w:t>
      </w:r>
    </w:p>
    <w:p w:rsidR="00943E39" w:rsidRDefault="00943E39">
      <w:pPr>
        <w:pStyle w:val="ConsPlusNormal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943E39" w:rsidRDefault="00943E39">
      <w:pPr>
        <w:pStyle w:val="ConsPlusNormal"/>
        <w:jc w:val="center"/>
        <w:rPr>
          <w:b/>
          <w:bCs/>
        </w:rPr>
      </w:pPr>
    </w:p>
    <w:p w:rsidR="00943E39" w:rsidRDefault="00943E39">
      <w:pPr>
        <w:pStyle w:val="ConsPlusNormal"/>
        <w:jc w:val="center"/>
        <w:rPr>
          <w:b/>
          <w:bCs/>
        </w:rPr>
      </w:pPr>
      <w:r>
        <w:rPr>
          <w:b/>
          <w:bCs/>
        </w:rPr>
        <w:t>ГЛАВНЫЙ ГОСУДАРСТВЕННЫЙ САНИТАРНЫЙ ВРАЧ</w:t>
      </w:r>
    </w:p>
    <w:p w:rsidR="00943E39" w:rsidRDefault="00943E39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943E39" w:rsidRDefault="00943E39">
      <w:pPr>
        <w:pStyle w:val="ConsPlusNormal"/>
        <w:jc w:val="center"/>
        <w:rPr>
          <w:b/>
          <w:bCs/>
        </w:rPr>
      </w:pPr>
    </w:p>
    <w:p w:rsidR="00943E39" w:rsidRDefault="00943E3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43E39" w:rsidRDefault="00943E39">
      <w:pPr>
        <w:pStyle w:val="ConsPlusNormal"/>
        <w:jc w:val="center"/>
        <w:rPr>
          <w:b/>
          <w:bCs/>
        </w:rPr>
      </w:pPr>
      <w:r>
        <w:rPr>
          <w:b/>
          <w:bCs/>
        </w:rPr>
        <w:t>от 14 декабря 2007 г. N 86</w:t>
      </w:r>
    </w:p>
    <w:p w:rsidR="00943E39" w:rsidRDefault="00943E39">
      <w:pPr>
        <w:pStyle w:val="ConsPlusNormal"/>
        <w:jc w:val="center"/>
        <w:rPr>
          <w:b/>
          <w:bCs/>
        </w:rPr>
      </w:pPr>
    </w:p>
    <w:p w:rsidR="00943E39" w:rsidRDefault="00943E39">
      <w:pPr>
        <w:pStyle w:val="ConsPlusNormal"/>
        <w:jc w:val="center"/>
        <w:rPr>
          <w:b/>
          <w:bCs/>
        </w:rPr>
      </w:pPr>
      <w:r>
        <w:rPr>
          <w:b/>
          <w:bCs/>
        </w:rPr>
        <w:t>ОБ ОРГАНИЗАЦИИ МЕДИЦИНСКОГО ОСВИДЕТЕЛЬСТВОВАНИЯ</w:t>
      </w:r>
    </w:p>
    <w:p w:rsidR="00943E39" w:rsidRDefault="00943E39">
      <w:pPr>
        <w:pStyle w:val="ConsPlusNormal"/>
        <w:jc w:val="center"/>
        <w:rPr>
          <w:b/>
          <w:bCs/>
        </w:rPr>
      </w:pPr>
      <w:r>
        <w:rPr>
          <w:b/>
          <w:bCs/>
        </w:rPr>
        <w:t>ИНОСТРАННЫХ ГРАЖДАН И ЛИЦ БЕЗ ГРАЖДАНСТВА</w:t>
      </w:r>
    </w:p>
    <w:p w:rsidR="00943E39" w:rsidRDefault="00943E39">
      <w:pPr>
        <w:pStyle w:val="ConsPlusNormal"/>
        <w:ind w:firstLine="540"/>
        <w:jc w:val="both"/>
      </w:pPr>
    </w:p>
    <w:p w:rsidR="00943E39" w:rsidRDefault="00943E39">
      <w:pPr>
        <w:pStyle w:val="ConsPlusNormal"/>
        <w:ind w:firstLine="540"/>
        <w:jc w:val="both"/>
      </w:pPr>
      <w:r>
        <w:t>Я, Главный государственный санитарный врач Российской Федерации Г.Г. Онищенко, проанализировав положение дел с организацией медицинского освидетельствования иностранных граждан и лиц без гражданства для выявления инфекционных заболеваний, представляющих опасность для окружающих и являющихся основанием для отказа им в выдаче либо аннулирования разрешения на временное проживание, или вида на жительство, или разрешения на работу в Российской Федерации, установил.</w:t>
      </w:r>
    </w:p>
    <w:p w:rsidR="00943E39" w:rsidRDefault="00943E39">
      <w:pPr>
        <w:pStyle w:val="ConsPlusNormal"/>
        <w:ind w:firstLine="540"/>
        <w:jc w:val="both"/>
      </w:pPr>
      <w:r>
        <w:t>В настоящее время в большинстве субъектов Российской Федерации органами исполнительной власти в целях регулирования миграционных процессов и обеспечения санитарно-эпидемиологического благополучия населения изданы организационно-распорядительные документы о проведении медицинского освидетельствования иностранных граждан и лиц без гражданства, определен перечень учреждений здравоохранения, занимающихся указанным видом деятельности.</w:t>
      </w:r>
    </w:p>
    <w:p w:rsidR="00943E39" w:rsidRDefault="00943E39">
      <w:pPr>
        <w:pStyle w:val="ConsPlusNormal"/>
        <w:ind w:firstLine="540"/>
        <w:jc w:val="both"/>
      </w:pPr>
      <w:r>
        <w:t>По информации управлений Роспотребнадзора по субъектам Российской Федерации за 11 месяцев текущего года прошли медицинское освидетельствование около 600 тысяч иностранных граждан, среди которых выявлено 1615 ВИЧ-инфицированных, 3058 больных туберкулезом, 7989 больных инфекциями, передающимися половым путем, и 13999 больных другими инфекционными заболеваниями (вирусные гепатиты, острые кишечные инфекции и другие), что негативно влияет на санитарно-эпидемиологическую обстановку в стране.</w:t>
      </w:r>
    </w:p>
    <w:p w:rsidR="00943E39" w:rsidRDefault="00943E39">
      <w:pPr>
        <w:pStyle w:val="ConsPlusNormal"/>
        <w:ind w:firstLine="540"/>
        <w:jc w:val="both"/>
      </w:pPr>
      <w:r>
        <w:t>Вместе с тем действующий порядок представления иностранными гражданами и лицами без гражданства документов о результатах медицинского освидетельствования не позволяет в полной мере обеспечить охват медицинскими обследованиями указанных категорий граждан, своевременно осуществлять в должном объеме профилактические и противоэпидемические мероприятия в случае выявления у них инфекционных заболеваний, а также учет лиц, покинувших по этой причине территорию Российской Федерации.</w:t>
      </w:r>
    </w:p>
    <w:p w:rsidR="00943E39" w:rsidRDefault="00943E39">
      <w:pPr>
        <w:pStyle w:val="ConsPlusNormal"/>
        <w:ind w:firstLine="540"/>
        <w:jc w:val="both"/>
      </w:pPr>
      <w:r>
        <w:t>Работодатели и (или) заказчики работ (услуг) зачастую не обеспечивают создание надлежащих санитарно-гигиенических условий для проживания, трудового процесса и питания иностранных граждан или лиц без гражданства, привлекаемых к осуществлению трудовой деятельности, что приводит к возникновению среди них вспышек инфекционных заболеваний. В текущем году среди иностранных граждан, работающих на строительстве терминала Шереметьево-3, строительной площадке "Икея-Химки "Бизнес-парк", отеля "Ритц Карлтон" в Московской области и г. Москве, строительных рабочих в Сахалинской области зарегистрировано свыше тысячи случаев острых кишечных заболеваний и сальмонеллеза. Кроме того, несовпадение данных о регистрации и фактического пребывания в Российской Федерации иностранных граждан и лиц без гражданства создает трудности в проведении своевременных противоэпидемических мероприятий в случае выявления у них инфекционных заболеваний.</w:t>
      </w:r>
    </w:p>
    <w:p w:rsidR="00943E39" w:rsidRDefault="00943E39">
      <w:pPr>
        <w:pStyle w:val="ConsPlusNormal"/>
        <w:ind w:firstLine="540"/>
        <w:jc w:val="both"/>
      </w:pPr>
      <w:r>
        <w:t>Имеют место факты отсутствия медицинских книжек у иностранных граждан, привлекаемых к работе на рынках, предприятиях общественного питания и торговли.</w:t>
      </w:r>
    </w:p>
    <w:p w:rsidR="00943E39" w:rsidRDefault="00943E39">
      <w:pPr>
        <w:pStyle w:val="ConsPlusNormal"/>
        <w:ind w:firstLine="540"/>
        <w:jc w:val="both"/>
      </w:pPr>
      <w:r>
        <w:t xml:space="preserve">Возникают трудности в реализации </w:t>
      </w:r>
      <w:hyperlink r:id="rId6" w:tooltip="Постановление Правительства РФ от 25.06.2007 N 403 (ред. от 15.10.2014) &quot;Об организации работы с соотечественниками, проживающими за рубежом и желающими добровольно переселиться в Российскую Федерацию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25.06.2007 N 403 "Об организации работы с соотечественниками, проживающими за рубежом и желающими добровольно переселиться в Российскую Федерацию" (Собрание законодательства Российской Федерации, 2007, N 27, ст. 3290) в части предоставления им разрешения на переселение в случае выявления у заявителя или членов его семьи инфекционных заболеваний, представляющих опасность для окружающих </w:t>
      </w:r>
      <w:r>
        <w:lastRenderedPageBreak/>
        <w:t xml:space="preserve">в соответствии с </w:t>
      </w:r>
      <w:hyperlink r:id="rId7" w:tooltip="Постановление Правительства РФ от 02.04.2003 N 188 (ред. от 04.09.2012) &quot;О перечне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, или вида на жительство, или разрешения на работу в Российской Федерации&quot;{КонсультантПлюс}" w:history="1">
        <w:r>
          <w:rPr>
            <w:color w:val="0000FF"/>
          </w:rPr>
          <w:t>перечнем</w:t>
        </w:r>
      </w:hyperlink>
      <w:r>
        <w:t>, утвержденным Постановлением Правительства Российской Федерации от 02.04.2003 N 188 (Собрание законодательства Российской Федерации, 2003, N 14, ст. 1286; 2005, N 7, ст. 560).</w:t>
      </w:r>
    </w:p>
    <w:p w:rsidR="00943E39" w:rsidRDefault="00943E39">
      <w:pPr>
        <w:pStyle w:val="ConsPlusNormal"/>
        <w:ind w:firstLine="540"/>
        <w:jc w:val="both"/>
      </w:pPr>
      <w:r>
        <w:t>На федеральном уровне отсутствует полный учет лиц, прошедших медицинское освидетельствование, и полученных результатов.</w:t>
      </w:r>
    </w:p>
    <w:p w:rsidR="00943E39" w:rsidRDefault="00943E39">
      <w:pPr>
        <w:pStyle w:val="ConsPlusNormal"/>
        <w:ind w:firstLine="540"/>
        <w:jc w:val="both"/>
      </w:pPr>
      <w:r>
        <w:t>Сложившая ситуация требует внесения изменений и дополнений в правовые нормативные акты Правительства Российской Федерации.</w:t>
      </w:r>
    </w:p>
    <w:p w:rsidR="00943E39" w:rsidRDefault="00943E39">
      <w:pPr>
        <w:pStyle w:val="ConsPlusNormal"/>
        <w:ind w:firstLine="540"/>
        <w:jc w:val="both"/>
      </w:pPr>
      <w:r>
        <w:t xml:space="preserve">В связи с вышеизложенным и в соответствии с Федеральными законами от 30.03.1999 </w:t>
      </w:r>
      <w:hyperlink r:id="rId8" w:tooltip="Федеральный закон от 30.03.1999 N 52-ФЗ (ред. от 23.06.2014) &quot;О санитарно-эпидемиологическом благополучии населения&quot;{КонсультантПлюс}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3213), от 30.03.1995 </w:t>
      </w:r>
      <w:hyperlink r:id="rId9" w:tooltip="Федеральный закон от 30.03.1995 N 38-ФЗ (ред. от 28.12.2013, с изм. от 04.06.2014) &quot;О предупреждении распространения в Российской Федерации заболевания, вызываемого вирусом иммунодефицита человека (ВИЧ-инфекции)&quot;{КонсультантПлюс}" w:history="1">
        <w:r>
          <w:rPr>
            <w:color w:val="0000FF"/>
          </w:rPr>
          <w:t>N 38-ФЗ</w:t>
        </w:r>
      </w:hyperlink>
      <w:r>
        <w:t xml:space="preserve"> "О предупреждении распространения в Российской Федерации заболевания, вызываемого вирусом иммунодефицита человека (ВИЧ-инфекция)" (Собрание законодательства Российской Федерации, 1995, N 14, ст. 1212; 1996, N 34, ст. 4027; 2000, N 33, ст. 3348; 2004, N 35, ст. 3607; 2007, N 43, ст. 5084), от 15.08.1996 </w:t>
      </w:r>
      <w:hyperlink r:id="rId10" w:tooltip="Федеральный закон от 15.08.1996 N 114-ФЗ (ред. от 20.04.2014, с изм. от 04.06.2014) &quot;О порядке выезда из Российской Федерации и въезда в Российскую Федерацию&quot;{КонсультантПлюс}" w:history="1">
        <w:r>
          <w:rPr>
            <w:color w:val="0000FF"/>
          </w:rPr>
          <w:t>N 114-ФЗ</w:t>
        </w:r>
      </w:hyperlink>
      <w:r>
        <w:t xml:space="preserve"> "О порядке выезда из Российской Федерации и въезда в Российскую Федерацию" (Собрание законодательства Российской Федерации, 1996, N 34, ст. 4020; 1998, N 30, ст. 3606; 1999, N 26, ст. 3175; 2003, N 2, ст. 159; 2003, N 27 (ч. I), ст. 2700; 2004, N 27, ст. 2711; 2006, N 27, ст. 2877; 2006, N 31 (ч. I), ст. 3420; 2007, N 1 (ч. I), ст. 29; 2007, N 3, ст. 410), от 25.07.2002 </w:t>
      </w:r>
      <w:hyperlink r:id="rId11" w:tooltip="Федеральный закон от 25.07.2002 N 115-ФЗ (ред. от 21.07.2014) &quot;О правовом положении иностранных граждан в Российской Федерации&quot; (с изм. и доп., вступ. в силу с 01.09.2014){КонсультантПлюс}" w:history="1">
        <w:r>
          <w:rPr>
            <w:color w:val="0000FF"/>
          </w:rPr>
          <w:t>N 115-ФЗ</w:t>
        </w:r>
      </w:hyperlink>
      <w:r>
        <w:t xml:space="preserve"> "О правовом положении иностранных граждан в Российской Федерации" (Собрание законодательства Российской Федерации, 2002, N 30, ст. 3032; 2003, N 27 (ч. I), ст. 2700; 2003, N 46 (ч. I), ст. 4437; 2004, N 35, ст. 3607; 2004, N 45, ст. 4377; 2006, N 30, ст. 3286; 2006, N 31 (ч. I), ст. 3420; 2007, N 1 (ч. I), ст. 21) постановляю:</w:t>
      </w:r>
    </w:p>
    <w:p w:rsidR="00943E39" w:rsidRDefault="00943E39">
      <w:pPr>
        <w:pStyle w:val="ConsPlusNormal"/>
        <w:ind w:firstLine="540"/>
        <w:jc w:val="both"/>
      </w:pPr>
      <w:r>
        <w:t xml:space="preserve">1. Рекомендовать руководителям органов исполнительной власти субъектов Российской Федерации принять организационно-распорядительные документы, направленные на организацию и проведение медицинского освидетельствования иностранных граждан и лиц без гражданства для выявления инфекционных заболеваний, представляющих опасность для окружающих и являющихся основанием для отказа им в выдаче либо аннулирования разрешения на временное проживание, или вида на жительство, или разрешения на работу в Российской Федерации с учетом </w:t>
      </w:r>
      <w:hyperlink r:id="rId12" w:tooltip="Постановление Правительства РФ от 02.04.2003 N 188 (ред. от 04.09.2012) &quot;О перечне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, или вида на жительство, или разрешения на работу в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 апреля 2003 года N 188 "О перечне инфекционных заболеваний, представляющих опасность для окружающих и являющихся основанием для отказа в выдаче либо аннулировании разрешения на временное проживание иностранным гражданам и лицам без гражданства, или вида на жительство, или разрешения на работу в Российской Федерации".</w:t>
      </w:r>
    </w:p>
    <w:p w:rsidR="00943E39" w:rsidRDefault="00943E39">
      <w:pPr>
        <w:pStyle w:val="ConsPlusNormal"/>
        <w:ind w:firstLine="540"/>
        <w:jc w:val="both"/>
      </w:pPr>
      <w:r>
        <w:t>2. Рекомендовать Федеральной миграционной службе организовать работу территориальных органов по:</w:t>
      </w:r>
    </w:p>
    <w:p w:rsidR="00943E39" w:rsidRDefault="00943E39">
      <w:pPr>
        <w:pStyle w:val="ConsPlusNormal"/>
        <w:ind w:firstLine="540"/>
        <w:jc w:val="both"/>
      </w:pPr>
      <w:r>
        <w:t>2.1. Информированию иностранных граждан или лиц без гражданства при обращении их для получения разрешения на временное проживание, вида на жительство или разрешения на работу в Российской Федерации о лечебно-профилактических учреждениях, уполномоченных осуществлять медицинское освидетельствование.</w:t>
      </w:r>
    </w:p>
    <w:p w:rsidR="00943E39" w:rsidRDefault="00943E39">
      <w:pPr>
        <w:pStyle w:val="ConsPlusNormal"/>
        <w:ind w:firstLine="540"/>
        <w:jc w:val="both"/>
      </w:pPr>
      <w:r>
        <w:t>2.2. Принятию мер по получению достоверной информации от иностранных граждан или лиц без гражданства о месте их фактического пребывания и предоставления этой информации в управления Роспотребнадзора по субъектам Российской Федерации для своевременного проведения противоэпидемических мероприятий в случае выявления у этих лиц инфекционных заболеваний при прохождении медицинского освидетельствования.</w:t>
      </w:r>
    </w:p>
    <w:p w:rsidR="00943E39" w:rsidRDefault="00943E39">
      <w:pPr>
        <w:pStyle w:val="ConsPlusNormal"/>
        <w:ind w:firstLine="540"/>
        <w:jc w:val="both"/>
      </w:pPr>
      <w:r>
        <w:t>3. Рекомендовать Министерству внутренних дел Российской Федерации организовать работу органов внутренних дел Российской Федерации по оказанию всесторонней помощи управлениям Роспотребнадзора в субъектах Российской Федерации в проведении противоэпидемических мероприятий по месту пребывания иностранных граждан или лиц без гражданства в случае выявления у этих лиц инфекционных заболеваний.</w:t>
      </w:r>
    </w:p>
    <w:p w:rsidR="00943E39" w:rsidRDefault="00943E39">
      <w:pPr>
        <w:pStyle w:val="ConsPlusNormal"/>
        <w:ind w:firstLine="540"/>
        <w:jc w:val="both"/>
      </w:pPr>
      <w:r>
        <w:t>4. Рекомендовать Федеральной службе по надзору в сфере здравоохранения и социального развития усилить контроль за лечебно-профилактическими учреждениями, осуществляющими деятельность по медицинскому освидетельствованию иностранных граждан и лиц без гражданства.</w:t>
      </w:r>
    </w:p>
    <w:p w:rsidR="00943E39" w:rsidRDefault="00943E39">
      <w:pPr>
        <w:pStyle w:val="ConsPlusNormal"/>
        <w:ind w:firstLine="540"/>
        <w:jc w:val="both"/>
      </w:pPr>
      <w:r>
        <w:t>5. Рекомендовать работодателям и (или) заказчикам работ (услуг), заключившим трудовой договор с иностранными гражданами:</w:t>
      </w:r>
    </w:p>
    <w:p w:rsidR="00943E39" w:rsidRDefault="00943E39">
      <w:pPr>
        <w:pStyle w:val="ConsPlusNormal"/>
        <w:ind w:firstLine="540"/>
        <w:jc w:val="both"/>
      </w:pPr>
      <w:r>
        <w:t>5.1. Принимать действенные меры по соблюдению законодательства в сфере соблюдения санитарно-эпидемиологического благополучия населения, созданию надлежащих санитарно-гигиенических условий проживания, питания, водоснабжения иностранных рабочих.</w:t>
      </w:r>
    </w:p>
    <w:p w:rsidR="00943E39" w:rsidRDefault="00943E39">
      <w:pPr>
        <w:pStyle w:val="ConsPlusNormal"/>
        <w:ind w:firstLine="540"/>
        <w:jc w:val="both"/>
      </w:pPr>
      <w:r>
        <w:lastRenderedPageBreak/>
        <w:t>5.2. Предоставлять объективные данные о месте фактического пребывания, организации питания и водоснабжения иностранных рабочих в случае регистрации среди них инфекционного заболевания в территориальные органы Роспотребнадзора.</w:t>
      </w:r>
    </w:p>
    <w:p w:rsidR="00943E39" w:rsidRDefault="00943E39">
      <w:pPr>
        <w:pStyle w:val="ConsPlusNormal"/>
        <w:ind w:firstLine="540"/>
        <w:jc w:val="both"/>
      </w:pPr>
      <w:r>
        <w:t>5.3. Предусматривать, при необходимости, выделение ассигнований на проведение профилактических и противоэпидемических мероприятий по месту работы и проживания иностранных рабочих в случае выявления у них инфекционного заболевания.</w:t>
      </w:r>
    </w:p>
    <w:p w:rsidR="00943E39" w:rsidRDefault="00943E39">
      <w:pPr>
        <w:pStyle w:val="ConsPlusNormal"/>
        <w:ind w:firstLine="540"/>
        <w:jc w:val="both"/>
      </w:pPr>
      <w:r>
        <w:t>5.4. Организовывать в установленном порядке прохождение иностранными гражданами гигиенической подготовки и медицинских осмотров при привлечении их к деятельности, связанной с производством, хранением, транспортировкой и реализацией пищевых продуктов и питьевой воды, воспитанием и обучением детей, медицинским, коммунальным и бытовым обслуживанием населения.</w:t>
      </w:r>
    </w:p>
    <w:p w:rsidR="00943E39" w:rsidRDefault="00943E39">
      <w:pPr>
        <w:pStyle w:val="ConsPlusNormal"/>
        <w:ind w:firstLine="540"/>
        <w:jc w:val="both"/>
      </w:pPr>
      <w:r>
        <w:t>6. Управлению нормативно-правового обеспечения и Управлению эпидемиологического надзора, санитарной охраны территории, надзора на транспорте Федеральной службы по надзору в сфере защиты прав потребителей и благополучия человека подготовить и направить в установленном порядке в Министерство здравоохранения и социального развития Российской Федерации и Федеральную миграционную службу предложения о внесении изменений и дополнений в нормативные правовые акты Российской Федерации в части организации и проведения медицинского освидетельствования иностранных граждан и соотечественников, проживающих за рубежом и желающих добровольно переселиться в Российскую Федерацию.</w:t>
      </w:r>
    </w:p>
    <w:p w:rsidR="00943E39" w:rsidRDefault="00943E39">
      <w:pPr>
        <w:pStyle w:val="ConsPlusNormal"/>
        <w:ind w:firstLine="540"/>
        <w:jc w:val="both"/>
      </w:pPr>
      <w:r>
        <w:t>7. Руководителям органов управления здравоохранением субъектов Российской Федерации:</w:t>
      </w:r>
    </w:p>
    <w:p w:rsidR="00943E39" w:rsidRDefault="00943E39">
      <w:pPr>
        <w:pStyle w:val="ConsPlusNormal"/>
        <w:ind w:firstLine="540"/>
        <w:jc w:val="both"/>
      </w:pPr>
      <w:r>
        <w:t>7.1. Обеспечить в установленном порядке прохождение медицинского освидетельствования иностранных граждан и лиц без гражданства.</w:t>
      </w:r>
    </w:p>
    <w:p w:rsidR="00943E39" w:rsidRDefault="00943E39">
      <w:pPr>
        <w:pStyle w:val="ConsPlusNormal"/>
        <w:ind w:firstLine="540"/>
        <w:jc w:val="both"/>
      </w:pPr>
      <w:r>
        <w:t>7.2. Информировать в доступной форме иностранного гражданина или лица без гражданства, прибывшего в учреждение здравоохранения для прохождения медицинского освидетельствования, с правилами проведения медицинского освидетельствования.</w:t>
      </w:r>
    </w:p>
    <w:p w:rsidR="00943E39" w:rsidRDefault="00943E39">
      <w:pPr>
        <w:pStyle w:val="ConsPlusNormal"/>
        <w:ind w:firstLine="540"/>
        <w:jc w:val="both"/>
      </w:pPr>
      <w:r>
        <w:t>7.3. Обеспечить регистрацию каждой процедуры медицинского освидетельствования в специальном журнале и отражение результатов его в акте медицинского освидетельствования.</w:t>
      </w:r>
    </w:p>
    <w:p w:rsidR="00943E39" w:rsidRDefault="00943E39">
      <w:pPr>
        <w:pStyle w:val="ConsPlusNormal"/>
        <w:ind w:firstLine="540"/>
        <w:jc w:val="both"/>
      </w:pPr>
      <w:r>
        <w:t>7.4. Направлять информацию о факте выдачи акта медицинского освидетельствования в территориальный орган Федеральной миграционной службы в течение суток с момента его выдачи.</w:t>
      </w:r>
    </w:p>
    <w:p w:rsidR="00943E39" w:rsidRDefault="00943E39">
      <w:pPr>
        <w:pStyle w:val="ConsPlusNormal"/>
        <w:ind w:firstLine="540"/>
        <w:jc w:val="both"/>
      </w:pPr>
      <w:r>
        <w:t>7.5. Повысить требовательность к лечебно-профилактическим учреждениям при выдаче им заключений на проведение медицинского освидетельствования иностранных граждан и лиц без гражданства.</w:t>
      </w:r>
    </w:p>
    <w:p w:rsidR="00943E39" w:rsidRDefault="00943E39">
      <w:pPr>
        <w:pStyle w:val="ConsPlusNormal"/>
        <w:ind w:firstLine="540"/>
        <w:jc w:val="both"/>
      </w:pPr>
      <w:r>
        <w:t xml:space="preserve">7.6. Сформировать базу данных о прохождении иностранными гражданами и лицами без гражданства медицинского освидетельствования, медицинских заключениях о состоянии их здоровья, выданных </w:t>
      </w:r>
      <w:hyperlink r:id="rId13" w:tooltip="Приказ ФМБА России от 16.09.2014 N 246 &quot;О ведении реестра бланков &quot;Сертификат об отсутствии ВИЧ-инфекции&quot;{КонсультантПлюс}" w:history="1">
        <w:r>
          <w:rPr>
            <w:color w:val="0000FF"/>
          </w:rPr>
          <w:t>сертификатах</w:t>
        </w:r>
      </w:hyperlink>
      <w:r>
        <w:t xml:space="preserve"> об отсутствии ВИЧ-инфекции.</w:t>
      </w:r>
    </w:p>
    <w:p w:rsidR="00943E39" w:rsidRDefault="00943E39">
      <w:pPr>
        <w:pStyle w:val="ConsPlusNormal"/>
        <w:ind w:firstLine="540"/>
        <w:jc w:val="both"/>
      </w:pPr>
      <w:r>
        <w:t xml:space="preserve">7.7. Обеспечить передачу экстренных извещений о каждом случае инфекционного заболевания, носительства возбудителей инфекционного заболевания или подозрения на инфекционное заболевание у иностранных граждан и лиц без гражданства в территориальные органы Роспотребнадзора в установленном </w:t>
      </w:r>
      <w:hyperlink r:id="rId14" w:tooltip="Постановление Главного государственного санитарного врача РФ от 24.02.2009 N 11 &quot;О представлении внеочередных донесений о чрезвычайных ситуациях в области общественного здравоохранения санитарно-эпидемиологического характера&quot; (вместе с &quot;Порядком представления внеочередных донесений о возникновении чрезвычайных ситуаций в области общественного здравоохранения санитарно-эпидемиологического характера&quot;) (Зарегистрировано в Минюсте РФ 10.04.2009 N 13745){КонсультантПлюс}" w:history="1">
        <w:r>
          <w:rPr>
            <w:color w:val="0000FF"/>
          </w:rPr>
          <w:t>порядке</w:t>
        </w:r>
      </w:hyperlink>
      <w:r>
        <w:t>.</w:t>
      </w:r>
    </w:p>
    <w:p w:rsidR="00943E39" w:rsidRDefault="00943E39">
      <w:pPr>
        <w:pStyle w:val="ConsPlusNormal"/>
        <w:ind w:firstLine="540"/>
        <w:jc w:val="both"/>
      </w:pPr>
      <w:r>
        <w:t>7.8. Осуществлять ежемесячную передачу в территориальные органы Роспотребнадзора сведений о количестве иностранных граждан и лиц без гражданства, прошедших медицинское освидетельствование, и его результатах до 25 числа текущего месяца.</w:t>
      </w:r>
    </w:p>
    <w:p w:rsidR="00943E39" w:rsidRDefault="00943E39">
      <w:pPr>
        <w:pStyle w:val="ConsPlusNormal"/>
        <w:ind w:firstLine="540"/>
        <w:jc w:val="both"/>
      </w:pPr>
      <w:r>
        <w:t>8. Руководителям органов управления здравоохранением субъектов Российской Федерации, руководителям управлений Роспотребнадзора по субъектам Российской Федерации в случае выявления при медицинском освидетельствовании иностранных граждан и лиц без гражданства инфекционных заболеваний организовать проведение эпидемиологического расследования, противоэпидемических мероприятий в очаге, госпитализацию и лечение больных.</w:t>
      </w:r>
    </w:p>
    <w:p w:rsidR="00943E39" w:rsidRDefault="00943E39">
      <w:pPr>
        <w:pStyle w:val="ConsPlusNormal"/>
        <w:ind w:firstLine="540"/>
        <w:jc w:val="both"/>
      </w:pPr>
      <w:r>
        <w:t>9. Руководителям управлений Роспотребнадзора по субъектам Российской Федерации:</w:t>
      </w:r>
    </w:p>
    <w:p w:rsidR="00943E39" w:rsidRDefault="00943E39">
      <w:pPr>
        <w:pStyle w:val="ConsPlusNormal"/>
        <w:ind w:firstLine="540"/>
        <w:jc w:val="both"/>
      </w:pPr>
      <w:r>
        <w:t>9.1. Осуществлять надзор за полнотой и достоверностью проведения медицинского освидетельствования иностранных граждан и лиц без гражданства.</w:t>
      </w:r>
    </w:p>
    <w:p w:rsidR="00943E39" w:rsidRDefault="00943E39">
      <w:pPr>
        <w:pStyle w:val="ConsPlusNormal"/>
        <w:ind w:firstLine="540"/>
        <w:jc w:val="both"/>
      </w:pPr>
      <w:r>
        <w:t xml:space="preserve">9.2. Обеспечить передачу информации о каждом подтвержденном случае инфекционного заболевания в соответствии с </w:t>
      </w:r>
      <w:hyperlink r:id="rId15" w:tooltip="Постановление Правительства РФ от 02.04.2003 N 188 (ред. от 04.09.2012) &quot;О перечне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, или вида на жительство, или разрешения на работу в Российской Федерации&quot;{КонсультантПлюс}" w:history="1">
        <w:r>
          <w:rPr>
            <w:color w:val="0000FF"/>
          </w:rPr>
          <w:t>Перечнем</w:t>
        </w:r>
      </w:hyperlink>
      <w:r>
        <w:t>, утвержденным Постановлением Правительства Российской Федерации от 02.04.2003 N 188, и являющемся основанием для отказа в выдаче либо аннулирования разрешения на временное проживание иностранным гражданам и лицам без гражданства, или вида на жительство, или разрешения на работу в Российской Федерации в территориальные органы Федеральной миграционной службы, а также работодателю - при наличии у иностранного гражданина или лица без гражданства приглашения от работодателя для заключения трудового договора.</w:t>
      </w:r>
    </w:p>
    <w:p w:rsidR="00943E39" w:rsidRDefault="00943E39">
      <w:pPr>
        <w:pStyle w:val="ConsPlusNormal"/>
        <w:ind w:firstLine="540"/>
        <w:jc w:val="both"/>
      </w:pPr>
      <w:r>
        <w:lastRenderedPageBreak/>
        <w:t>9.3. Обеспечить учет иностранных граждан и лиц без гражданства, покинувших территорию Российской Федерации в связи с выявлением у них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проживание, или вида на жительство, или разрешения на работу.</w:t>
      </w:r>
    </w:p>
    <w:p w:rsidR="00943E39" w:rsidRDefault="00943E39">
      <w:pPr>
        <w:pStyle w:val="ConsPlusNormal"/>
        <w:ind w:firstLine="540"/>
        <w:jc w:val="both"/>
      </w:pPr>
      <w:r>
        <w:t>9.4. Осуществлять проведение гигиенической подготовки иностранных граждан и лиц без гражданства при получении ими разрешения на работу в организациях,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медицинским, коммунальным и бытовым обслуживанием населения.</w:t>
      </w:r>
    </w:p>
    <w:p w:rsidR="00943E39" w:rsidRDefault="00943E39">
      <w:pPr>
        <w:pStyle w:val="ConsPlusNormal"/>
        <w:ind w:firstLine="540"/>
        <w:jc w:val="both"/>
      </w:pPr>
      <w:r>
        <w:t>9.5. Проводить проверки организаций, предоставляющих работу иностранным гражданам и лицам без гражданства, по созданию для них надлежащих условий проживания, питания, трудовой деятельности, а также наличия у иностранных рабочих документов о прохождении медицинского освидетельствования и в случае выявления нарушений законодательства привлекать руководителей организаций к ответственности в установленном порядке.</w:t>
      </w:r>
    </w:p>
    <w:p w:rsidR="00943E39" w:rsidRDefault="00943E39">
      <w:pPr>
        <w:pStyle w:val="ConsPlusNormal"/>
        <w:ind w:firstLine="540"/>
        <w:jc w:val="both"/>
      </w:pPr>
      <w:r>
        <w:t>9.6. Представлять в Роспотребнадзор в установленном порядке ежемесячно к 1 числу следующего месяца сведения о количестве иностранных граждан и лиц без гражданства, прошедших медицинское освидетельствование, и количестве выявленных у них инфекционных заболеваний.</w:t>
      </w:r>
    </w:p>
    <w:p w:rsidR="00943E39" w:rsidRDefault="00943E39">
      <w:pPr>
        <w:pStyle w:val="ConsPlusNormal"/>
        <w:ind w:firstLine="540"/>
        <w:jc w:val="both"/>
      </w:pPr>
      <w:r>
        <w:t>10. Контроль за выполнением настоящего Постановления возложить на заместителя Главного государственного санитарного врача Российской Федерации Л.П. Гульченко.</w:t>
      </w:r>
    </w:p>
    <w:p w:rsidR="00943E39" w:rsidRDefault="00943E39">
      <w:pPr>
        <w:pStyle w:val="ConsPlusNormal"/>
        <w:ind w:firstLine="540"/>
        <w:jc w:val="both"/>
      </w:pPr>
    </w:p>
    <w:p w:rsidR="00943E39" w:rsidRDefault="00943E39">
      <w:pPr>
        <w:pStyle w:val="ConsPlusNormal"/>
        <w:jc w:val="right"/>
      </w:pPr>
      <w:r>
        <w:t>Г.Г.ОНИЩЕНКО</w:t>
      </w:r>
    </w:p>
    <w:p w:rsidR="00943E39" w:rsidRDefault="00943E39">
      <w:pPr>
        <w:pStyle w:val="ConsPlusNormal"/>
        <w:ind w:firstLine="540"/>
        <w:jc w:val="both"/>
      </w:pPr>
    </w:p>
    <w:p w:rsidR="00943E39" w:rsidRDefault="00943E39">
      <w:pPr>
        <w:pStyle w:val="ConsPlusNormal"/>
        <w:ind w:firstLine="540"/>
        <w:jc w:val="both"/>
      </w:pPr>
    </w:p>
    <w:p w:rsidR="00943E39" w:rsidRDefault="00943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43E3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DF" w:rsidRDefault="00113BDF">
      <w:pPr>
        <w:spacing w:after="0" w:line="240" w:lineRule="auto"/>
      </w:pPr>
      <w:r>
        <w:separator/>
      </w:r>
    </w:p>
  </w:endnote>
  <w:endnote w:type="continuationSeparator" w:id="0">
    <w:p w:rsidR="00113BDF" w:rsidRDefault="0011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39" w:rsidRDefault="00943E3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43E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32DE7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32DE7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43E39" w:rsidRDefault="00943E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39" w:rsidRDefault="00943E3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43E3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32DE7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32DE7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43E39" w:rsidRDefault="00943E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DF" w:rsidRDefault="00113BDF">
      <w:pPr>
        <w:spacing w:after="0" w:line="240" w:lineRule="auto"/>
      </w:pPr>
      <w:r>
        <w:separator/>
      </w:r>
    </w:p>
  </w:footnote>
  <w:footnote w:type="continuationSeparator" w:id="0">
    <w:p w:rsidR="00113BDF" w:rsidRDefault="0011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43E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14.12.2007 N 86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медицинского освидетельс...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943E39" w:rsidRDefault="00943E3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943E39" w:rsidRDefault="00943E39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43E3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14.12.2007 N 86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медицинского освидетельс...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3E39" w:rsidRDefault="00943E3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943E39" w:rsidRDefault="00943E3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943E39" w:rsidRDefault="00943E39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61"/>
    <w:rsid w:val="00113BDF"/>
    <w:rsid w:val="002D5061"/>
    <w:rsid w:val="00943E39"/>
    <w:rsid w:val="00C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22484B-4850-4A29-B976-6A6CA6F8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D50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0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50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0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68605CC5752DFFA4CC7CF40603353336B76B9FAF6FA67880E4E1E53F265DFCAB9B2E8109B8696E6M0K" TargetMode="External"/><Relationship Id="rId13" Type="http://schemas.openxmlformats.org/officeDocument/2006/relationships/hyperlink" Target="consultantplus://offline/ref=60C68605CC5752DFFA4CC7CF40603353336B7AB7F8FEFA67880E4E1E53F265DFCAB9B2E8109B8495E6M3K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0C68605CC5752DFFA4CC7CF40603353336E77BFFFF6FA67880E4E1E53F265DFCAB9B2E8109B8497E6MBK" TargetMode="External"/><Relationship Id="rId12" Type="http://schemas.openxmlformats.org/officeDocument/2006/relationships/hyperlink" Target="consultantplus://offline/ref=60C68605CC5752DFFA4CC7CF40603353336E77BFFFF6FA67880E4E1E53EFM2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C68605CC5752DFFA4CC7CF40603353336B7BB6F3FEFA67880E4E1E53EFM2K" TargetMode="External"/><Relationship Id="rId11" Type="http://schemas.openxmlformats.org/officeDocument/2006/relationships/hyperlink" Target="consultantplus://offline/ref=60C68605CC5752DFFA4CC7CF40603353336B70BDFDF7FA67880E4E1E53EFM2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0C68605CC5752DFFA4CC7CF40603353336E77BFFFF6FA67880E4E1E53F265DFCAB9B2E8109B8497E6MBK" TargetMode="External"/><Relationship Id="rId10" Type="http://schemas.openxmlformats.org/officeDocument/2006/relationships/hyperlink" Target="consultantplus://offline/ref=60C68605CC5752DFFA4CC7CF40603353336B73B6FDF9FA67880E4E1E53EFM2K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C68605CC5752DFFA4CC7CF40603353336874B8F3FEFA67880E4E1E53F265DFCAB9B2E8109B8492E6M3K" TargetMode="External"/><Relationship Id="rId14" Type="http://schemas.openxmlformats.org/officeDocument/2006/relationships/hyperlink" Target="consultantplus://offline/ref=60C68605CC5752DFFA4CC7CF406033533A6B7ABDFFF5A76D8057421C54FD3AC8CDF0BEE9109B86E9M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2746</Words>
  <Characters>15658</Characters>
  <Application>Microsoft Office Word</Application>
  <DocSecurity>2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14.12.2007 N 86"Об организации медицинского освидетельствования иностранных граждан и лиц без гражданства"(Зарегистрировано в Минюсте РФ 17.01.2008 N 10895)</vt:lpstr>
    </vt:vector>
  </TitlesOfParts>
  <Company/>
  <LinksUpToDate>false</LinksUpToDate>
  <CharactersWithSpaces>18368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14.12.2007 N 86"Об организации медицинского освидетельствования иностранных граждан и лиц без гражданства"(Зарегистрировано в Минюсте РФ 17.01.2008 N 10895)</dc:title>
  <dc:subject/>
  <dc:creator>ConsultantPlus</dc:creator>
  <cp:keywords/>
  <dc:description/>
  <cp:lastModifiedBy>GP9</cp:lastModifiedBy>
  <cp:revision>2</cp:revision>
  <dcterms:created xsi:type="dcterms:W3CDTF">2024-02-14T08:43:00Z</dcterms:created>
  <dcterms:modified xsi:type="dcterms:W3CDTF">2024-02-14T08:43:00Z</dcterms:modified>
</cp:coreProperties>
</file>