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F0" w:rsidRDefault="007003F0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7 марта 2013 г. N 27557</w:t>
      </w:r>
    </w:p>
    <w:p w:rsidR="007003F0" w:rsidRDefault="00700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3F0" w:rsidRDefault="007003F0">
      <w:pPr>
        <w:pStyle w:val="ConsPlusNormal"/>
      </w:pPr>
    </w:p>
    <w:p w:rsidR="007003F0" w:rsidRDefault="007003F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7003F0" w:rsidRDefault="007003F0">
      <w:pPr>
        <w:pStyle w:val="ConsPlusNormal"/>
        <w:jc w:val="center"/>
        <w:rPr>
          <w:b/>
          <w:bCs/>
        </w:rPr>
      </w:pPr>
    </w:p>
    <w:p w:rsidR="007003F0" w:rsidRDefault="007003F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003F0" w:rsidRDefault="007003F0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932н</w:t>
      </w:r>
    </w:p>
    <w:p w:rsidR="007003F0" w:rsidRDefault="007003F0">
      <w:pPr>
        <w:pStyle w:val="ConsPlusNormal"/>
        <w:jc w:val="center"/>
        <w:rPr>
          <w:b/>
          <w:bCs/>
        </w:rPr>
      </w:pPr>
    </w:p>
    <w:p w:rsidR="007003F0" w:rsidRDefault="007003F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7003F0" w:rsidRDefault="007003F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ТУБЕРКУЛЕЗОМ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003F0" w:rsidRDefault="007003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туберкулезом.</w:t>
      </w:r>
    </w:p>
    <w:p w:rsidR="007003F0" w:rsidRDefault="007003F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9.12.2010 N 1224н &quot;Об утверждении Порядка оказания медицинской помощи больным туберкулезом в Российской Федерации&quot; (Зарегистрировано в Минюсте РФ 31.01.2011 N 19640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декабря 2010 г. N 1224н "Об утверждении Порядка оказания медицинской помощи больным туберкулезом в Российской Федерации" (зарегистрирован Министерством юстиции Российской Федерации 31 января 2011 г., регистрационный N 19640).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</w:pPr>
      <w:r>
        <w:t>Министр</w:t>
      </w:r>
    </w:p>
    <w:p w:rsidR="007003F0" w:rsidRDefault="007003F0">
      <w:pPr>
        <w:pStyle w:val="ConsPlusNormal"/>
        <w:jc w:val="right"/>
      </w:pPr>
      <w:r>
        <w:t>В.И.СКВОРЦОВА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  <w:outlineLvl w:val="0"/>
      </w:pPr>
      <w:bookmarkStart w:id="2" w:name="Par23"/>
      <w:bookmarkEnd w:id="2"/>
      <w:r>
        <w:t>Утверждено</w:t>
      </w:r>
    </w:p>
    <w:p w:rsidR="007003F0" w:rsidRDefault="007003F0">
      <w:pPr>
        <w:pStyle w:val="ConsPlusNormal"/>
        <w:jc w:val="right"/>
      </w:pPr>
      <w:r>
        <w:t>приказом 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 ОКАЗАНИЯ МЕДИЦИНСКОЙ ПОМОЩИ БОЛЬНЫМ ТУБЕРКУЛЕЗОМ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туберкулезом в медицинских организациях.</w:t>
      </w:r>
    </w:p>
    <w:p w:rsidR="007003F0" w:rsidRDefault="007003F0">
      <w:pPr>
        <w:pStyle w:val="ConsPlusNormal"/>
        <w:ind w:firstLine="540"/>
        <w:jc w:val="both"/>
      </w:pPr>
      <w:r>
        <w:t>2. Медицинская помощь больным туберкулезом (далее - медицинская помощь) может оказываться в следующих условиях:</w:t>
      </w:r>
    </w:p>
    <w:p w:rsidR="007003F0" w:rsidRDefault="007003F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7003F0" w:rsidRDefault="007003F0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7003F0" w:rsidRDefault="007003F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003F0" w:rsidRDefault="007003F0">
      <w:pPr>
        <w:pStyle w:val="ConsPlusNormal"/>
        <w:ind w:firstLine="540"/>
        <w:jc w:val="both"/>
      </w:pPr>
      <w:r>
        <w:t>3. Медицинская помощь больным туберкулезом оказывается в виде:</w:t>
      </w:r>
    </w:p>
    <w:p w:rsidR="007003F0" w:rsidRDefault="007003F0">
      <w:pPr>
        <w:pStyle w:val="ConsPlusNormal"/>
        <w:ind w:firstLine="540"/>
        <w:jc w:val="both"/>
      </w:pPr>
      <w:r>
        <w:t>первичной доврачебной медико-санитарной помощи;</w:t>
      </w:r>
    </w:p>
    <w:p w:rsidR="007003F0" w:rsidRDefault="007003F0">
      <w:pPr>
        <w:pStyle w:val="ConsPlusNormal"/>
        <w:ind w:firstLine="540"/>
        <w:jc w:val="both"/>
      </w:pPr>
      <w:r>
        <w:t>первичной врачебной медико-санитарной помощи;</w:t>
      </w:r>
    </w:p>
    <w:p w:rsidR="007003F0" w:rsidRDefault="007003F0">
      <w:pPr>
        <w:pStyle w:val="ConsPlusNormal"/>
        <w:ind w:firstLine="540"/>
        <w:jc w:val="both"/>
      </w:pPr>
      <w:r>
        <w:t>первичной специализированной медико-санитарной помощи;</w:t>
      </w:r>
    </w:p>
    <w:p w:rsidR="007003F0" w:rsidRDefault="007003F0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7003F0" w:rsidRDefault="007003F0">
      <w:pPr>
        <w:pStyle w:val="ConsPlusNormal"/>
        <w:ind w:firstLine="540"/>
        <w:jc w:val="both"/>
      </w:pPr>
      <w:r>
        <w:t>скорой медицинской помощи.</w:t>
      </w:r>
    </w:p>
    <w:p w:rsidR="007003F0" w:rsidRDefault="007003F0">
      <w:pPr>
        <w:pStyle w:val="ConsPlusNormal"/>
        <w:ind w:firstLine="540"/>
        <w:jc w:val="both"/>
      </w:pPr>
      <w:r>
        <w:t xml:space="preserve">4. Медицинская помощь больным туберкулезом оказывается на основе </w:t>
      </w:r>
      <w:hyperlink r:id="rId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7003F0" w:rsidRDefault="007003F0">
      <w:pPr>
        <w:pStyle w:val="ConsPlusNormal"/>
        <w:ind w:firstLine="540"/>
        <w:jc w:val="both"/>
      </w:pPr>
      <w:r>
        <w:t>5. Первичная доврачебная медико-санитарная помощь оказывается фельдшерами и другими медицинскими работниками со средним медицинским образованием.</w:t>
      </w:r>
    </w:p>
    <w:p w:rsidR="007003F0" w:rsidRDefault="007003F0">
      <w:pPr>
        <w:pStyle w:val="ConsPlusNormal"/>
        <w:ind w:firstLine="540"/>
        <w:jc w:val="both"/>
      </w:pPr>
      <w:r>
        <w:t>6. Первичная врачебная медико-санитарная помощь оказывается врачами-терапевтами участковыми, врачами общей практики (семейными врачами), врачами-педиатрами участковыми.</w:t>
      </w:r>
    </w:p>
    <w:p w:rsidR="007003F0" w:rsidRDefault="007003F0">
      <w:pPr>
        <w:pStyle w:val="ConsPlusNormal"/>
        <w:ind w:firstLine="540"/>
        <w:jc w:val="both"/>
      </w:pPr>
      <w:r>
        <w:t xml:space="preserve">7. Первичная специализированная медико-санитарная помощь оказывается врачами-фтизиатрами </w:t>
      </w:r>
      <w:r>
        <w:lastRenderedPageBreak/>
        <w:t>участковыми в туберкулезных (фтизиатрических) кабинетах (отделениях) медицинских организаций, оказывающих медицинскую помощь по профилю "фтизиатрия".</w:t>
      </w:r>
    </w:p>
    <w:p w:rsidR="007003F0" w:rsidRDefault="007003F0">
      <w:pPr>
        <w:pStyle w:val="ConsPlusNormal"/>
        <w:ind w:firstLine="540"/>
        <w:jc w:val="both"/>
      </w:pPr>
      <w:r>
        <w:t>8. Симптомы туберкулеза выявляются медицинскими работниками любых специальностей.</w:t>
      </w:r>
    </w:p>
    <w:p w:rsidR="007003F0" w:rsidRDefault="007003F0">
      <w:pPr>
        <w:pStyle w:val="ConsPlusNormal"/>
        <w:ind w:firstLine="540"/>
        <w:jc w:val="both"/>
      </w:pPr>
      <w:r>
        <w:t>9. При подозрении на туберкулез органов дыхания в медицинских организациях проводится обследование на туберкулез, включающее следующие клинические исследования:</w:t>
      </w:r>
    </w:p>
    <w:p w:rsidR="007003F0" w:rsidRDefault="007003F0">
      <w:pPr>
        <w:pStyle w:val="ConsPlusNormal"/>
        <w:ind w:firstLine="540"/>
        <w:jc w:val="both"/>
      </w:pPr>
      <w:r>
        <w:t>рентгенологическое исследование органов грудной клетки;</w:t>
      </w:r>
    </w:p>
    <w:p w:rsidR="007003F0" w:rsidRDefault="007003F0">
      <w:pPr>
        <w:pStyle w:val="ConsPlusNormal"/>
        <w:ind w:firstLine="540"/>
        <w:jc w:val="both"/>
      </w:pPr>
      <w:r>
        <w:t>общий анализ крови;</w:t>
      </w:r>
    </w:p>
    <w:p w:rsidR="007003F0" w:rsidRDefault="007003F0">
      <w:pPr>
        <w:pStyle w:val="ConsPlusNormal"/>
        <w:ind w:firstLine="540"/>
        <w:jc w:val="both"/>
      </w:pPr>
      <w:r>
        <w:t>исследование мокроты на кислотоустойчивые микобактерии методом микроскопии трехкратно.</w:t>
      </w:r>
    </w:p>
    <w:p w:rsidR="007003F0" w:rsidRDefault="007003F0">
      <w:pPr>
        <w:pStyle w:val="ConsPlusNormal"/>
        <w:ind w:firstLine="540"/>
        <w:jc w:val="both"/>
      </w:pPr>
      <w:r>
        <w:t>10. При подозрении на туберкулез внелегочной локализации в медицинских организациях проводится обследование на туберкулез, включающее следующие клинические исследования:</w:t>
      </w:r>
    </w:p>
    <w:p w:rsidR="007003F0" w:rsidRDefault="007003F0">
      <w:pPr>
        <w:pStyle w:val="ConsPlusNormal"/>
        <w:ind w:firstLine="540"/>
        <w:jc w:val="both"/>
      </w:pPr>
      <w:r>
        <w:t>лучевое (рентгенологическое, томографическое, ультразвуковое, магнитно-резонансное) или специальное, с учетом пораженного органа, инструментальное исследование;</w:t>
      </w:r>
    </w:p>
    <w:p w:rsidR="007003F0" w:rsidRDefault="007003F0">
      <w:pPr>
        <w:pStyle w:val="ConsPlusNormal"/>
        <w:ind w:firstLine="540"/>
        <w:jc w:val="both"/>
      </w:pPr>
      <w:r>
        <w:t>общий анализ крови, мочи;</w:t>
      </w:r>
    </w:p>
    <w:p w:rsidR="007003F0" w:rsidRDefault="007003F0">
      <w:pPr>
        <w:pStyle w:val="ConsPlusNormal"/>
        <w:ind w:firstLine="540"/>
        <w:jc w:val="both"/>
      </w:pPr>
      <w:r>
        <w:t>осмотр врачом-специалистом с учетом локализации предполагаемого очага туберкулеза;</w:t>
      </w:r>
    </w:p>
    <w:p w:rsidR="007003F0" w:rsidRDefault="007003F0">
      <w:pPr>
        <w:pStyle w:val="ConsPlusNormal"/>
        <w:ind w:firstLine="540"/>
        <w:jc w:val="both"/>
      </w:pPr>
      <w:r>
        <w:t>исследование биологического материала (моча, ликвор, пунктат, гной, отделяемое свищей, выпот) из предполагаемого очага туберкулеза на кислотоустойчивые микобактерии методами микроскопии и посева и морфологические исследования: цитологические и гистологические.</w:t>
      </w:r>
    </w:p>
    <w:p w:rsidR="007003F0" w:rsidRDefault="007003F0">
      <w:pPr>
        <w:pStyle w:val="ConsPlusNormal"/>
        <w:ind w:firstLine="540"/>
        <w:jc w:val="both"/>
      </w:pPr>
      <w:r>
        <w:t>11. Обследованию на туберкулез подлежат:</w:t>
      </w:r>
    </w:p>
    <w:p w:rsidR="007003F0" w:rsidRDefault="007003F0">
      <w:pPr>
        <w:pStyle w:val="ConsPlusNormal"/>
        <w:ind w:firstLine="540"/>
        <w:jc w:val="both"/>
      </w:pPr>
      <w:r>
        <w:t>дети, у которых методом туберкулинодиагностики выявлены изменения, характерные для различных проявлений туберкулезной инфекции;</w:t>
      </w:r>
    </w:p>
    <w:p w:rsidR="007003F0" w:rsidRDefault="007003F0">
      <w:pPr>
        <w:pStyle w:val="ConsPlusNormal"/>
        <w:ind w:firstLine="540"/>
        <w:jc w:val="both"/>
      </w:pPr>
      <w:r>
        <w:t>лица, у которых при обследовании обнаруживаются очаговые образования в различных органах (тканях);</w:t>
      </w:r>
    </w:p>
    <w:p w:rsidR="007003F0" w:rsidRDefault="007003F0">
      <w:pPr>
        <w:pStyle w:val="ConsPlusNormal"/>
        <w:ind w:firstLine="540"/>
        <w:jc w:val="both"/>
      </w:pPr>
      <w:r>
        <w:t>лица, у которых при обследовании обнаруживаются выпоты неясной этиологии в плевральной полости, в случае обнаружения выпота в других серозных полостях - после исключения опухолевой природы выпота;</w:t>
      </w:r>
    </w:p>
    <w:p w:rsidR="007003F0" w:rsidRDefault="007003F0">
      <w:pPr>
        <w:pStyle w:val="ConsPlusNormal"/>
        <w:ind w:firstLine="540"/>
        <w:jc w:val="both"/>
      </w:pPr>
      <w:r>
        <w:t>лица с симптомами общей интоксикации (лихорадка, потливость, потеря массы тела, потеря аппетита, быстрая утомляемость), продолжающейся 2 недели и более;</w:t>
      </w:r>
    </w:p>
    <w:p w:rsidR="007003F0" w:rsidRDefault="007003F0">
      <w:pPr>
        <w:pStyle w:val="ConsPlusNormal"/>
        <w:ind w:firstLine="540"/>
        <w:jc w:val="both"/>
      </w:pPr>
      <w:r>
        <w:t>лица, у которых кашель продолжается более 3-х недель, а также лица с кровохарканьем, болью в груди, одышкой;</w:t>
      </w:r>
    </w:p>
    <w:p w:rsidR="007003F0" w:rsidRDefault="007003F0">
      <w:pPr>
        <w:pStyle w:val="ConsPlusNormal"/>
        <w:ind w:firstLine="540"/>
        <w:jc w:val="both"/>
      </w:pPr>
      <w:r>
        <w:t>лица с хроническими воспалительными заболеваниями различных органов, у которых наблюдаются частые (более 2-х раз в год) обострения и отсутствие выраженной положительной динамики (сохраняющиеся изменения при лабораторных исследованиях) на проводимое противовоспалительное лечение в течение более 3-х недель;</w:t>
      </w:r>
    </w:p>
    <w:p w:rsidR="007003F0" w:rsidRDefault="007003F0">
      <w:pPr>
        <w:pStyle w:val="ConsPlusNormal"/>
        <w:ind w:firstLine="540"/>
        <w:jc w:val="both"/>
      </w:pPr>
      <w:r>
        <w:t>лица, при проведении диагностических исследований которых возникают сомнения в правильности установленного диагноза, или лица, которым однозначный диагноз установить не удается.</w:t>
      </w:r>
    </w:p>
    <w:p w:rsidR="007003F0" w:rsidRDefault="007003F0">
      <w:pPr>
        <w:pStyle w:val="ConsPlusNormal"/>
        <w:ind w:firstLine="540"/>
        <w:jc w:val="both"/>
      </w:pPr>
      <w:r>
        <w:t>12. Для проведения дополнительных обследований с целью определения дальнейшей тактики лечения в противотуберкулезный диспансер в 3-дневный срок направляются больные, у которых при обследовании выявлены следующие симптомы:</w:t>
      </w:r>
    </w:p>
    <w:p w:rsidR="007003F0" w:rsidRDefault="007003F0">
      <w:pPr>
        <w:pStyle w:val="ConsPlusNormal"/>
        <w:ind w:firstLine="540"/>
        <w:jc w:val="both"/>
      </w:pPr>
      <w:r>
        <w:t>при проведении лучевой диагностики органов грудной клетки - очаговые тени, ограниченные затенения легочной ткани (участки инфильтрации), округлые и полостные образования, диссеминация, расширение тени средостения и корней легких, плевральный выпот, распространенный и ограниченный фиброз и другие изменения;</w:t>
      </w:r>
    </w:p>
    <w:p w:rsidR="007003F0" w:rsidRDefault="007003F0">
      <w:pPr>
        <w:pStyle w:val="ConsPlusNormal"/>
        <w:ind w:firstLine="540"/>
        <w:jc w:val="both"/>
      </w:pPr>
      <w:r>
        <w:t>при обследовании методом микроскопии - кислотоустойчивые микобактерии.</w:t>
      </w:r>
    </w:p>
    <w:p w:rsidR="007003F0" w:rsidRDefault="007003F0">
      <w:pPr>
        <w:pStyle w:val="ConsPlusNormal"/>
        <w:ind w:firstLine="540"/>
        <w:jc w:val="both"/>
      </w:pPr>
      <w:r>
        <w:t>13. При отсутствии признаков, подтверждающих диагноз "туберкулез" (бактериоскопических, бактериологических или гистологических), при наличии типичной клинико-лучевой или инструментальной картины больной направляется в туберкулезную больницу или Центр медицинский фтизиопульмонологический (далее - Центр) для уточнения диагноза.</w:t>
      </w:r>
    </w:p>
    <w:p w:rsidR="007003F0" w:rsidRDefault="007003F0">
      <w:pPr>
        <w:pStyle w:val="ConsPlusNormal"/>
        <w:ind w:firstLine="540"/>
        <w:jc w:val="both"/>
      </w:pPr>
      <w:r>
        <w:t>14. При отсутствии возможности установления в туберкулезной больнице окончательного диагноза больной направляется в клинику научно-исследовательской организации, оказывающей медицинскую помощь больным туберкулезом (далее - Клиника).</w:t>
      </w:r>
    </w:p>
    <w:p w:rsidR="007003F0" w:rsidRDefault="007003F0">
      <w:pPr>
        <w:pStyle w:val="ConsPlusNormal"/>
        <w:ind w:firstLine="540"/>
        <w:jc w:val="both"/>
      </w:pPr>
      <w:r>
        <w:t>15. Подтверждение диагноза "туберкулез", определение тактики лечения и диспансерного наблюдения осуществляется врачебной комиссией туберкулезной больницы, Центра или Клиники (далее - Врачебная комиссия) с последующим информированием врача-фтизиатра по месту жительства больного (с учетом выбора медицинской организации).</w:t>
      </w:r>
    </w:p>
    <w:p w:rsidR="007003F0" w:rsidRDefault="007003F0">
      <w:pPr>
        <w:pStyle w:val="ConsPlusNormal"/>
        <w:ind w:firstLine="540"/>
        <w:jc w:val="both"/>
      </w:pPr>
      <w:r>
        <w:t xml:space="preserve">16. Со дня установления диагноза "туберкулез" больные подлежат диспансерному наблюдению врачом-фтизиатром в противотуберкулезном диспансере, туберкулезной больнице или Центре. Сроки </w:t>
      </w:r>
      <w:r>
        <w:lastRenderedPageBreak/>
        <w:t>наблюдения и объем необходимых лечебно-диагностических и противоэпидемических мероприятий определяется с учетом клинической формы туберкулеза, наличия лекарственной устойчивости возбудителя туберкулеза, осложнений, фоновых и сопутствующих заболеваний.</w:t>
      </w:r>
    </w:p>
    <w:p w:rsidR="007003F0" w:rsidRDefault="007003F0">
      <w:pPr>
        <w:pStyle w:val="ConsPlusNormal"/>
        <w:ind w:firstLine="540"/>
        <w:jc w:val="both"/>
      </w:pPr>
      <w:r>
        <w:t>17. Об установленном диагнозе "туберкулез" и постановке на диспансерный учет больной письменно в трехдневный срок информируется в противотуберкулезном диспансере, туберкулезной больнице или Центре, в которых поставлен указанный диагноз.</w:t>
      </w:r>
    </w:p>
    <w:p w:rsidR="007003F0" w:rsidRDefault="007003F0">
      <w:pPr>
        <w:pStyle w:val="ConsPlusNormal"/>
        <w:ind w:firstLine="540"/>
        <w:jc w:val="both"/>
      </w:pPr>
      <w:r>
        <w:t>18. Первичная специализированная медико-санитарная помощь осуществляется больным туберкулезом без бактериовыделения в амбулаторных отделениях противотуберкулезных диспансеров, туберкулезных больниц, Центров.</w:t>
      </w:r>
    </w:p>
    <w:p w:rsidR="007003F0" w:rsidRDefault="007003F0">
      <w:pPr>
        <w:pStyle w:val="ConsPlusNormal"/>
        <w:ind w:firstLine="540"/>
        <w:jc w:val="both"/>
      </w:pPr>
      <w:r>
        <w:t>19. Специализированная медицинская помощь осуществляется в противотуберкулезных диспансерах, туберкулезных больницах, Центрах, Клиниках, санаториях для лечения туберкулеза всех форм.</w:t>
      </w:r>
    </w:p>
    <w:p w:rsidR="007003F0" w:rsidRDefault="007003F0">
      <w:pPr>
        <w:pStyle w:val="ConsPlusNormal"/>
        <w:ind w:firstLine="540"/>
        <w:jc w:val="both"/>
      </w:pPr>
      <w:r>
        <w:t>20. Специализированная медицинская помощь в стационарных условиях оказывается больным с диагнозом:</w:t>
      </w:r>
    </w:p>
    <w:p w:rsidR="007003F0" w:rsidRDefault="007003F0">
      <w:pPr>
        <w:pStyle w:val="ConsPlusNormal"/>
        <w:ind w:firstLine="540"/>
        <w:jc w:val="both"/>
      </w:pPr>
      <w:r>
        <w:t>туберкулез органов дыхания с неуточненным бактериовыделением до получения результатов бактериологического исследования;</w:t>
      </w:r>
    </w:p>
    <w:p w:rsidR="007003F0" w:rsidRDefault="007003F0">
      <w:pPr>
        <w:pStyle w:val="ConsPlusNormal"/>
        <w:ind w:firstLine="540"/>
        <w:jc w:val="both"/>
      </w:pPr>
      <w:r>
        <w:t>туберкулез органов дыхания с бактериовыделением до прекращения бактериовыделения;</w:t>
      </w:r>
    </w:p>
    <w:p w:rsidR="007003F0" w:rsidRDefault="007003F0">
      <w:pPr>
        <w:pStyle w:val="ConsPlusNormal"/>
        <w:ind w:firstLine="540"/>
        <w:jc w:val="both"/>
      </w:pPr>
      <w:r>
        <w:t>распространенные, деструктивные, осложненные формы туберкулеза различной локализации;</w:t>
      </w:r>
    </w:p>
    <w:p w:rsidR="007003F0" w:rsidRDefault="007003F0">
      <w:pPr>
        <w:pStyle w:val="ConsPlusNormal"/>
        <w:ind w:firstLine="540"/>
        <w:jc w:val="both"/>
      </w:pPr>
      <w:r>
        <w:t>состояния, требующие медицинской помощи по поводу жизнеугрожающих осложнений туберкулеза;</w:t>
      </w:r>
    </w:p>
    <w:p w:rsidR="007003F0" w:rsidRDefault="007003F0">
      <w:pPr>
        <w:pStyle w:val="ConsPlusNormal"/>
        <w:ind w:firstLine="540"/>
        <w:jc w:val="both"/>
      </w:pPr>
      <w:r>
        <w:t>необходимость применения специальных методов, в том числе хирургических, для диагностики и дифференциальной диагностики туберкулеза;</w:t>
      </w:r>
    </w:p>
    <w:p w:rsidR="007003F0" w:rsidRDefault="007003F0">
      <w:pPr>
        <w:pStyle w:val="ConsPlusNormal"/>
        <w:ind w:firstLine="540"/>
        <w:jc w:val="both"/>
      </w:pPr>
      <w:r>
        <w:t>необходимость применения специальных методов, в том числе хирургических, для лечения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хронические формы туберкулеза у больных, требующие их изоляции от окружающих людей;</w:t>
      </w:r>
    </w:p>
    <w:p w:rsidR="007003F0" w:rsidRDefault="007003F0">
      <w:pPr>
        <w:pStyle w:val="ConsPlusNormal"/>
        <w:ind w:firstLine="540"/>
        <w:jc w:val="both"/>
      </w:pPr>
      <w:r>
        <w:t>туберкулез, сочетанный с другими инфекциями, требующими стационарного лечения;</w:t>
      </w:r>
    </w:p>
    <w:p w:rsidR="007003F0" w:rsidRDefault="007003F0">
      <w:pPr>
        <w:pStyle w:val="ConsPlusNormal"/>
        <w:ind w:firstLine="540"/>
        <w:jc w:val="both"/>
      </w:pPr>
      <w:r>
        <w:t>туберкулез с сопутствующими заболеваниями и патологическими состояниями, требующими стационарного лечения;</w:t>
      </w:r>
    </w:p>
    <w:p w:rsidR="007003F0" w:rsidRDefault="007003F0">
      <w:pPr>
        <w:pStyle w:val="ConsPlusNormal"/>
        <w:ind w:firstLine="540"/>
        <w:jc w:val="both"/>
      </w:pPr>
      <w:r>
        <w:t>необходимость применения специальных методов для дифференциальной диагностики при неуточненных заболеваниях органов дыхания и других органов.</w:t>
      </w:r>
    </w:p>
    <w:p w:rsidR="007003F0" w:rsidRDefault="007003F0">
      <w:pPr>
        <w:pStyle w:val="ConsPlusNormal"/>
        <w:ind w:firstLine="540"/>
        <w:jc w:val="both"/>
      </w:pPr>
      <w:r>
        <w:t>21. В случае выявления у больного туберкулезом множественной лекарственной устойчивости возбудителя, подтвержденной бактериологическим методом, по решению Врачебной комиссии больной направляется (переводится) в стационарное отделение для лечения больных туберкулезом с множественной лекарственной устойчивостью возбудителя.</w:t>
      </w:r>
    </w:p>
    <w:p w:rsidR="007003F0" w:rsidRDefault="007003F0">
      <w:pPr>
        <w:pStyle w:val="ConsPlusNormal"/>
        <w:ind w:firstLine="540"/>
        <w:jc w:val="both"/>
      </w:pPr>
      <w:r>
        <w:t>22. В случае выявления у больного туберкулезом ВИЧ-инфекции по решению врачебной комиссии больной направляется под наблюдение в кабинет противотуберкулезной помощи больным ВИЧ-инфекцией.</w:t>
      </w:r>
    </w:p>
    <w:p w:rsidR="007003F0" w:rsidRDefault="007003F0">
      <w:pPr>
        <w:pStyle w:val="ConsPlusNormal"/>
        <w:ind w:firstLine="540"/>
        <w:jc w:val="both"/>
      </w:pPr>
      <w:r>
        <w:t>23. Медицинская помощь больным туберкулезом внелегочной локализации осуществляется в туберкулезных отделениях для больных туберкулезом с внелегочной локализацией туберкулезных больниц, Центров или Клиник.</w:t>
      </w:r>
    </w:p>
    <w:p w:rsidR="007003F0" w:rsidRDefault="007003F0">
      <w:pPr>
        <w:pStyle w:val="ConsPlusNormal"/>
        <w:ind w:firstLine="540"/>
        <w:jc w:val="both"/>
      </w:pPr>
      <w:r>
        <w:t xml:space="preserve">24.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</w:t>
      </w:r>
      <w:r>
        <w:lastRenderedPageBreak/>
        <w:t>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7003F0" w:rsidRDefault="007003F0">
      <w:pPr>
        <w:pStyle w:val="ConsPlusNormal"/>
        <w:ind w:firstLine="540"/>
        <w:jc w:val="both"/>
      </w:pPr>
      <w:r>
        <w:t xml:space="preserve">25. При наличии у больного туберкулезом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7003F0" w:rsidRDefault="007003F0">
      <w:pPr>
        <w:pStyle w:val="ConsPlusNormal"/>
        <w:ind w:firstLine="540"/>
        <w:jc w:val="both"/>
      </w:pPr>
      <w:r>
        <w:t>26. При выявлении у больного симптомов туберкулеза в ходе оказания ему медицинской помощи в медицинских организациях нетуберкулезного профиля осуществляется осмотр врачом-фтизиатром, а затем направление больного в медицинскую организацию, оказывающую медицинскую помощь по профилю "фтизиатрия", для определения тактики ведения и применения дополнительно специальных методов оказания медицинской помощи.</w:t>
      </w:r>
    </w:p>
    <w:p w:rsidR="007003F0" w:rsidRDefault="007003F0">
      <w:pPr>
        <w:pStyle w:val="ConsPlusNormal"/>
        <w:ind w:firstLine="540"/>
        <w:jc w:val="both"/>
      </w:pPr>
      <w:r>
        <w:t>27. Медицинская помощь женщинам, больным туберкулезом, в период беременности и после родов осуществляется в медицинских организациях, оказывающих медицинскую помощь по профилю "фтизиатрия", во время родов - в обсервационных отделениях медицинских организаций, оказывающих медицинскую помощь по профилю "акушерство и гинекология".</w:t>
      </w:r>
    </w:p>
    <w:p w:rsidR="007003F0" w:rsidRDefault="007003F0">
      <w:pPr>
        <w:pStyle w:val="ConsPlusNormal"/>
        <w:ind w:firstLine="540"/>
        <w:jc w:val="both"/>
      </w:pPr>
      <w:r>
        <w:t>28. Новорожденные, родившиеся от матерей, больных активным туберкулезом с бактериовыделением, изолируются от матерей на срок не менее 2-х месяцев после иммунопрофилактики туберкулеза.</w:t>
      </w:r>
    </w:p>
    <w:p w:rsidR="007003F0" w:rsidRDefault="007003F0">
      <w:pPr>
        <w:pStyle w:val="ConsPlusNormal"/>
        <w:ind w:firstLine="540"/>
        <w:jc w:val="both"/>
      </w:pPr>
      <w:r>
        <w:t>29. При возникновении у больных туберкулезом жизнеугрожающих состояний (заболеваний) медицинская помощь им оказывается в отделениях анестезиологии-реанимации или палатах реанимации и интенсивной терапии медицинской организации, оказывающей медицинскую помощь по профилю "фтизиатрия", или других медицинских организаций с соблюдением противоэпидемических мероприятий и размещением больных в палатах-боксах.</w:t>
      </w:r>
    </w:p>
    <w:p w:rsidR="007003F0" w:rsidRDefault="007003F0">
      <w:pPr>
        <w:pStyle w:val="ConsPlusNormal"/>
        <w:ind w:firstLine="540"/>
        <w:jc w:val="both"/>
      </w:pPr>
      <w:r>
        <w:t xml:space="preserve">30. Скорая, в том числе скорая специализированная, медицинская помощь больным туберкулезом,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7003F0" w:rsidRDefault="007003F0">
      <w:pPr>
        <w:pStyle w:val="ConsPlusNormal"/>
        <w:ind w:firstLine="540"/>
        <w:jc w:val="both"/>
      </w:pPr>
      <w:r>
        <w:t xml:space="preserve">31. Медицинская помощь больным туберкулезом оказывается в медицинских организациях в соответствии с </w:t>
      </w:r>
      <w:hyperlink w:anchor="Par10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513" w:tooltip="Ссылка на текущий документ" w:history="1">
        <w:r>
          <w:rPr>
            <w:color w:val="0000FF"/>
          </w:rPr>
          <w:t>25</w:t>
        </w:r>
      </w:hyperlink>
      <w:r>
        <w:t xml:space="preserve"> к настоящему Порядку.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4" w:name="Par100"/>
      <w:bookmarkEnd w:id="4"/>
      <w:r>
        <w:t>Приложение N 1</w:t>
      </w:r>
    </w:p>
    <w:p w:rsidR="007003F0" w:rsidRDefault="007003F0">
      <w:pPr>
        <w:pStyle w:val="ConsPlusNormal"/>
        <w:jc w:val="right"/>
      </w:pPr>
      <w:r>
        <w:t>к Порядку оказания медицинской помощи</w:t>
      </w:r>
    </w:p>
    <w:p w:rsidR="007003F0" w:rsidRDefault="007003F0">
      <w:pPr>
        <w:pStyle w:val="ConsPlusNormal"/>
        <w:jc w:val="right"/>
      </w:pPr>
      <w:r>
        <w:t>больным туберкулезом, утвержденному</w:t>
      </w:r>
    </w:p>
    <w:p w:rsidR="007003F0" w:rsidRDefault="007003F0">
      <w:pPr>
        <w:pStyle w:val="ConsPlusNormal"/>
        <w:jc w:val="right"/>
      </w:pPr>
      <w:r>
        <w:t>приказом 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5" w:name="Par107"/>
      <w:bookmarkEnd w:id="5"/>
      <w:r>
        <w:t>ПРАВИЛА</w:t>
      </w:r>
    </w:p>
    <w:p w:rsidR="007003F0" w:rsidRDefault="007003F0">
      <w:pPr>
        <w:pStyle w:val="ConsPlusNormal"/>
        <w:jc w:val="center"/>
      </w:pPr>
      <w:r>
        <w:lastRenderedPageBreak/>
        <w:t>ОРГАНИЗАЦИИ ДЕЯТЕЛЬНОСТИ ПРОТИВОТУБЕРКУЛЕЗНОГО ДИСПАНСЕРА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противотуберкулезного диспансера (далее - Диспансер).</w:t>
      </w:r>
    </w:p>
    <w:p w:rsidR="007003F0" w:rsidRDefault="007003F0">
      <w:pPr>
        <w:pStyle w:val="ConsPlusNormal"/>
        <w:ind w:firstLine="540"/>
        <w:jc w:val="both"/>
      </w:pPr>
      <w:r>
        <w:t>2. Диспансер создается для оказания первичной специализированной медико-санитарной помощи и специализированной медицинской помощи больным туберкулезом.</w:t>
      </w:r>
    </w:p>
    <w:p w:rsidR="007003F0" w:rsidRDefault="007003F0">
      <w:pPr>
        <w:pStyle w:val="ConsPlusNormal"/>
        <w:ind w:firstLine="540"/>
        <w:jc w:val="both"/>
      </w:pPr>
      <w:r>
        <w:t>3. Диспансер является самостоятельной медицинской организацией или структурным подразделением туберкулезной больницы, Центра медицинского фтизиопульмонологического (далее - Медицинские организации).</w:t>
      </w:r>
    </w:p>
    <w:p w:rsidR="007003F0" w:rsidRDefault="007003F0">
      <w:pPr>
        <w:pStyle w:val="ConsPlusNormal"/>
        <w:ind w:firstLine="540"/>
        <w:jc w:val="both"/>
      </w:pPr>
      <w:r>
        <w:t>4. Руководство Диспансером, являющимся самостоятельной медицинской организацией, осуществляет руководитель, назначаемый на должность и освобождаемый от должности учредителем Диспансера.</w:t>
      </w:r>
    </w:p>
    <w:p w:rsidR="007003F0" w:rsidRDefault="007003F0">
      <w:pPr>
        <w:pStyle w:val="ConsPlusNormal"/>
        <w:ind w:firstLine="540"/>
        <w:jc w:val="both"/>
      </w:pPr>
      <w:r>
        <w:t>Руководство Диспансером, являющимся структурным подразделением Медицинской организации, осуществляет руководитель,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7003F0" w:rsidRDefault="007003F0">
      <w:pPr>
        <w:pStyle w:val="ConsPlusNormal"/>
        <w:ind w:firstLine="540"/>
        <w:jc w:val="both"/>
      </w:pPr>
      <w:r>
        <w:t xml:space="preserve">5. На должность главного врача (заведующего) Диспансера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"организация здравоохранения и общественное здоровье" 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6. Структура и штатная численность Диспансера устанавливаются учредителем Диспансера или руководителем Медицинской организации, в структуре которой создан Диспансер, в зависимости от объема проводимой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ar168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7. Оснащение Диспансера осуществляется в соответствии со стандартом оснащения, предусмотренным </w:t>
      </w:r>
      <w:hyperlink w:anchor="Par546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8. Диспансер, являющийся структурным подразделением Медицинской организации, для обеспечения своей деятельности использует возможности всех лечебно-диагностических и вспомогательных структурных подразделений Медицинской организации, в структуре которой он создан.</w:t>
      </w:r>
    </w:p>
    <w:p w:rsidR="007003F0" w:rsidRDefault="007003F0">
      <w:pPr>
        <w:pStyle w:val="ConsPlusNormal"/>
        <w:ind w:firstLine="540"/>
        <w:jc w:val="both"/>
      </w:pPr>
      <w:r>
        <w:t>9. Основными функциями Диспансера являются:</w:t>
      </w:r>
    </w:p>
    <w:p w:rsidR="007003F0" w:rsidRDefault="007003F0">
      <w:pPr>
        <w:pStyle w:val="ConsPlusNormal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населения с использованием флюорографии;</w:t>
      </w:r>
    </w:p>
    <w:p w:rsidR="007003F0" w:rsidRDefault="007003F0">
      <w:pPr>
        <w:pStyle w:val="ConsPlusNormal"/>
        <w:ind w:firstLine="540"/>
        <w:jc w:val="both"/>
      </w:pPr>
      <w:r>
        <w:t>осуществление профилактических мероприятий в отношении лиц, находящихся в семейном контакте с больными туберкулезом: регулярное диспансерное наблюдение за ними, проведение профилактических и оздоровительных мероприятий в очаге туберкулезной инфекции (превентивное лечение и химиопрофилактика, текущая дезинфекция и другое),</w:t>
      </w:r>
    </w:p>
    <w:p w:rsidR="007003F0" w:rsidRDefault="007003F0">
      <w:pPr>
        <w:pStyle w:val="ConsPlusNormal"/>
        <w:ind w:firstLine="540"/>
        <w:jc w:val="both"/>
      </w:pPr>
      <w:r>
        <w:t>направление детей в санатории;</w:t>
      </w:r>
    </w:p>
    <w:p w:rsidR="007003F0" w:rsidRDefault="007003F0">
      <w:pPr>
        <w:pStyle w:val="ConsPlusNormal"/>
        <w:ind w:firstLine="540"/>
        <w:jc w:val="both"/>
      </w:pPr>
      <w:r>
        <w:t>учет, диспансерное наблюдение за лицами, контактирующими с больными туберкулезом, осуществление профилактических и оздоровительных мероприятий в их отношении;</w:t>
      </w:r>
    </w:p>
    <w:p w:rsidR="007003F0" w:rsidRDefault="007003F0">
      <w:pPr>
        <w:pStyle w:val="ConsPlusNormal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7003F0" w:rsidRDefault="007003F0">
      <w:pPr>
        <w:pStyle w:val="ConsPlusNormal"/>
        <w:ind w:firstLine="540"/>
        <w:jc w:val="both"/>
      </w:pPr>
      <w:r>
        <w:t>проведение комплекса диагностических мероприятий больным с заболеваниями органов дыхания и средостения;</w:t>
      </w:r>
    </w:p>
    <w:p w:rsidR="007003F0" w:rsidRDefault="007003F0">
      <w:pPr>
        <w:pStyle w:val="ConsPlusNormal"/>
        <w:ind w:firstLine="540"/>
        <w:jc w:val="both"/>
      </w:pPr>
      <w:r>
        <w:t>оказание специализированной медицинской помощи больным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диспансерное наблюдение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организация контролируемого лечения больных туберкулезом в амбулаторных условиях, в том числе на дому;</w:t>
      </w:r>
    </w:p>
    <w:p w:rsidR="007003F0" w:rsidRDefault="007003F0">
      <w:pPr>
        <w:pStyle w:val="ConsPlusNormal"/>
        <w:ind w:firstLine="540"/>
        <w:jc w:val="both"/>
      </w:pPr>
      <w:r>
        <w:lastRenderedPageBreak/>
        <w:t>консультативная помощь Медицинским организациям;</w:t>
      </w:r>
    </w:p>
    <w:p w:rsidR="007003F0" w:rsidRDefault="007003F0">
      <w:pPr>
        <w:pStyle w:val="ConsPlusNormal"/>
        <w:ind w:firstLine="540"/>
        <w:jc w:val="both"/>
      </w:pPr>
      <w:r>
        <w:t>методическая помощь образовательным организациям (детские сады, школы, интернаты) в планировании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мониторирование и анализ основных медико-статистических показателей заболеваемости, инвалидности и смертности, летальности от туберкулеза;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  <w:r>
        <w:t>10. Для обеспечения функций Диспансера в его структуре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а) амбулаторное отделение, включающее:</w:t>
      </w:r>
    </w:p>
    <w:p w:rsidR="007003F0" w:rsidRDefault="007003F0">
      <w:pPr>
        <w:pStyle w:val="ConsPlusNormal"/>
        <w:ind w:firstLine="540"/>
        <w:jc w:val="both"/>
      </w:pPr>
      <w:r>
        <w:t>кабинет врача-фтизиатра участкового;</w:t>
      </w:r>
    </w:p>
    <w:p w:rsidR="007003F0" w:rsidRDefault="007003F0">
      <w:pPr>
        <w:pStyle w:val="ConsPlusNormal"/>
        <w:ind w:firstLine="540"/>
        <w:jc w:val="both"/>
      </w:pPr>
      <w:r>
        <w:t>кабинеты врачей-специалистов;</w:t>
      </w:r>
    </w:p>
    <w:p w:rsidR="007003F0" w:rsidRDefault="007003F0">
      <w:pPr>
        <w:pStyle w:val="ConsPlusNormal"/>
        <w:ind w:firstLine="540"/>
        <w:jc w:val="both"/>
      </w:pPr>
      <w:r>
        <w:t>кабинет медико-социальной помощи;</w:t>
      </w:r>
    </w:p>
    <w:p w:rsidR="007003F0" w:rsidRDefault="007003F0">
      <w:pPr>
        <w:pStyle w:val="ConsPlusNormal"/>
        <w:ind w:firstLine="540"/>
        <w:jc w:val="both"/>
      </w:pPr>
      <w:r>
        <w:t>кабинет мониторинга туберкулеза;</w:t>
      </w:r>
    </w:p>
    <w:p w:rsidR="007003F0" w:rsidRDefault="007003F0">
      <w:pPr>
        <w:pStyle w:val="ConsPlusNormal"/>
        <w:ind w:firstLine="540"/>
        <w:jc w:val="both"/>
      </w:pPr>
      <w:r>
        <w:t>физиотерапевтический кабинет;</w:t>
      </w:r>
    </w:p>
    <w:p w:rsidR="007003F0" w:rsidRDefault="007003F0">
      <w:pPr>
        <w:pStyle w:val="ConsPlusNormal"/>
        <w:ind w:firstLine="540"/>
        <w:jc w:val="both"/>
      </w:pPr>
      <w:r>
        <w:t>дневной стационар;</w:t>
      </w:r>
    </w:p>
    <w:p w:rsidR="007003F0" w:rsidRDefault="007003F0">
      <w:pPr>
        <w:pStyle w:val="ConsPlusNormal"/>
        <w:ind w:firstLine="540"/>
        <w:jc w:val="both"/>
      </w:pPr>
      <w:r>
        <w:t>б) диагностическое отделение (кабинет) &lt;*&gt;, включающее:</w:t>
      </w:r>
    </w:p>
    <w:p w:rsidR="007003F0" w:rsidRDefault="007003F0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бактериологическую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кабинет иммунодиагностики;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7003F0" w:rsidRDefault="007003F0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эндоскопии;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функциональной диагностики;</w:t>
      </w:r>
    </w:p>
    <w:p w:rsidR="007003F0" w:rsidRDefault="007003F0">
      <w:pPr>
        <w:pStyle w:val="ConsPlusNormal"/>
        <w:ind w:firstLine="540"/>
        <w:jc w:val="both"/>
      </w:pPr>
      <w:r>
        <w:t>в) стационарное отделение (отделение для больных туберкулезом органов дыхания) &lt;*&gt;.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Создается в структуре противотуберкулезного диспансера, являющегося самостоятельной медицинской организацией.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11.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6" w:name="Par161"/>
      <w:bookmarkEnd w:id="6"/>
      <w:r>
        <w:t>Приложение N 2</w:t>
      </w:r>
    </w:p>
    <w:p w:rsidR="007003F0" w:rsidRDefault="007003F0">
      <w:pPr>
        <w:pStyle w:val="ConsPlusNormal"/>
        <w:jc w:val="right"/>
      </w:pPr>
      <w:r>
        <w:t>к Порядку оказания медицинской помощи</w:t>
      </w:r>
    </w:p>
    <w:p w:rsidR="007003F0" w:rsidRDefault="007003F0">
      <w:pPr>
        <w:pStyle w:val="ConsPlusNormal"/>
        <w:jc w:val="right"/>
      </w:pPr>
      <w:r>
        <w:t>больным туберкулезом, утвержденному</w:t>
      </w:r>
    </w:p>
    <w:p w:rsidR="007003F0" w:rsidRDefault="007003F0">
      <w:pPr>
        <w:pStyle w:val="ConsPlusNormal"/>
        <w:jc w:val="right"/>
      </w:pPr>
      <w:r>
        <w:t>приказом 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7" w:name="Par168"/>
      <w:bookmarkEnd w:id="7"/>
      <w:r>
        <w:t>РЕКОМЕНДУЕМЫЕ ШТАТНЫЕ НОРМАТИВЫ</w:t>
      </w:r>
    </w:p>
    <w:p w:rsidR="007003F0" w:rsidRDefault="007003F0">
      <w:pPr>
        <w:pStyle w:val="ConsPlusNormal"/>
        <w:jc w:val="center"/>
      </w:pPr>
      <w:r>
        <w:t>ПРОТИВОТУБЕРКУЛЕЗНОГО ДИСПАНСЕРА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8" w:name="Par171"/>
      <w:bookmarkEnd w:id="8"/>
      <w:r>
        <w:t>1. Рекомендуемые штатные нормативы</w:t>
      </w:r>
    </w:p>
    <w:p w:rsidR="007003F0" w:rsidRDefault="007003F0">
      <w:pPr>
        <w:pStyle w:val="ConsPlusNormal"/>
        <w:jc w:val="center"/>
      </w:pPr>
      <w:r>
        <w:t>противотуберкулезного диспансера (за исключением</w:t>
      </w:r>
    </w:p>
    <w:p w:rsidR="007003F0" w:rsidRDefault="007003F0">
      <w:pPr>
        <w:pStyle w:val="ConsPlusNormal"/>
        <w:jc w:val="center"/>
      </w:pPr>
      <w:r>
        <w:t>амбулаторного отделения, стационарного отделения (отделения</w:t>
      </w:r>
    </w:p>
    <w:p w:rsidR="007003F0" w:rsidRDefault="007003F0">
      <w:pPr>
        <w:pStyle w:val="ConsPlusNormal"/>
        <w:jc w:val="center"/>
      </w:pPr>
      <w:r>
        <w:t>для больных туберкулезом органов дыхания), диагностического</w:t>
      </w:r>
    </w:p>
    <w:p w:rsidR="007003F0" w:rsidRDefault="007003F0">
      <w:pPr>
        <w:pStyle w:val="ConsPlusNormal"/>
        <w:jc w:val="center"/>
      </w:pPr>
      <w:r>
        <w:t>отделения (кабинета) &lt;*&gt;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Настоящие рекомендуемые штатные нормативы противотуберкулезного диспансера не распространяются на медицинские организации частной системы здравоохранения.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7003F0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 врач  </w:t>
            </w: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(заведующий   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врач-фтизиатр)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 главного   врача 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  помощи  в  амбулаторных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условиях </w:t>
            </w: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при  наличии  не  менее  20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  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     оказывающих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медицинскую      помощь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амбулаторных условиях,  но  не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1 должности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 главного   врача 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части </w:t>
            </w: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при  наличии  не  менее  100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коек, но не более 1 должности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 главного   врача 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клинико-экспертной работе </w:t>
            </w: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при  наличии  не  менее  20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  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но  не  более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 главного   врача 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организационно-методической   работе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при  наличии  не  менее  30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  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но  не  более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</w:t>
            </w:r>
            <w:hyperlink w:anchor="Par2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8  должностей 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     оказывающих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медицинскую      помощь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амбулаторных условиях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</w:t>
            </w:r>
            <w:hyperlink w:anchor="Par26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торакальный хирург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300  коек,  но  не  менее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200 коек, но не  более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пищеблок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200 коек,  не  менее  0,5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по  лечебной  физкультуре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100  коек,  не  менее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</w:t>
            </w:r>
            <w:hyperlink w:anchor="Par2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100 коек, но не  менее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bookmarkStart w:id="9" w:name="Par260"/>
      <w:bookmarkEnd w:id="9"/>
      <w:r>
        <w:t>&lt;*&gt; Предусмотрено для противотуберкулезного диспансера, являющегося самостоятельной медицинской организацией.</w:t>
      </w:r>
    </w:p>
    <w:p w:rsidR="007003F0" w:rsidRDefault="007003F0">
      <w:pPr>
        <w:pStyle w:val="ConsPlusNormal"/>
        <w:ind w:firstLine="540"/>
        <w:jc w:val="both"/>
      </w:pPr>
      <w:bookmarkStart w:id="10" w:name="Par261"/>
      <w:bookmarkEnd w:id="10"/>
      <w:r>
        <w:t>&lt;**&gt; Предусмотрено для противотуберкулезного диспансера, в структуру которого входит отделение для больных туберкулезом органов дыхания.</w:t>
      </w:r>
    </w:p>
    <w:p w:rsidR="007003F0" w:rsidRDefault="007003F0">
      <w:pPr>
        <w:pStyle w:val="ConsPlusNormal"/>
        <w:ind w:firstLine="540"/>
        <w:jc w:val="both"/>
      </w:pPr>
      <w:bookmarkStart w:id="11" w:name="Par262"/>
      <w:bookmarkEnd w:id="11"/>
      <w:r>
        <w:t>&lt;***&gt; При обслуживании детского населения.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12" w:name="Par264"/>
      <w:bookmarkEnd w:id="12"/>
      <w:r>
        <w:t>2. Рекомендуемые штатные нормативы амбулаторного отделения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Наименование должности       │    Количество должностей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- врач-фтизиатр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│Старшая медицинская сестра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│Медицинская сестра процедурной      │1 в смену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│Сестра-хозяйка            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│Санитар                             │1 на 4 должности врача-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│специалиста;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│1 в смену (для работы в 1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│процедурной);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│1 (для работы в дневном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│стационаре);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│0,25 (для работы в кабинете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│медико-социальной помощи);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│0,25 (для работы в кабинете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│мониторинга туберкулеза);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│0,5     (для     работы 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│физиотерапевтическом кабинете)│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│Врач-эпидемиолог                    │1 на 600 посещений в смену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│Помощник врача-эпидемиолога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" w:name="Par295"/>
      <w:bookmarkEnd w:id="13"/>
      <w:r>
        <w:rPr>
          <w:rFonts w:ascii="Courier New" w:hAnsi="Courier New" w:cs="Courier New"/>
        </w:rPr>
        <w:t>│                   Кабинет врача-фтизиатра участкового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│Врач-фтизиатр участковый            │0,4 на 10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│городского населения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│0,75 на 10 тыс.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│сельского населения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│Медицинская сестра участковая       │1      на      врача-фтизиатра│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│участкового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4" w:name="Par305"/>
      <w:bookmarkEnd w:id="14"/>
      <w:r>
        <w:rPr>
          <w:rFonts w:ascii="Courier New" w:hAnsi="Courier New" w:cs="Courier New"/>
        </w:rPr>
        <w:t>│                      Кабинеты врачей-специалистов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│Врач-пульмонолог                    │0,02 на 10 тыс.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│Врач-фтизиатр                       │0,35     на      100      тыс.│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│прикрепленного населения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│Врач-травматолог-ортопед            │1 на 500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│Врач-уролог                         │1 на 500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│Врач-акушер-гинеколог               │1 на 500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│Врач-хирург                         │1 на 750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│Врач-оториноларинголог              │1 на 750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│Врач-офтальмолог                    │1 на 750  тыс.  прикрепленного│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│Медицинская сестра                  │1  на   1   должность   врача-│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│специалиста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5" w:name="Par334"/>
      <w:bookmarkEnd w:id="15"/>
      <w:r>
        <w:rPr>
          <w:rFonts w:ascii="Courier New" w:hAnsi="Courier New" w:cs="Courier New"/>
        </w:rPr>
        <w:t>│                      Физиотерапевтический кабинет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│Врач-физиотерапевт                  │Устанавливается в порядке и по│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│нормам     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│структурного подразделения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│Медицинская сестра по физиотерапии  │Устанавливается в порядке и по│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│нормам     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│структурного подразделения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6" w:name="Par344"/>
      <w:bookmarkEnd w:id="16"/>
      <w:r>
        <w:rPr>
          <w:rFonts w:ascii="Courier New" w:hAnsi="Courier New" w:cs="Courier New"/>
        </w:rPr>
        <w:t>│                     Кабинет мониторинга туберкулеза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│Заведующий -  врач-статистик  (врач-│1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│методист)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│Врач-методист                       │1  на  1  млн.  обслуживаемого│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│населения,  но  не   менее   1│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│должности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│Врач-статистик                      │1  на  1  млн.  обслуживаемого│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│населения,  но  не   менее   1│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│должности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24. │Медицинский статистик               │1  на  1  млн.  обслуживаемого│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│населения,  но  не   менее   1│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│должности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│Оператор ЭВМ                        │1  на  1  млн.  обслуживаемого│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│населения,  но  не   менее   1│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│должности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7" w:name="Par365"/>
      <w:bookmarkEnd w:id="17"/>
      <w:r>
        <w:rPr>
          <w:rFonts w:ascii="Courier New" w:hAnsi="Courier New" w:cs="Courier New"/>
        </w:rPr>
        <w:t>│                    Кабинет медико-социальной помощи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26. │Заведующий </w:t>
      </w:r>
      <w:hyperlink w:anchor="Par38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│Врач-методист                       │1  на  1  млн.  обслуживаемого│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│населения,  но  не   менее   1│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│должности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│Медицинский психолог      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│Социальный работник       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│Медицинская сестра медико-социальной│1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│помощи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8" w:name="Par380"/>
      <w:bookmarkEnd w:id="18"/>
      <w:r>
        <w:rPr>
          <w:rFonts w:ascii="Courier New" w:hAnsi="Courier New" w:cs="Courier New"/>
        </w:rPr>
        <w:t>│                          Дневной стационар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│Врач-фтизиатр                       │1 на 30 пациенто-мест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│Медицинская сестра                  │3,5 на 30 пациенто-мест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bookmarkStart w:id="19" w:name="Par388"/>
      <w:bookmarkEnd w:id="19"/>
      <w:r>
        <w:t>&lt;*&gt; Врач-специалист, имеющий сертификат по специальности "организация здравоохранения и общественное здоровье" или "управление сестринской деятельностью".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20" w:name="Par390"/>
      <w:bookmarkEnd w:id="20"/>
      <w:r>
        <w:t>3. Рекомендуемые штатные нормативы стационарного отделения</w:t>
      </w:r>
    </w:p>
    <w:p w:rsidR="007003F0" w:rsidRDefault="007003F0">
      <w:pPr>
        <w:pStyle w:val="ConsPlusNormal"/>
        <w:jc w:val="center"/>
      </w:pPr>
      <w:r>
        <w:t>(отделения для больных туберкулезом органов дыхания)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Наименование должности       │    Количество должностей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- врач-фтизиатр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│Врач-фтизиатр                       │1 на 30 коек (для больных  без│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│бактериовыделения);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│1 на 20 коек  (для  больных  с│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│бактериовыделением);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│4,75   на   30    коек  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│обеспечения   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│работы)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│Медицинская  сестра  по   уходу   за│1 на 100 коек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│больными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│Старшая медицинская сестра          │1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5.  │Медицинская     сестра      палатная│6,5   на    30    коек  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│(постовая)                          │обеспечения   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│работы)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│Медицинская сестра процедурной      │1 на 30 коек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│Санитар                             │6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│4,75   на   30    коек  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│обеспечения   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│работы)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│1  в  смену  (для   работы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│процедурной)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21" w:name="Par426"/>
      <w:bookmarkEnd w:id="21"/>
      <w:r>
        <w:t>4. Рекомендуемые штатные нормативы диагностического</w:t>
      </w:r>
    </w:p>
    <w:p w:rsidR="007003F0" w:rsidRDefault="007003F0">
      <w:pPr>
        <w:pStyle w:val="ConsPlusNormal"/>
        <w:jc w:val="center"/>
      </w:pPr>
      <w:r>
        <w:t>отделения (кабинета)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7003F0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433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Кабинет иммунодиагностики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441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-   врач    клинической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  клинической     лабораторной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технолог,   медицинский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лабораторный    техник    (фельдшер-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лаборант), лаборант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должности врача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клинической       лабораторной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458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Бактериологическая лаборатория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врач-бактериолог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лабораторный  генетик   (врач-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микробиолог)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технолог,   медицинский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лабораторный    техник    (фельдшер-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лаборант), лаборант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 3   должности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бактериолога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477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Отделение (кабинет) лучевой диагностики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врач-специалист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 4   должности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рентгенолога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492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(кабинет) функциональной диагностики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функциональной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нормам соответствующего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нормам соответствующего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4 должности врача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508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Кабинет ультразвуковой диагностики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520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Отделение(кабинет) эндоскопии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врач-эндоскопист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Врач-эндоскопист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порядке и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29" w:name="Par539"/>
      <w:bookmarkEnd w:id="29"/>
      <w:r>
        <w:t>Приложение N 3</w:t>
      </w:r>
    </w:p>
    <w:p w:rsidR="007003F0" w:rsidRDefault="007003F0">
      <w:pPr>
        <w:pStyle w:val="ConsPlusNormal"/>
        <w:jc w:val="right"/>
      </w:pPr>
      <w:r>
        <w:t>к Порядку оказания медицинской помощи</w:t>
      </w:r>
    </w:p>
    <w:p w:rsidR="007003F0" w:rsidRDefault="007003F0">
      <w:pPr>
        <w:pStyle w:val="ConsPlusNormal"/>
        <w:jc w:val="right"/>
      </w:pPr>
      <w:r>
        <w:t>больным туберкулезом, утвержденному</w:t>
      </w:r>
    </w:p>
    <w:p w:rsidR="007003F0" w:rsidRDefault="007003F0">
      <w:pPr>
        <w:pStyle w:val="ConsPlusNormal"/>
        <w:jc w:val="right"/>
      </w:pPr>
      <w:r>
        <w:t>приказом 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  <w:bookmarkStart w:id="30" w:name="Par546"/>
      <w:bookmarkEnd w:id="30"/>
      <w:r>
        <w:t>СТАНДАРТ ОСНАЩЕНИЯ ПРОТИВОТУБЕРКУЛЕЗНОГО ДИСПАНСЕРА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31" w:name="Par548"/>
      <w:bookmarkEnd w:id="31"/>
      <w:r>
        <w:t>1. Стандарт оснащения противотуберкулезного</w:t>
      </w:r>
    </w:p>
    <w:p w:rsidR="007003F0" w:rsidRDefault="007003F0">
      <w:pPr>
        <w:pStyle w:val="ConsPlusNormal"/>
        <w:jc w:val="center"/>
      </w:pPr>
      <w:r>
        <w:t>диспансера (за исключением стационарного отделения</w:t>
      </w:r>
    </w:p>
    <w:p w:rsidR="007003F0" w:rsidRDefault="007003F0">
      <w:pPr>
        <w:pStyle w:val="ConsPlusNormal"/>
        <w:jc w:val="center"/>
      </w:pPr>
      <w:r>
        <w:t>(отделения для больных туберкулезом органов дыхания)</w:t>
      </w:r>
    </w:p>
    <w:p w:rsidR="007003F0" w:rsidRDefault="007003F0">
      <w:pPr>
        <w:pStyle w:val="ConsPlusNormal"/>
        <w:jc w:val="center"/>
      </w:pPr>
      <w:r>
        <w:t>и диагностического отделения (кабинета)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Наименование оборудования      │  Требуемое количество, шт.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│Кабина для сбора мокроты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│Устройство    для    обеззараживания│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│воздуха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│Локальное                   вытяжное│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│устройство для кабины (комнаты)  для│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│сбора мокроты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│Холодильник для хранения  собранного│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│диагностического           материала│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│(мокроты)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│Комплект  для  оказания  помощи  при│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│анафилактическом шоке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│Светильник медицинский передвижной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│Столик манипуляционный              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│Кушетка медицинская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│Негатоскоп демонстрационный         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│Небулайзер с распылителями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│Шкаф   для    одежды    медицинского│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│Шкаф   для   хранения    медицинских│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│документов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│Шкаф для белья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│Стол инструментальный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15. │Негатоскоп 2-х кадровый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│Медицинский     холодильник      для│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│медикаментов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│Устройство    для    обеззараживания│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│воздуха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│Шкаф  для  стерильных  материалов  и│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│наборов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│Шкаф   для    хранения    уборочного│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│инвентаря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│Шкаф для медикаментов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│Ширма         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│Емкость   для   сбора    медицинских│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│отходов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│Емкость для дезинфицирующих средств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2" w:name="Par616"/>
      <w:bookmarkEnd w:id="32"/>
      <w:r>
        <w:rPr>
          <w:rFonts w:ascii="Courier New" w:hAnsi="Courier New" w:cs="Courier New"/>
        </w:rPr>
        <w:t>│                         Амбулаторное отделение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3" w:name="Par618"/>
      <w:bookmarkEnd w:id="33"/>
      <w:r>
        <w:rPr>
          <w:rFonts w:ascii="Courier New" w:hAnsi="Courier New" w:cs="Courier New"/>
        </w:rPr>
        <w:t>│                   Кабинет врача-фтизиатра участкового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│Тонометр        для        измерения│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│артериального      давления       на│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│периферических артериях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│Фонендоскоп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│Принтер                             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│Персональный       компьютер       с│1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обеспечением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│Негатоскоп на 2 снимка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│Весы напольные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│Ростомер   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4" w:name="Par641"/>
      <w:bookmarkEnd w:id="34"/>
      <w:r>
        <w:rPr>
          <w:rFonts w:ascii="Courier New" w:hAnsi="Courier New" w:cs="Courier New"/>
        </w:rPr>
        <w:t>│                      Кабинеты врачей-специалистов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5" w:name="Par643"/>
      <w:bookmarkEnd w:id="35"/>
      <w:r>
        <w:rPr>
          <w:rFonts w:ascii="Courier New" w:hAnsi="Courier New" w:cs="Courier New"/>
        </w:rPr>
        <w:t>│                        1. Кабинет врача-уролога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33.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35. │Принтер                             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│Персональный       компьютер       с│1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обеспечением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37. │Негатоскоп на 2 снимка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│Весы напольные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│Ростомер   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│Гинекологическое кресло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41. │Устройство    для    обеззараживания│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│воздуха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│Урофлоуметр с принтером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│УЗИ-аппарат для  определения  объема│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│остаточной мочи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│Цистоскоп смотровой                 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45. │Цистоуретроскоп гибкий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46. │Источник света  для  эндоскопической│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│аппаратуры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│Набор уретральных бужей (жестких)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│Набор уретральных бужей (мягких)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│Аппарат  для  мойки  и   дезинфекции│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│жестких и гибких эндоскопов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6" w:name="Par684"/>
      <w:bookmarkEnd w:id="36"/>
      <w:r>
        <w:rPr>
          <w:rFonts w:ascii="Courier New" w:hAnsi="Courier New" w:cs="Courier New"/>
        </w:rPr>
        <w:t>│                   2. Кабинет врача акушера-гинеколога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│Принтер                             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│Персональный       компьютер       с│1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обеспечением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│Негатоскоп на 2 снимка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55. │Весы напольные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56. │Ростомер   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57. │Ультразвуковой аппарат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│Гинекологическое кресло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59. │Набор зеркал                        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7" w:name="Par707"/>
      <w:bookmarkEnd w:id="37"/>
      <w:r>
        <w:rPr>
          <w:rFonts w:ascii="Courier New" w:hAnsi="Courier New" w:cs="Courier New"/>
        </w:rPr>
        <w:t>│                 3. Кабинет врача травматолога-ортопеда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│Принтер                             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│Персональный       компьютер       с│1 на кабинет врача-специалиста│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обеспечением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64. │Негатоскоп 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65. │Углометр   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8" w:name="Par722"/>
      <w:bookmarkEnd w:id="38"/>
      <w:r>
        <w:rPr>
          <w:rFonts w:ascii="Courier New" w:hAnsi="Courier New" w:cs="Courier New"/>
        </w:rPr>
        <w:t>│                      4. Кабинет врача-офтальмолога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│Таблица   Д.А.   Сивцева   и    С.С.│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│Головина  для  исследования  остроты│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│зрения с аппаратом Рота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│Набор  пробных  очковых   стекол   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│призм  (средний)   для   определения│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│рефракции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68. │Оправа пробная универсальная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69. │Тонометр        Маклакова        или│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│бесконтактный      тонометр      для│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│измерения внутриглазного давления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70. │Щелевая лампа типа  на  механическом│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│приборном столе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71. │Электрический     офтальмоскоп     с│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│волоконным световодом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72. │Прямой    автономный    ручной     с│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│аккумуляторной рукояткой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73. │Периметр типа Периком с  компьютером│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исследования поля зрения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74. │Линза   контактная    трехзеркальная│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│Гольдмана       для       проведения│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│гониоскопии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75. │Линзы                  асферические,│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│офтальмоскопические   для    осмотра│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│глазного дна 15 дптр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76.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77.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39" w:name="Par762"/>
      <w:bookmarkEnd w:id="39"/>
      <w:r>
        <w:rPr>
          <w:rFonts w:ascii="Courier New" w:hAnsi="Courier New" w:cs="Courier New"/>
        </w:rPr>
        <w:t>│                   5. Кабинет врача-оториноларинголога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78. │Гортанное зеркало                   │              10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79. │Гортанный шприц                     │              5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80. │Зеркала,  в  том   числе:   носовые,│              10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│ушные 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81. │Зонды металлические, в том числе: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│ушные                               │              10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│носовые                             │              10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│гортанные                           │              10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82. │Ларингоскоп   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83. │Лобный рефлектор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84. │Набор камертонов, комплект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85. │Трахеотомический набор, комплект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86. │Языкодержатель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87. │Рабочее место врача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88. │Рабочее место медицинской сестры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40" w:name="Par790"/>
      <w:bookmarkEnd w:id="40"/>
      <w:r>
        <w:rPr>
          <w:rFonts w:ascii="Courier New" w:hAnsi="Courier New" w:cs="Courier New"/>
        </w:rPr>
        <w:t>│                            Дневной стационар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89. │Аппарат     дыхательный      ручной,│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│искусственного дыхания (респиратор)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90. │Аспиратор    (насос    отсасывающий)│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│(помпа) хирургический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91. │Комплект  для  оказания  помощи  при│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│анафилактическом шоке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92. │Светильник 4-рефлекторный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93. │Пневмотораксный аппарат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94. │Комплект  для  оказания  помощи  при│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│осложнениях коллапсотерапии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95. │Ультразвуковые ингаляторы           │              6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96. │Негатоскоп демонстрационный         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97. │Небулайзер с распылителями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98. │Рабочее   место    врача    дневного│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│стационара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99. │Рабочее  место  медицинской   сестры│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│дневного стационара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41" w:name="Par820"/>
      <w:bookmarkEnd w:id="41"/>
      <w:r>
        <w:rPr>
          <w:rFonts w:ascii="Courier New" w:hAnsi="Courier New" w:cs="Courier New"/>
        </w:rPr>
        <w:t>│                  Кабинет медико-социальной помощи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│100. │Рабочее место врача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│101. │Рабочее место медицинской сестры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│102. │Персональный       компьютер       с│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     обеспечением      и│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│устройством для печати документов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42" w:name="Par830"/>
      <w:bookmarkEnd w:id="42"/>
      <w:r>
        <w:rPr>
          <w:rFonts w:ascii="Courier New" w:hAnsi="Courier New" w:cs="Courier New"/>
        </w:rPr>
        <w:t>│                   Кабинет мониторинга туберкулеза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│103. │Рабочее место врача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│104. │Рабочее место медицинской сестры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│105. │Персональный       компьютер       с│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     обеспечением      и│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│устройством для печати документов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43" w:name="Par840"/>
      <w:bookmarkEnd w:id="43"/>
      <w:r>
        <w:rPr>
          <w:rFonts w:ascii="Courier New" w:hAnsi="Courier New" w:cs="Courier New"/>
        </w:rPr>
        <w:t>│                    Физиотерапевтический кабинет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│106. │Тонометр        для        измерения│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│артериального      давления       на│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│периферических артериях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│107. │Фонендоскоп   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│108. │Рабочее место врача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│109. │Рабочее место медицинской сестры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│110. │Принтер       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│111. │Персональный       компьютер       с│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│программным обеспечением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│112. │Кушетка медицинская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│113. │Негатоскоп на 2 снимка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│114. │Весы напольные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│115. │Ростомер                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│116. │Шкаф   для   хранения    медицинских│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│документов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│117. │Бактерицидный облучатель  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│118. │Холодильник для медикаментов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│119. │Небулайзер с распылителями          │        по требованию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│120. │Физиотерапевтический   аппарат   для│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│лечебного                воздействия│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│диадинамическими              токами│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│синусоидальной формы (частота  =  50│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100 Гц)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│121. │Физиотерапевтический   аппарат   для│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│дарсонвализации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│122. │Физиотерапевтический   аппарат   для│              4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│проведения            лекарственного│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│электрофореза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│123. │Аппарат               низкочастотной│              2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│магнитотерапии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│124. │Физиоаппарат             СМВ-терапии│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│(сантиметровый диапазон частот  2,45│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│ГГц)    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│125. │Физиотерапевтический   аппарат   для│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│лечебного                воздействия│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│электромагнитным      полем      УВЧ│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│(ультравысокие частоты, 27,12 МГц)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│126. │Облучатель ультрафиолетовый  ртутно-│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│кварцевый,  коротковолновый   (длина│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│волны    230 - 290 нм)   настольный,│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│переносной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│127. │Облучатель          ультрафиолетовый│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│терапевтический         стационарный│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│групповой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│128. │Емкости для обработки тубусов       │              8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│129. │Емкости для кипячения прокладок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│130. │Шкаф сушильный                      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│131. │Часы   процедурные    со    звуковым│              3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│сигналом    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│132. │Электроплита    или    электрический│              1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│стерилизатор                        │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44" w:name="Par921"/>
      <w:bookmarkEnd w:id="44"/>
      <w:r>
        <w:t>2. Стандарт оснащения стационарного отделения (отделения</w:t>
      </w:r>
    </w:p>
    <w:p w:rsidR="007003F0" w:rsidRDefault="007003F0">
      <w:pPr>
        <w:pStyle w:val="ConsPlusNormal"/>
        <w:jc w:val="center"/>
      </w:pPr>
      <w:r>
        <w:t>для больных туберкулезом органов дыхания)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7003F0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Кровати     функциональные    2 - 3-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секционные     (в     том      числе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хирургические функциональные  2 - 3-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секционные)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Консоль для размещения  медицинского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оборудования,  подвода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газов, электрических розеток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аспирационный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плеврального дренажа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Ингаляторы            ультразвуковые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компрессорные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бифазный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демонстрационный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дыхательный      ручной,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дыхания (респиратор)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   (насос    отсасывающий)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(помпа) хирургический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для  оказания  помощи  при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  бактерицидный   (лампа)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  бактерицидный   (лампа)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потолочный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медикаментов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             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иммунодиагностических препаратов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Пневмотораксный аппарат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для  оказания  помощи  при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осложнениях коллапсотерапии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 место  медицинской   сестры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подкатной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для стерильных  инструментов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медикаментов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больного перевязочный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 бестеневой   медицинский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 место  медицинской   сестры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Кабина для сбора мокроты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для мытья рук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&lt;*&gt;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&lt;*&gt;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Урофлоуметр с принтером &lt;*&gt;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Цистоскоп    катетеризационный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набором   мочеточниковых   катетеров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&lt;*&gt;  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&lt;*&gt;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Цистоуретроскоп гибкий &lt;*&gt;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света  для  эндоскопической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аппаратуры &lt;*&gt;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Электростимулятор урологический &lt;*&gt;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Автоматическое    устройство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биопсии &lt;*&gt;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уретральных  бужей  (жестких)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&lt;*&gt;  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уретральных  бужей   (мягких)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&lt;*&gt;  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мойки  и   дезинфекции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жестких и гибких эндоскопов &lt;*&gt;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сбора 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дезинфицирующих средств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Кольпоскоп       с       передвижным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светильником &lt;*&gt;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для      трансцервикальной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фаллопоскопии &lt;*&gt;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&lt;*&gt;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зеркал &lt;*&gt;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Гипсовальный стол &lt;*&gt;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Ортопедический  стол   для   сложных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перевязок &lt;*&gt;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&lt;*&gt;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 наложения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гипсовых повязок &lt;*&gt;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лампа потолочная &lt;*&gt;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&lt;*&gt;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 для   хранения   шин,   гипса,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подставок, прочего оборудования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закрытых репозиций &lt;*&gt;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Раковина       для       дезинфекции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  с   отстойником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&lt;*&gt;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 бестеневая  (не   менее   2-х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сателлитов)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Рентгенопрозрачный      операционный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реинфузии  крови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операционной)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экстренной  стерилизации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материалов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   с     функциями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биполярной           программируемой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коагуляции и диссекционного режимов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аргоновый скальпель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Кардиомониторы для операционной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Операционную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Большой  хирургический   торакальный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Малый   сердечно-сосудистый    набор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аппаратов  для   наложения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шва типа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Аппараты  для   вне-   и   очагового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остеосинтеза   при    травматической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нестабильности каркаса груди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75.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Видеоэндоскопическая стойка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 инструментов 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видеоторакоскопических операций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    многоканальный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Временные                    носимые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электрокардиостимуляторы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синхронизируемый с  электродами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внутренней и внешней дефибрилляции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монитор с  отображением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экране  не  менее  5  кривых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возможностями             измерения: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электрокардиограммы -  3  отведений,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инвазивное  давление,   неинвазивное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давление,     сердечный      выброс,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температура,          газоанализатор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ингаляционных анестетиков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Наркозно-дыхательный    аппарат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    ручной     масочной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вентиляции   и   принудительной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объему    и    по    давлению,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испарителями      и       встроенным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газоанализом и спирометрией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согревания больного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 для        фильтрации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реинфузируемой крови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инфузионная для  3  дозаторов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2 инфузоматов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Централизованная            подводка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газов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аппарат  для  измерения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активированного времени свертывания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87.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анализатор  газов  крови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(газы    крови,    кислотно-основное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состояние, электролитный состав)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88.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Большой     ортопедический     набор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  (набор   инструментов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  выполнения     травматолого-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ортопедических операций)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операционный с приставками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ортопедических операций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требованию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45" w:name="Par1179"/>
      <w:bookmarkEnd w:id="45"/>
      <w:r>
        <w:lastRenderedPageBreak/>
        <w:t>3. Стандарт оснащения диагностического отделения (кабинета)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477"/>
        <w:gridCol w:w="3993"/>
      </w:tblGrid>
      <w:tr w:rsidR="007003F0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количество, шт.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1185"/>
            <w:bookmarkEnd w:id="4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Отделение (кабинет) лучевой диагностики        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рентгеновский  стационарный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два рабочих  места  с  функциями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рентгенографии    и     томографии,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цифровой,   с    двумя    цифровыми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детекторами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рентгенодиагностический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 управляемым штативом: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стол-штатив поворотный дистанционно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управляемый,   электронный    тракт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визуализации         рентгеновского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рентгеновский  стационарный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одно рабочее место  с  функциями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рентгенографии  цифровой,  с  одним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цифровым      детектором;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рентгенопрозрачный передвижной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палатный  рентгеновский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с возможностью производства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цифровых снимков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 рентгенохирургический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типа  "C-дуга"  Электронный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тракт  визуализации  рентгеновского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изображения с цифровой регистрацией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операционную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Лазерное  устройство  сетевое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печати медицинских изображений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врача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Автоматизированное  рабочее   место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врача-рентгенолога  с  персональным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компьютером с двумя мониторами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анализа, архивирования  и  передачи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медицинских изображений  и  пакетом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прикладных программ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врача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врача           </w:t>
            </w:r>
          </w:p>
        </w:tc>
      </w:tr>
      <w:tr w:rsidR="007003F0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Компьютерный томограф рентгеновский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спиральный с многорядным детектором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(многосрезовый), 16 срезов за  одно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вращение гентри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  записи изображений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   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 интеграции  в  локаль-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ную сеть для передачи изображений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шприц-инжектор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Независимая  рабочая  станция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   изображений   с   пакетом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прикладных программ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7" w:name="Par1242"/>
            <w:bookmarkEnd w:id="4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Кабинет ультразвуковой диагностики                    </w:t>
            </w:r>
          </w:p>
        </w:tc>
      </w:tr>
      <w:tr w:rsidR="007003F0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ультразвуковой    общего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  с  комплектом  датчиков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ультразвуковых   исследований: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поверхностно расположенных  органов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тканей, области  живота  и  таза,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сердца, эндокавиальный для процедур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акушерстве,    гинекологии  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урологии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ультразвуковой аппарат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комплектом       датчиков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&lt;**&gt;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ультразвуковой    общего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  среднего   класса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 &lt;**&gt;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приставок  для  пункций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   лечебно-диагностических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процедур под контролем  ультразвука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&lt;**&gt;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 печати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компьютер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    система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 спировелоэргометрии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дозированной физической нагрузкой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1273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(кабинет) функциональной диагностики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место врача  и  медицинской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рабочих мест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портативный  3-6-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канальный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стационарный  (12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стандартных отведений)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Электронный    пневмотахометр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регистрацией петли поток-объем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спирограф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1289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Бактериологическая лаборатория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биологической безопасности  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защиты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Центрифуги    с     антиаэрозольной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защитой  и   охлаждением,   4   000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люминесцентный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световой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Автоматическая     система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культивирования микобактерий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(-300)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для пробирки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Шейкер орбитальный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переменного объема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Степпер со шприцами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Пипетатор механический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Термостаты и (или) оборудование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термальной комнаты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Инкубатор для предметных  стекол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электронным               контролем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термостатирирования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сухожаровой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Паровые автоматические  (автоклавы)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 стерилизации    посуды   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питательных        сред, 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"обеззараживания"     отработанного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свертывания питательных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Мешалка                лабораторная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верхнеприводная    с     различными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скоростными      режимами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приготовления         яично-солевых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питательных сред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Передвижные системы для дезинфекции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для    программного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рабочих мест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 биологической безопасности  II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биологической безопасности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Центрифуга для пробирок объемом  50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   до   4,5   тыс.   об./мин.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обработки не менее  12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 одновременно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Микроцентрифуга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Настольная      центрифуга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микропробирок   типа    "Эппендорф"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1,5 мл до 10000 g.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Твердотельный     термостат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пробирок  объемом  1,5  -  2  мл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диапазоном рабочих температур 25  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°C.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Вакуумный аспиратор  медицинский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колбой-ловушкой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Комбинированный    холодильник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камерами,           поддерживающими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температуру от 2 до 8 °C  и не выше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минус   16 °C      (для    хранения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исследуемого материала)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на минус 70 °C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Автоматизированная   станция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выделения нуклеиновых кислот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автоматических     пипеток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переменного объема - 10 - 100  мкл,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100 - 200 мкл, 200 - 1000 мкл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Ламинарный шкаф для защиты продукта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горизонтальным  или  вертикальным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ламинарным   потоком   воздуха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ультрафиолетовой  лампой   размером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мм.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Штативы для пипеток,  наконечников,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микропробирок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Программируемые        термоциклеры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(персональные,  многомодульные,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функцией  амплификации   в   режиме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"реального времени")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определяется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используемыми в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лаборатории технологиями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 методами выделения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нуклеиновых кислот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Автоматизированные станции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для    программного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рабочих мест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Детектор      (анализатор)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биочипов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для сканирования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гибридизации стриповых мембран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Автоматические     приборы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гибридизации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Компьютеры    с     соответствующим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используемым  приборам  программным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рабочих мест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     с        камерой,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поддерживающей температуру от 2  до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°C     (для   хранения    наборов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реагентов)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 биологической  безопасности  I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1437"/>
            <w:bookmarkEnd w:id="5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(кабинет) эндоскопии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Автоматическая    установка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эндоскопов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Воздуховод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Ригидный бронхоскоп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Бронхоскопы (фибро - видео)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Видеостойка     для      проведения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фибробронхоскопии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Гастроскопы (фибро - видео)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Наркозный аппарат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5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Аргон-плазменный коагулятор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подачи кислорода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хранения эндоскопов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осмотра больного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Кушетка  медицинская  для   осмотра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высотой 80 см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1480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для  определения   скорости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оседания эритроцитов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рабочих комнат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Лабораторные         (фельдшерские)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холодильники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рабочих мест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пипеточных      дозаторов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многоканальных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 для   чтения  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иммуноферментного  анализа   (ридер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иммуноферментного анализа)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 для   иммуноферментного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 промывающее  автоматическое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(вошер)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      для       проведения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               методом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иммунофлюоресценции        (реакция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 для   чтения  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исследования    на    биомикрочипах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(иммуночипах)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Термошейкер      для      инкубации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иммунопланшет и иммуночипов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2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Низкотемпературный      холодильник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(поддерживаемая температура  - 70 -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°C)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менее 1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2" w:name="Par1559"/>
            <w:bookmarkEnd w:id="5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Кабинет иммунодиагностики  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сбора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столик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    для       хранения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иммунодиагностических препаратов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 требованию         </w:t>
            </w:r>
          </w:p>
        </w:tc>
      </w:tr>
    </w:tbl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53" w:name="Par1584"/>
      <w:bookmarkEnd w:id="53"/>
      <w:r>
        <w:t>Приложение N 4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АМБУЛАТОРНОГО ОТДЕЛЕНИЯ</w:t>
      </w:r>
    </w:p>
    <w:p w:rsidR="007003F0" w:rsidRDefault="007003F0">
      <w:pPr>
        <w:pStyle w:val="ConsPlusNormal"/>
        <w:jc w:val="center"/>
      </w:pPr>
      <w:r>
        <w:t>ПРОТИВОТУБЕРКУЛЕЗНОГО ДИСПАНСЕРА, ТУБЕРКУЛЕЗНОЙ БОЛЬНИЦЫ,</w:t>
      </w:r>
    </w:p>
    <w:p w:rsidR="007003F0" w:rsidRDefault="007003F0">
      <w:pPr>
        <w:pStyle w:val="ConsPlusNormal"/>
        <w:jc w:val="center"/>
      </w:pPr>
      <w:r>
        <w:t>ЦЕНТРА МЕДИЦИНСКОГО ФТИЗИОПУЛЬМОНОЛОГИЧЕСКОГО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амбулаторного отделения (далее - Отделение), являющегося структурным подразделением противотуберкулезного диспансера, туберкулезной больницы или Центра медицинского фтизиопульмонологического (далее - Медицинские организации).</w:t>
      </w:r>
    </w:p>
    <w:p w:rsidR="007003F0" w:rsidRDefault="007003F0">
      <w:pPr>
        <w:pStyle w:val="ConsPlusNormal"/>
        <w:ind w:firstLine="540"/>
        <w:jc w:val="both"/>
      </w:pPr>
      <w:r>
        <w:t>2. Руководство Отделением осуществляет заведующий Отделением,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>4.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кабинет врача-фтизиатра участкового;</w:t>
      </w:r>
    </w:p>
    <w:p w:rsidR="007003F0" w:rsidRDefault="007003F0">
      <w:pPr>
        <w:pStyle w:val="ConsPlusNormal"/>
        <w:ind w:firstLine="540"/>
        <w:jc w:val="both"/>
      </w:pPr>
      <w:r>
        <w:t>кабинеты врачей-специалистов;</w:t>
      </w:r>
    </w:p>
    <w:p w:rsidR="007003F0" w:rsidRDefault="007003F0">
      <w:pPr>
        <w:pStyle w:val="ConsPlusNormal"/>
        <w:ind w:firstLine="540"/>
        <w:jc w:val="both"/>
      </w:pPr>
      <w:r>
        <w:t>кабинет медико-социальной помощи;</w:t>
      </w:r>
    </w:p>
    <w:p w:rsidR="007003F0" w:rsidRDefault="007003F0">
      <w:pPr>
        <w:pStyle w:val="ConsPlusNormal"/>
        <w:ind w:firstLine="540"/>
        <w:jc w:val="both"/>
      </w:pPr>
      <w:r>
        <w:t>кабинет мониторинга туберкулеза &lt;*&gt;;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противотуберкулезного диспансера.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физиотерапевтический кабинет;</w:t>
      </w:r>
    </w:p>
    <w:p w:rsidR="007003F0" w:rsidRDefault="007003F0">
      <w:pPr>
        <w:pStyle w:val="ConsPlusNormal"/>
        <w:ind w:firstLine="540"/>
        <w:jc w:val="both"/>
      </w:pPr>
      <w:r>
        <w:t>дневной стационар;</w:t>
      </w:r>
    </w:p>
    <w:p w:rsidR="007003F0" w:rsidRDefault="007003F0">
      <w:pPr>
        <w:pStyle w:val="ConsPlusNormal"/>
        <w:ind w:firstLine="540"/>
        <w:jc w:val="both"/>
      </w:pPr>
      <w:r>
        <w:t>кабинет противотуберкулезной помощи больным ВИЧ-инфекцией &lt;*&gt;;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организационно-методический отдел &lt;*&gt;.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туберкулезной больницы или Центра медицинского фтизиопульмонологического.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68" w:tooltip="Ссылка на текущий документ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1844" w:tooltip="Ссылка на текущий документ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 </w:t>
      </w:r>
      <w:hyperlink w:anchor="Par546" w:tooltip="Ссылка на текущий документ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2315" w:tooltip="Ссылка на текущий документ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7.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по выявлению больных туберкулезом и профилактике заболевания туберкулезом в Медицинских организациях;</w:t>
      </w:r>
    </w:p>
    <w:p w:rsidR="007003F0" w:rsidRDefault="007003F0">
      <w:pPr>
        <w:pStyle w:val="ConsPlusNormal"/>
        <w:ind w:firstLine="540"/>
        <w:jc w:val="both"/>
      </w:pPr>
      <w:r>
        <w:t>диагностика заболеваний органов дыхания;</w:t>
      </w:r>
    </w:p>
    <w:p w:rsidR="007003F0" w:rsidRDefault="007003F0">
      <w:pPr>
        <w:pStyle w:val="ConsPlusNormal"/>
        <w:ind w:firstLine="540"/>
        <w:jc w:val="both"/>
      </w:pPr>
      <w:r>
        <w:t>консультативная помощь врачам Медицинских организаций в диагностике, дифференциальной диагностике и лечении больных с патологией органов дыхания;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диагностика туберкулеза у больных с подозрением на туберкулез;</w:t>
      </w:r>
    </w:p>
    <w:p w:rsidR="007003F0" w:rsidRDefault="007003F0">
      <w:pPr>
        <w:pStyle w:val="ConsPlusNormal"/>
        <w:ind w:firstLine="540"/>
        <w:jc w:val="both"/>
      </w:pPr>
      <w:r>
        <w:t>своевременное направление больных туберкулезом для оказания медицинской помощи в стационарных условиях;</w:t>
      </w:r>
    </w:p>
    <w:p w:rsidR="007003F0" w:rsidRDefault="007003F0">
      <w:pPr>
        <w:pStyle w:val="ConsPlusNormal"/>
        <w:ind w:firstLine="540"/>
        <w:jc w:val="both"/>
      </w:pPr>
      <w:r>
        <w:t>контролируемое лечение больных туберкулезом в амбулаторных условиях и на дому;</w:t>
      </w:r>
    </w:p>
    <w:p w:rsidR="007003F0" w:rsidRDefault="007003F0">
      <w:pPr>
        <w:pStyle w:val="ConsPlusNormal"/>
        <w:ind w:firstLine="540"/>
        <w:jc w:val="both"/>
      </w:pPr>
      <w:r>
        <w:t>диспансерное наблюдение за больными туберкулезом до снятия их с диспансерного учета;</w:t>
      </w:r>
    </w:p>
    <w:p w:rsidR="007003F0" w:rsidRDefault="007003F0">
      <w:pPr>
        <w:pStyle w:val="ConsPlusNormal"/>
        <w:ind w:firstLine="540"/>
        <w:jc w:val="both"/>
      </w:pPr>
      <w:r>
        <w:t>проведение профилактических мероприятий среди групп высокого риска по заболеванию туберкулезом, состоящих под диспансерным наблюдением;</w:t>
      </w:r>
    </w:p>
    <w:p w:rsidR="007003F0" w:rsidRDefault="007003F0">
      <w:pPr>
        <w:pStyle w:val="ConsPlusNormal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профилактических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организационно-методическая помощь фтизиатрическим кабинетам;</w:t>
      </w:r>
    </w:p>
    <w:p w:rsidR="007003F0" w:rsidRDefault="007003F0">
      <w:pPr>
        <w:pStyle w:val="ConsPlusNormal"/>
        <w:ind w:firstLine="540"/>
        <w:jc w:val="both"/>
      </w:pPr>
      <w:r>
        <w:t>организация контролируемого лечения и профилактического приема больными противотуберкулезных препаратов в амбулаторных условиях в Медицинских организаций, приближенных к месту проживания данных больных;</w:t>
      </w:r>
    </w:p>
    <w:p w:rsidR="007003F0" w:rsidRDefault="007003F0">
      <w:pPr>
        <w:pStyle w:val="ConsPlusNormal"/>
        <w:ind w:firstLine="540"/>
        <w:jc w:val="both"/>
      </w:pPr>
      <w:r>
        <w:t>анализ эпидемиологической обстановки по туберкулезу на территории обслуживания Отделения;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  <w:outlineLvl w:val="1"/>
      </w:pPr>
      <w:bookmarkStart w:id="54" w:name="Par1638"/>
      <w:bookmarkEnd w:id="54"/>
      <w:r>
        <w:t>Приложение N 5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 ОРГАНИЗАЦИИ ДЕЯТЕЛЬНОСТИ ФТИЗИАТРИЧЕСКОГО КАБИНЕТА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фтизиатрического кабинета (далее - Кабинет).</w:t>
      </w:r>
    </w:p>
    <w:p w:rsidR="007003F0" w:rsidRDefault="007003F0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7003F0" w:rsidRDefault="007003F0">
      <w:pPr>
        <w:pStyle w:val="ConsPlusNormal"/>
        <w:ind w:firstLine="540"/>
        <w:jc w:val="both"/>
      </w:pPr>
      <w:r>
        <w:t>3. Кабинет создается для оказания первичной специализированной медико-санитарной помощи больным туберкулезом, проживающим на территориях, отдаленных от противотуберкулезных диспансеров, туберкулезных больниц или Центров медицинских фтизиопульмонологических.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врача-фтизиатра Кабинета назначается специалист,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структуре которой создан Кабинет, с учетом рекомендуемых штатных нормативов, предусмотренных </w:t>
      </w:r>
      <w:hyperlink w:anchor="Par167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709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7003F0" w:rsidRDefault="007003F0">
      <w:pPr>
        <w:pStyle w:val="ConsPlusNormal"/>
        <w:ind w:firstLine="540"/>
        <w:jc w:val="both"/>
      </w:pPr>
      <w:r>
        <w:t>оказание организационно-методической помощи медицинским организациям, находящимся на территории обслуживания Кабинета, в активном выявлении больных туберкулезом и профилактике распространения туберкулеза;</w:t>
      </w:r>
    </w:p>
    <w:p w:rsidR="007003F0" w:rsidRDefault="007003F0">
      <w:pPr>
        <w:pStyle w:val="ConsPlusNormal"/>
        <w:ind w:firstLine="540"/>
        <w:jc w:val="both"/>
      </w:pPr>
      <w:r>
        <w:t>диагностика туберкулеза у больных с подозрением на туберкулез;</w:t>
      </w:r>
    </w:p>
    <w:p w:rsidR="007003F0" w:rsidRDefault="007003F0">
      <w:pPr>
        <w:pStyle w:val="ConsPlusNormal"/>
        <w:ind w:firstLine="540"/>
        <w:jc w:val="both"/>
      </w:pPr>
      <w:r>
        <w:t>своевременное направление больных туберкулезом для оказания специализированной медицинской помощи;</w:t>
      </w:r>
    </w:p>
    <w:p w:rsidR="007003F0" w:rsidRDefault="007003F0">
      <w:pPr>
        <w:pStyle w:val="ConsPlusNormal"/>
        <w:ind w:firstLine="540"/>
        <w:jc w:val="both"/>
      </w:pPr>
      <w:r>
        <w:t>организация контролируемого лечения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диспансерное наблюдение за больными туберкулезом до снятия их с диспансерного учета;</w:t>
      </w:r>
    </w:p>
    <w:p w:rsidR="007003F0" w:rsidRDefault="007003F0">
      <w:pPr>
        <w:pStyle w:val="ConsPlusNormal"/>
        <w:ind w:firstLine="540"/>
        <w:jc w:val="both"/>
      </w:pPr>
      <w:r>
        <w:t>наблюдение и проведение профилактических мероприятий среди лиц, относящихся к группе высокого риска по заболеванию туберкулезом, состоящих на диспансерном наблюдении;</w:t>
      </w:r>
    </w:p>
    <w:p w:rsidR="007003F0" w:rsidRDefault="007003F0">
      <w:pPr>
        <w:pStyle w:val="ConsPlusNormal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в них профилактических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организационно-методическая помощь и организация контролируемого лечения в амбулаторных условиях и химиопрофилактики в медицинских организациях, оказывающих первичную доврачебную медико-санитарную помощь, первичную медико-санитарную помощь;</w:t>
      </w:r>
    </w:p>
    <w:p w:rsidR="007003F0" w:rsidRDefault="007003F0">
      <w:pPr>
        <w:pStyle w:val="ConsPlusNormal"/>
        <w:ind w:firstLine="540"/>
        <w:jc w:val="both"/>
      </w:pPr>
      <w:r>
        <w:t>организация медико-санитарного просвещения прикрепленного населения по вопросам борьбы с туберкулезом;</w:t>
      </w:r>
    </w:p>
    <w:p w:rsidR="007003F0" w:rsidRDefault="007003F0">
      <w:pPr>
        <w:pStyle w:val="ConsPlusNormal"/>
        <w:ind w:firstLine="540"/>
        <w:jc w:val="both"/>
      </w:pPr>
      <w:r>
        <w:t>анализ эпидемиологической обстановки по туберкулезу на территории, обслуживаемой Кабинетом;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55" w:name="Par1671"/>
      <w:bookmarkEnd w:id="55"/>
      <w:r>
        <w:t>Приложение N 6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both"/>
      </w:pPr>
    </w:p>
    <w:p w:rsidR="007003F0" w:rsidRDefault="007003F0">
      <w:pPr>
        <w:pStyle w:val="ConsPlusNormal"/>
        <w:jc w:val="center"/>
      </w:pPr>
      <w:bookmarkStart w:id="56" w:name="Par1679"/>
      <w:bookmarkEnd w:id="56"/>
      <w:r>
        <w:t>РЕКОМЕНДУЕМЫЕ ШТАТНЫЕ НОРМАТИВЫ</w:t>
      </w:r>
    </w:p>
    <w:p w:rsidR="007003F0" w:rsidRDefault="007003F0">
      <w:pPr>
        <w:pStyle w:val="ConsPlusNormal"/>
        <w:jc w:val="center"/>
      </w:pPr>
      <w:r>
        <w:t>ФТИЗИАТРИЧЕСКОГО КАБИНЕТА &lt;*&gt;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509"/>
        <w:gridCol w:w="5082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участковый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на 10 тыс. прикрепленного населения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участковая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врача-фтизиатра участкового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     </w:t>
            </w:r>
          </w:p>
        </w:tc>
      </w:tr>
    </w:tbl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57" w:name="Par1701"/>
      <w:bookmarkEnd w:id="57"/>
      <w:r>
        <w:t>Приложение N 7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center"/>
      </w:pPr>
      <w:bookmarkStart w:id="58" w:name="Par1709"/>
      <w:bookmarkEnd w:id="58"/>
      <w:r>
        <w:t>СТАНДАРТ ОСНАЩЕНИЯ ФТИЗИАТРИЧЕСКОГО КАБИНЕТА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 артериального  давления  на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артериях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врача-фтизиатра участкового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 2 снимка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отходов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дезинфицирующих средств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  <w:outlineLvl w:val="1"/>
      </w:pPr>
      <w:bookmarkStart w:id="59" w:name="Par1757"/>
      <w:bookmarkEnd w:id="59"/>
      <w:r>
        <w:t>Приложение N 8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ТУБЕРКУЛЕЗНОЙ БОЛЬНИЦЫ, ЦЕНТРА</w:t>
      </w:r>
    </w:p>
    <w:p w:rsidR="007003F0" w:rsidRDefault="007003F0">
      <w:pPr>
        <w:pStyle w:val="ConsPlusNormal"/>
        <w:jc w:val="center"/>
      </w:pPr>
      <w:r>
        <w:t>МЕДИЦИНСКОГО ФТИЗИОПУЛЬМОНОЛОГИЧЕСКОГО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туберкулезной больницы и Центра медицинского фтизиопульмонологического (далее - Больница (Центр)).</w:t>
      </w:r>
    </w:p>
    <w:p w:rsidR="007003F0" w:rsidRDefault="007003F0">
      <w:pPr>
        <w:pStyle w:val="ConsPlusNormal"/>
        <w:ind w:firstLine="540"/>
        <w:jc w:val="both"/>
      </w:pPr>
      <w:r>
        <w:t>2. Больница (Центр) является самостоятельной медицинской организацией и создается для оказания первичной специализированной медико-санитарной помощи и специализированной медицинской помощи больным туберкулезом.</w:t>
      </w:r>
    </w:p>
    <w:p w:rsidR="007003F0" w:rsidRDefault="007003F0">
      <w:pPr>
        <w:pStyle w:val="ConsPlusNormal"/>
        <w:ind w:firstLine="540"/>
        <w:jc w:val="both"/>
      </w:pPr>
      <w:r>
        <w:t>3. Больницу (Центр) возглавляет руководитель, назначаемый на должность и освобождаемый от должности ее (его) учредителем.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руководителя Больницы (Центра)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Больницы (Центра) устанавливаются ее (его) руководителем в зависимости от объема проводимой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6. В структуре Больницы (Центра)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а) амбулаторное отделение, включающее:</w:t>
      </w:r>
    </w:p>
    <w:p w:rsidR="007003F0" w:rsidRDefault="007003F0">
      <w:pPr>
        <w:pStyle w:val="ConsPlusNormal"/>
        <w:ind w:firstLine="540"/>
        <w:jc w:val="both"/>
      </w:pPr>
      <w:r>
        <w:t>кабинет врача-фтизиатра участкового;</w:t>
      </w:r>
    </w:p>
    <w:p w:rsidR="007003F0" w:rsidRDefault="007003F0">
      <w:pPr>
        <w:pStyle w:val="ConsPlusNormal"/>
        <w:ind w:firstLine="540"/>
        <w:jc w:val="both"/>
      </w:pPr>
      <w:r>
        <w:t>кабинеты врачей-специалистов;</w:t>
      </w:r>
    </w:p>
    <w:p w:rsidR="007003F0" w:rsidRDefault="007003F0">
      <w:pPr>
        <w:pStyle w:val="ConsPlusNormal"/>
        <w:ind w:firstLine="540"/>
        <w:jc w:val="both"/>
      </w:pPr>
      <w:r>
        <w:t>физиотерапевтический кабинет;</w:t>
      </w:r>
    </w:p>
    <w:p w:rsidR="007003F0" w:rsidRDefault="007003F0">
      <w:pPr>
        <w:pStyle w:val="ConsPlusNormal"/>
        <w:ind w:firstLine="540"/>
        <w:jc w:val="both"/>
      </w:pPr>
      <w:r>
        <w:t>дневной стационар;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7003F0" w:rsidRDefault="007003F0">
      <w:pPr>
        <w:pStyle w:val="ConsPlusNormal"/>
        <w:ind w:firstLine="540"/>
        <w:jc w:val="both"/>
      </w:pPr>
      <w:r>
        <w:t>кабинет медико-социальной помощи;</w:t>
      </w:r>
    </w:p>
    <w:p w:rsidR="007003F0" w:rsidRDefault="007003F0">
      <w:pPr>
        <w:pStyle w:val="ConsPlusNormal"/>
        <w:ind w:firstLine="540"/>
        <w:jc w:val="both"/>
      </w:pPr>
      <w:r>
        <w:t>кабинет противотуберкулезной помощи больным ВИЧ-инфекцией;</w:t>
      </w:r>
    </w:p>
    <w:p w:rsidR="007003F0" w:rsidRDefault="007003F0">
      <w:pPr>
        <w:pStyle w:val="ConsPlusNormal"/>
        <w:ind w:firstLine="540"/>
        <w:jc w:val="both"/>
      </w:pPr>
      <w:r>
        <w:t>б) стационарное отделение: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 органов дыхания;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 с множественной лекарственной устойчивостью возбудителя;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туберкулезом,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 внелегочной локализации;</w:t>
      </w:r>
    </w:p>
    <w:p w:rsidR="007003F0" w:rsidRDefault="007003F0">
      <w:pPr>
        <w:pStyle w:val="ConsPlusNormal"/>
        <w:ind w:firstLine="540"/>
        <w:jc w:val="both"/>
      </w:pPr>
      <w:r>
        <w:t>отделение длительного наблюдения больных с хроническими формами туберкулеза;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легочно-хирургическое &lt;*&gt;;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Создается при объеме оказания хирургических вмешательств не менее 300 операций в год.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дифференциально-диагностическое отделение;</w:t>
      </w:r>
    </w:p>
    <w:p w:rsidR="007003F0" w:rsidRDefault="007003F0">
      <w:pPr>
        <w:pStyle w:val="ConsPlusNormal"/>
        <w:ind w:firstLine="540"/>
        <w:jc w:val="both"/>
      </w:pPr>
      <w:r>
        <w:t>операционный блок &lt;*&gt;;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Создается при наличии в структуре туберкулезной больницы или Центра медицинского фтизиопульмонологического отделения туберкулезного легочно-хирургического.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в) диагностическое отделение (кабинет), включающее:</w:t>
      </w:r>
    </w:p>
    <w:p w:rsidR="007003F0" w:rsidRDefault="007003F0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бактериологическую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кабинет иммунодиагностики;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7003F0" w:rsidRDefault="007003F0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эндоскопии;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функциональной диагностики.</w:t>
      </w:r>
    </w:p>
    <w:p w:rsidR="007003F0" w:rsidRDefault="007003F0">
      <w:pPr>
        <w:pStyle w:val="ConsPlusNormal"/>
        <w:ind w:firstLine="540"/>
        <w:jc w:val="both"/>
      </w:pPr>
      <w:r>
        <w:t xml:space="preserve">7. Оснащение Больницы (Центра)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8. Основными функциями Больницы (Центра) являются:</w:t>
      </w:r>
    </w:p>
    <w:p w:rsidR="007003F0" w:rsidRDefault="007003F0">
      <w:pPr>
        <w:pStyle w:val="ConsPlusNormal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7003F0" w:rsidRDefault="007003F0">
      <w:pPr>
        <w:pStyle w:val="ConsPlusNormal"/>
        <w:ind w:firstLine="540"/>
        <w:jc w:val="both"/>
      </w:pPr>
      <w:r>
        <w:t>проведение комплекса диагностических и дифференциально-диагностических мероприятий больным с заболеваниями органов дыхания и средостения до установления окончательного диагноза;</w:t>
      </w:r>
    </w:p>
    <w:p w:rsidR="007003F0" w:rsidRDefault="007003F0">
      <w:pPr>
        <w:pStyle w:val="ConsPlusNormal"/>
        <w:ind w:firstLine="540"/>
        <w:jc w:val="both"/>
      </w:pPr>
      <w:r>
        <w:t>отбор больных туберкулезом, нуждающихся в оказании специализированной, в том числе высокотехнологичной, медицинской помощи;</w:t>
      </w:r>
    </w:p>
    <w:p w:rsidR="007003F0" w:rsidRDefault="007003F0">
      <w:pPr>
        <w:pStyle w:val="ConsPlusNormal"/>
        <w:ind w:firstLine="540"/>
        <w:jc w:val="both"/>
      </w:pPr>
      <w:r>
        <w:t>ежегодное прогнозирование и учет числа больных, нуждающихся и получивших высокотехнологичную медицинскую помощь;</w:t>
      </w:r>
    </w:p>
    <w:p w:rsidR="007003F0" w:rsidRDefault="007003F0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больным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направление больных туберкулезом на обследование и лечение в федеральные медицинские организации, оказывающие специализированную, в том числе высокотехнологичную, медицинскую помощь больным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диспансерное наблюдение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консультирование врачей медицинских организаций по сложным вопросам диагностики и лечения туберкулеза;</w:t>
      </w:r>
    </w:p>
    <w:p w:rsidR="007003F0" w:rsidRDefault="007003F0">
      <w:pPr>
        <w:pStyle w:val="ConsPlusNormal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населения с использованием флюорографии;</w:t>
      </w:r>
    </w:p>
    <w:p w:rsidR="007003F0" w:rsidRDefault="007003F0">
      <w:pPr>
        <w:pStyle w:val="ConsPlusNormal"/>
        <w:ind w:firstLine="540"/>
        <w:jc w:val="both"/>
      </w:pPr>
      <w:r>
        <w:t>разработка рекомендаций по осуществлению профилактических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учет, диспансерное наблюдение за лицами, контактными с больными туберкулезом, осуществление в их отношении профилактических и оздоровительных мероприятий;</w:t>
      </w:r>
    </w:p>
    <w:p w:rsidR="007003F0" w:rsidRDefault="007003F0">
      <w:pPr>
        <w:pStyle w:val="ConsPlusNormal"/>
        <w:ind w:firstLine="540"/>
        <w:jc w:val="both"/>
      </w:pPr>
      <w:r>
        <w:t>анализ состояния организации и качества оказания медицинской помощи больным туберкулезом, эффективности профилактических мероприятий, диагностики, лечения и диспансерного наблюдения;</w:t>
      </w:r>
    </w:p>
    <w:p w:rsidR="007003F0" w:rsidRDefault="007003F0">
      <w:pPr>
        <w:pStyle w:val="ConsPlusNormal"/>
        <w:ind w:firstLine="540"/>
        <w:jc w:val="both"/>
      </w:pPr>
      <w:r>
        <w:t>внедрение в деятельность противотуберкулезных медицинских организаций современных информационных технологий по учету заболеваемости и ведению медицинской документации;</w:t>
      </w:r>
    </w:p>
    <w:p w:rsidR="007003F0" w:rsidRDefault="007003F0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7003F0" w:rsidRDefault="007003F0">
      <w:pPr>
        <w:pStyle w:val="ConsPlusNormal"/>
        <w:ind w:firstLine="540"/>
        <w:jc w:val="both"/>
      </w:pPr>
      <w:r>
        <w:t>санитарно-просветительская работа;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методическая помощь учреждениям образования (дошкольные учреждения, учреждения среднего и высшего образования, интернаты) в планировании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взаимодействие с органами социальной защиты населения, органами, осуществляющими санитарно-эпидемиологический надзор, государственными и общественными организациями по вопросам социальной поддержки и мотивирования больных туберкулезом к лечению, организации санитарно-эпидемиологического благополучия в очагах туберкулеза;</w:t>
      </w:r>
    </w:p>
    <w:p w:rsidR="007003F0" w:rsidRDefault="007003F0">
      <w:pPr>
        <w:pStyle w:val="ConsPlusNormal"/>
        <w:ind w:firstLine="540"/>
        <w:jc w:val="both"/>
      </w:pPr>
      <w:r>
        <w:t>организация и координация деятельности всех государственных и негосударственных организаций, а также частных лиц, принимающих участие в реализации мероприятий по оптимизации эпидемиологической ситуации по туберкулезу;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  <w:r>
        <w:t>9. Больница (Центр) может использоваться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60" w:name="Par1836"/>
      <w:bookmarkEnd w:id="60"/>
      <w:r>
        <w:t>Приложение N 9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61" w:name="Par1844"/>
      <w:bookmarkEnd w:id="61"/>
      <w:r>
        <w:t>РЕКОМЕНДУЕМЫЕ ШТАТНЫЕ НОРМАТИВЫ</w:t>
      </w:r>
    </w:p>
    <w:p w:rsidR="007003F0" w:rsidRDefault="007003F0">
      <w:pPr>
        <w:pStyle w:val="ConsPlusNormal"/>
        <w:jc w:val="center"/>
      </w:pPr>
      <w:r>
        <w:t>ТУБЕРКУЛЕЗНОЙ БОЛЬНИЦЫ, ЦЕНТРА МЕДИЦИНСКОГО</w:t>
      </w:r>
    </w:p>
    <w:p w:rsidR="007003F0" w:rsidRDefault="007003F0">
      <w:pPr>
        <w:pStyle w:val="ConsPlusNormal"/>
        <w:jc w:val="center"/>
      </w:pPr>
      <w:r>
        <w:t>ФТИЗИОПУЛЬМОНОЛОГИЧЕСКОГО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62" w:name="Par1848"/>
      <w:bookmarkEnd w:id="62"/>
      <w:r>
        <w:t>1. Рекомендуемые штатные нормативы туберкулезной</w:t>
      </w:r>
    </w:p>
    <w:p w:rsidR="007003F0" w:rsidRDefault="007003F0">
      <w:pPr>
        <w:pStyle w:val="ConsPlusNormal"/>
        <w:jc w:val="center"/>
      </w:pPr>
      <w:r>
        <w:t>больницы, Центра медицинского фтизиопульмонологического</w:t>
      </w:r>
    </w:p>
    <w:p w:rsidR="007003F0" w:rsidRDefault="007003F0">
      <w:pPr>
        <w:pStyle w:val="ConsPlusNormal"/>
        <w:jc w:val="center"/>
      </w:pPr>
      <w:r>
        <w:t>(за исключением амбулаторного отделения, стационарного</w:t>
      </w:r>
    </w:p>
    <w:p w:rsidR="007003F0" w:rsidRDefault="007003F0">
      <w:pPr>
        <w:pStyle w:val="ConsPlusNormal"/>
        <w:jc w:val="center"/>
      </w:pPr>
      <w:r>
        <w:t>отделения, диагностического отделения (кабинета))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главного  врача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части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при наличии не менее  100  коек,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более 1 должности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главного  врача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клинико-экспертной работе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при   наличии   не   менее   20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врачей-специалистов, 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1 должности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главного  врача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организационно-методической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при   наличии   не   менее   30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врачей-специалистов, 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1 должности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150  коек  (для  обслуживания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населения)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60 коек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150 коек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 по       лечебной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150  коек,  но  не  менее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150 коек                   </w:t>
            </w:r>
          </w:p>
        </w:tc>
      </w:tr>
    </w:tbl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63" w:name="Par1914"/>
      <w:bookmarkEnd w:id="63"/>
      <w:r>
        <w:t>2. Рекомендуемые штатные нормативы амбулаторного отделения</w:t>
      </w:r>
    </w:p>
    <w:p w:rsidR="007003F0" w:rsidRDefault="007003F0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7003F0" w:rsidRDefault="007003F0">
      <w:pPr>
        <w:pStyle w:val="ConsPlusNormal"/>
        <w:jc w:val="center"/>
      </w:pPr>
      <w:r>
        <w:t>кабинетов врачей-специалистов, кабинета медико-социальной</w:t>
      </w:r>
    </w:p>
    <w:p w:rsidR="007003F0" w:rsidRDefault="007003F0">
      <w:pPr>
        <w:pStyle w:val="ConsPlusNormal"/>
        <w:jc w:val="center"/>
      </w:pPr>
      <w:r>
        <w:t>помощи, физиотерапевтического кабинета,</w:t>
      </w:r>
    </w:p>
    <w:p w:rsidR="007003F0" w:rsidRDefault="007003F0">
      <w:pPr>
        <w:pStyle w:val="ConsPlusNormal"/>
        <w:jc w:val="center"/>
      </w:pPr>
      <w:r>
        <w:t>дневного стационара)</w:t>
      </w:r>
    </w:p>
    <w:p w:rsidR="007003F0" w:rsidRDefault="007003F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врач-фтизиатр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600 посещений в смену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rHeight w:val="2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 4    должности 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специалиста;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в   смену   (для   работы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процедурной);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(для    работы    в    дневном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стационаре);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(для   работы    в    кабинете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противотуберкулезной        помощи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ВИЧ-инфекцией);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3  кабинета  организационно-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64" w:name="Par1948"/>
            <w:bookmarkEnd w:id="6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Организационно-методический отдел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-     врач-методист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(врач-статистик)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 500   впервые   выявленных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1   млн.   обслуживаемого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населения, но не менее 1 должности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на 1 млн. прикрепленного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и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коек, но не менее 1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Оператор              электронно-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вычислительной машины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врача-статистика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65" w:name="Par1968"/>
            <w:bookmarkEnd w:id="65"/>
            <w:r>
              <w:rPr>
                <w:rFonts w:ascii="Courier New" w:hAnsi="Courier New" w:cs="Courier New"/>
                <w:sz w:val="20"/>
                <w:szCs w:val="20"/>
              </w:rPr>
              <w:t xml:space="preserve">        Кабинет противотуберкулезной помощи больным ВИЧ-инфекцией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врач-фтизиатр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2000   зарегистрированных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больных ВИЧ-инфекцией, но не менее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врача-фтизиатра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врача-фтизиатра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66" w:name="Par1977"/>
      <w:bookmarkEnd w:id="66"/>
      <w:r>
        <w:t>3. Рекомендуемые штатные нормативы стационарного отделения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Наименование должности     │       Количество должностей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67" w:name="Par1983"/>
      <w:bookmarkEnd w:id="67"/>
      <w:r>
        <w:rPr>
          <w:rFonts w:ascii="Courier New" w:hAnsi="Courier New" w:cs="Courier New"/>
        </w:rPr>
        <w:t>│           Отделение для больных туберкулезом органов дыхания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│Заведующий - врач-фтизиатр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│Врач-фтизиатр                   │1  на  30  коек  (для  больных  без│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│бактериовыделения);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│1  на  20  коек  (для   больных   с│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│бактериовыделением);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│4,75 на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│Медицинская сестра по  уходу  за│1 на 100 коек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│Медицинская   сестра    палатная│6,5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│Медицинская сестра процедурной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│Санитар                         │6;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│4,75 на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работы);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│1   в   смену   (для    работы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│процедурной)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68" w:name="Par2010"/>
      <w:bookmarkEnd w:id="68"/>
      <w:r>
        <w:rPr>
          <w:rFonts w:ascii="Courier New" w:hAnsi="Courier New" w:cs="Courier New"/>
        </w:rPr>
        <w:t>│           Отделение для больных туберкулезом с множественной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лекарственной устойчивостью возбудителя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│Заведующий - врач-фтизиатр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│Врач-фтизиатр                   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│1 на 15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│Врач-пульмонолог                │1 на 60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│Медицинская   сестра    палатная│6,5 на  20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│Медицинская сестра перевязочной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│Медицинская сестра процедурной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│Сестра-хозяйка            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│Младшая  медицинская  сестра  по│6,5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│Санитар                         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│5 на Отделение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69" w:name="Par2039"/>
      <w:bookmarkEnd w:id="69"/>
      <w:r>
        <w:rPr>
          <w:rFonts w:ascii="Courier New" w:hAnsi="Courier New" w:cs="Courier New"/>
        </w:rPr>
        <w:t>│     Отделение для больных туберкулезом, сочетанным с ВИЧ-инфекцией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│Заведующий - врач-фтизиатр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│Врач-фтизиатр                   │6,5 на  15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│Врач-инфекционист         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│Медицинская сестра палатная     │6,5 на  20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│Медицинская сестра процедурной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│Младшая  медицинская  сестра  по│6,5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│Санитар                         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работы);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│5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70" w:name="Par2062"/>
      <w:bookmarkEnd w:id="70"/>
      <w:r>
        <w:rPr>
          <w:rFonts w:ascii="Courier New" w:hAnsi="Courier New" w:cs="Courier New"/>
        </w:rPr>
        <w:t>│        Отделение для больных туберкулезом внелегочной локализации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│Заведующий - врач-фтизиатр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│Врач-фтизиатр                   │6,5 на  20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│Врач-уролог                     │1  на  30   коек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│профиля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│Врач-акушер-гинеколог           │1  на  30   коек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│профиля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│Врач - травматолог-ортопед      │1  на  30   коек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│профиля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│Врач-офтальмолог                │1  на  30   коек   соответствующего│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│профиля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│Медицинская сестра палатная     │6,5 на 30 коек  для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│Медицинская сестра процедурной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│Медицинская сестра перевязочной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│Младшая  медицинская  сестра  по│6,5 на 30 коек  для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│работы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│Санитар                         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работы);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│5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71" w:name="Par2097"/>
      <w:bookmarkEnd w:id="71"/>
      <w:r>
        <w:rPr>
          <w:rFonts w:ascii="Courier New" w:hAnsi="Courier New" w:cs="Courier New"/>
        </w:rPr>
        <w:t>│                Отделение длительного наблюдения больных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с хроническими формами туберкулеза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│Заведующий                      │1 на 60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│Врач-фтизиатр             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│Медицинская   сестра    палатная│6,5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│Младшая  медицинская  сестра  по│6,5 на  60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│Санитар                   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72" w:name="Par2112"/>
      <w:bookmarkEnd w:id="72"/>
      <w:r>
        <w:rPr>
          <w:rFonts w:ascii="Courier New" w:hAnsi="Courier New" w:cs="Courier New"/>
        </w:rPr>
        <w:t>│             Отделение туберкулезное легочно-хирургическое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│Заведующий -  врач - торакальный│1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  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│Врач - торакальный хирург       │6,5 на  12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│Врач-терапевт                   │1 на 60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│Врач-фтизиатр                   │1 на 60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│Врач-эндоскопист          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│Медицинская   сестра    палатная│6,5 на 30 коек  для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│работы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│Медицинская сестра процедурной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│Медицинская сестра перевязочной │2 на 15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│Младшая  медицинская  сестра  по│6,5 на 30 коек  для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│работы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│Санитар                         │6,5 на 30 коек (для  круглосуточной│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│работы);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│5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73" w:name="Par2144"/>
      <w:bookmarkEnd w:id="73"/>
      <w:r>
        <w:rPr>
          <w:rFonts w:ascii="Courier New" w:hAnsi="Courier New" w:cs="Courier New"/>
        </w:rPr>
        <w:t>│                            Операционный блок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│Старшая операционная медицинская│1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│сестра                     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│Операционная медицинская сестра │2 на операционный стол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│Санитар                         │1 на 1  операционную  (для  дневной│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│работы);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│4,75   на   1   операционную 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│обеспечения круглосуточной работы)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74" w:name="Par2156"/>
      <w:bookmarkEnd w:id="74"/>
      <w:r>
        <w:rPr>
          <w:rFonts w:ascii="Courier New" w:hAnsi="Courier New" w:cs="Courier New"/>
        </w:rPr>
        <w:t>│                Дифференциально-диагностическое отделение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│Заведующий    -    врач-фтизиатр│1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│(врач - торакальный хирург)     │ 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│Врач - торакальный хирург 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│Врач-фтизиатр                   │1 на 20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│Врач-пульмонолог              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│61. │Врач-терапевт                   │0,25 на 30 коек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│62. │Старшая медицинская сестра      │1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│63. │Медицинская   сестра    палатная│6,5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│64. │Медицинская сестра процедурной 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│65. │Медицинская сестра перевязочной │1 на 30 коек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│66. │Младшая  медицинская  сестра  по│6,5 на  30  коек  (для  обеспечения│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│круглосуточной работы)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│67. │Санитар                         │6,5 на 30 коек (для обеспечения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работы);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│5       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75" w:name="Par2186"/>
      <w:bookmarkEnd w:id="75"/>
      <w:r>
        <w:t>4. Рекомендуемые штатные нормативы диагностического</w:t>
      </w:r>
    </w:p>
    <w:p w:rsidR="007003F0" w:rsidRDefault="007003F0">
      <w:pPr>
        <w:pStyle w:val="ConsPlusNormal"/>
        <w:jc w:val="center"/>
      </w:pPr>
      <w:r>
        <w:t>отделения (кабинета)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6" w:name="Par2193"/>
            <w:bookmarkEnd w:id="7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Кабинет иммунодиагностики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7" w:name="Par2201"/>
            <w:bookmarkEnd w:id="7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Клинико-диагностическая лаборатория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Лабораторией  -  врач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клинической         лабораторной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клинической   лабораторной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 технолог,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лабораторный  техник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(фельдшер-лаборант), лаборант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4 должности врача  клинической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8" w:name="Par2218"/>
            <w:bookmarkEnd w:id="7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Бактериологическая лаборатория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Лабораторией - врач-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в  порядке  и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лабораторный генетик (врач-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микробиолог)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 технолог,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лабораторный техник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(фельдшер-лаборант), лаборант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на    3    должности 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бактериолога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9" w:name="Par2238"/>
            <w:bookmarkEnd w:id="7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(кабинет) лучевой диагностики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Отделением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(кабинетом) - врач-специалист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на    4    должности 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рентгенолога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0" w:name="Par2254"/>
            <w:bookmarkEnd w:id="8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Отделение (кабинет) функциональной диагностики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Отделением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(кабинетом)        -        врач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  на    4    должности    врача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1" w:name="Par2271"/>
            <w:bookmarkEnd w:id="8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Кабинет ультразвуковой диагностики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2" w:name="Par2283"/>
            <w:bookmarkEnd w:id="8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Отделение (кабинет) эндоскопии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Отделением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(кабинетом) - врач-эндоскопист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Врач-эндоскопист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нормам          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Примечания:</w:t>
      </w:r>
    </w:p>
    <w:p w:rsidR="007003F0" w:rsidRDefault="007003F0">
      <w:pPr>
        <w:pStyle w:val="ConsPlusNormal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7003F0" w:rsidRDefault="007003F0">
      <w:pPr>
        <w:pStyle w:val="ConsPlusNormal"/>
        <w:ind w:firstLine="540"/>
        <w:jc w:val="both"/>
      </w:pPr>
      <w:r>
        <w:t xml:space="preserve">2. При наличии в структуре туберкулезной больницы, Центра медицинского фтизиопульмонологического отделения туберкулезного легочно-хирургического необходимо дополнительно предусматривать отделения анестезиологии-реанимации с палатами реанимации и интенсивной терапии. Штатная численность отделения анестезиологии-реанимации с палатами реанимации и интенсивной терапии устанавливается исходя из объема оказываемой медицинской помощи и численности обслуживаемого населения с учетом рекомендуемых штатных нормативов, предусмотренных </w:t>
      </w:r>
      <w:hyperlink r:id="rId18" w:tooltip="Приказ Минздрава России от 15.11.2012 N 919н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"анестезиология и реаниматология" и порядком оказания анестезиолого-реанимационной помощи детям.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83" w:name="Par2307"/>
      <w:bookmarkEnd w:id="83"/>
      <w:r>
        <w:t>Приложение N 10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84" w:name="Par2315"/>
      <w:bookmarkEnd w:id="84"/>
      <w:r>
        <w:t>СТАНДАРТ</w:t>
      </w:r>
    </w:p>
    <w:p w:rsidR="007003F0" w:rsidRDefault="007003F0">
      <w:pPr>
        <w:pStyle w:val="ConsPlusNormal"/>
        <w:jc w:val="center"/>
      </w:pPr>
      <w:r>
        <w:t>ОСНАЩЕНИЯ ТУБЕРКУЛЕЗНОЙ БОЛЬНИЦЫ, ЦЕНТРА</w:t>
      </w:r>
    </w:p>
    <w:p w:rsidR="007003F0" w:rsidRDefault="007003F0">
      <w:pPr>
        <w:pStyle w:val="ConsPlusNormal"/>
        <w:jc w:val="center"/>
      </w:pPr>
      <w:r>
        <w:t>МЕДИЦИНСКОГО ФТИЗИОПУЛЬМОНОЛОГИЧЕСКОГО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85" w:name="Par2319"/>
      <w:bookmarkEnd w:id="85"/>
      <w:r>
        <w:t>1. Стандарт оснащения амбулаторного отделения</w:t>
      </w:r>
    </w:p>
    <w:p w:rsidR="007003F0" w:rsidRDefault="007003F0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7003F0" w:rsidRDefault="007003F0">
      <w:pPr>
        <w:pStyle w:val="ConsPlusNormal"/>
        <w:jc w:val="center"/>
      </w:pPr>
      <w:r>
        <w:t>кабинетов врачей-специалистов, кабинета медико-социальной</w:t>
      </w:r>
    </w:p>
    <w:p w:rsidR="007003F0" w:rsidRDefault="007003F0">
      <w:pPr>
        <w:pStyle w:val="ConsPlusNormal"/>
        <w:jc w:val="center"/>
      </w:pPr>
      <w:r>
        <w:t>помощи, физиотерапевтического кабинета,</w:t>
      </w:r>
    </w:p>
    <w:p w:rsidR="007003F0" w:rsidRDefault="007003F0">
      <w:pPr>
        <w:pStyle w:val="ConsPlusNormal"/>
        <w:jc w:val="center"/>
      </w:pPr>
      <w:r>
        <w:t>дневного стационара)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082"/>
        <w:gridCol w:w="3267"/>
      </w:tblGrid>
      <w:tr w:rsidR="007003F0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 шт.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Кабина для сбора мокроты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обеззараживания воздуха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Локальное вытяжное устройство для кабины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(комнаты) для сбора мокроты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для   хранения   собранного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материала (мокроты)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для   оказания   помощи   при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демонстрационный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с распылителями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медицинского персонала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для хранения медицинских документов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пациента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2-кадровый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холодильник для медикаментов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обеззараживания воздуха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для стерильных материалов и наборов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6" w:name="Par2376"/>
            <w:bookmarkEnd w:id="86"/>
            <w:r>
              <w:rPr>
                <w:rFonts w:ascii="Courier New" w:hAnsi="Courier New" w:cs="Courier New"/>
                <w:sz w:val="20"/>
                <w:szCs w:val="20"/>
              </w:rPr>
              <w:t xml:space="preserve">        Кабинет противотуберкулезной помощи больным ВИЧ-инфекцией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 артериального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периферических артериях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врача-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специалиста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 компьютер  с   программным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врача-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специалиста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 2 снимка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7" w:name="Par2395"/>
            <w:bookmarkEnd w:id="8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Организационно-методический отдел       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 компьютер  с   программным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88" w:name="Par2407"/>
      <w:bookmarkEnd w:id="88"/>
      <w:r>
        <w:t>2. Стандарт оснащения стационарного отделения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082"/>
        <w:gridCol w:w="3267"/>
      </w:tblGrid>
      <w:tr w:rsidR="007003F0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 шт.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Кровати  функциональные 2 - 3-секционные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    том       числе     хирургические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2 - 3-секционные)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Консоль  для   размещения   медицинского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оборудования, подвода медицинских газов,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розеток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аспирационный  для  плеврального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ультразвуковые (небулайзер)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компрессорные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бифазный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демонстрационный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дыхательный        ручной,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дыхания (респиратор)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(насос  отсасывающий)  (помпа)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для   оказания   помощи   при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    бактерицидный     (лампа)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    бактерицидный     (лампа)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потолочный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медикаментов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для   иммунодиагностических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Пневмотораксный аппарат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для   оказания   помощи   при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осложнениях коллапсотерапии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  место    медицинской    сестры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подкатной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 для  стерильных   инструментов 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медикаментов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больного перевязочный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   бестеневой     медицинский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  место    медицинской    сестры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Кабина для сбора мокроты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для мытья рук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(для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отделения для больных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туберкулезом внелегочной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локализации)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(для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отделения для больных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туберкулезом внелегочной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локализации)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Урофлоуметр с принтером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Цистоскоп  катетеризационный  с  набором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мочеточниковых катетеров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Цистоуретроскоп гибкий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света   для   эндоскопической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аппаратуры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Электростимулятор урологический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Автоматическое устройство для биопсии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мойки и дезинфекции  жестких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гибких эндоскопов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дезинфицирующих средств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с передвижным светильником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для        трансцервикальной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фаллопоскопии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зеркал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Гипсовальный стол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Ортопедический    стол    для    сложных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перевязок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для   наложения 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гипсовых повязок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лампа потолочная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для хранения шин, гипса, подставок,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прочего   оборудования   для    закрытых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репозиций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Раковина для дезинфекции инструментов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отстойником для гипса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(для отделения для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больных туберкулезом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внелегочной локализации)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  бестеневая   (не    менее    2-х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сателлитов)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Рентгенопрозрачный операционный стол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для   реинфузии   крови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операционной)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 экстренной   стерилизации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материалов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с функциями биполярной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программируемой       коагуляции     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диссекционного режимов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аргоновый скальпель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Кардиомониторы для операционной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операционную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Большой хирургический торакальный  набор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Малый     сердечно-сосудистый      набор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аппаратов    для    наложения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шва типа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Аппараты   для    вне-    и    очагового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остеосинтеза     при      травматической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нестабильности каркаса груди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Видеоэндоскопическая стойка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   инструментов   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видеоторакоскопических операций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        многоканальный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Временные                        носимые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электрокардиостимуляторы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Дефибриллятор-монитор синхронизируемый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электродами  для  внутренней  и  внешней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дефибрилляции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1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монитор с  отображением  на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экране не менее 5 кривых с возможностями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измерения:   электрокардиограммы   -   3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отведений,     инвазивное      давление,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давление, сердечный выброс,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температура,              газоанализатор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ингаляционных анестетиков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Наркозно-дыхательный      аппарат 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ручной масочной  вентиляции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принудительной   по   объему   и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давлению, с  испарителями  и  встроенным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газоанализом и спирометрией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согревания больного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фильтрации  реинфузируемой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инфузионная для 3 дозаторов  и  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инфузоматов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Централизованная  подводка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аппарат   для    измерения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активированного времени свертывания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анализатор газов крови (газы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крови,   кислотно-основное    состояние,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электролитный состав)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Большой       ортопедический       набор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 (набор  инструментов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  травматолого-ортопедических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операций)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 операционный  с  приставками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ортопедических операций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89" w:name="Par2693"/>
      <w:bookmarkEnd w:id="89"/>
      <w:r>
        <w:t>3. Стандарт оснащения диагностического отделения (кабинета)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203"/>
        <w:gridCol w:w="3267"/>
      </w:tblGrid>
      <w:tr w:rsidR="007003F0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 шт.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0" w:name="Par2699"/>
            <w:bookmarkEnd w:id="9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Отделение (кабинет) лучевой диагностики  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рентгеновский  стационарный   на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два    рабочих    места    с    функциями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рентгенографии и томографии, цифровой,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цифровыми детекторами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 рентгенодиагностический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 управляемым штативом: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стол-штатив    поворотный    дистанционно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управляемый, 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электронный     тракт        визуализации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рентгеновского изображения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рентгеновский  стационарный   на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   рабочее    место    с    функциями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рентгенографии    цифровой,    с    одним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цифровым детектором;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рентгенопрозрачный передвижной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  палатный     рентгеновский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с   возможностью   производства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цифровых снимков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       рентгенохирургический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типа "C-дуга"  Электронный  тракт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визуализации  рентгеновского  изображения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цифровой регистрацией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операционную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Лазерное устройство  сетевое  для  печати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изображений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врача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Автоматизированное рабочее  место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рентгенолога с  персональным  компьютером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  двумя   мониторами    для    анализа,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архивирования  и   передачи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изображений    и    пакетом    прикладных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врача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врача        </w:t>
            </w:r>
          </w:p>
        </w:tc>
      </w:tr>
      <w:tr w:rsidR="007003F0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Компьютерный    томограф    рентгеновский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спиральный   с   многорядным   детектором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(многосрезовый),  16   срезов   за   одно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вращение   гентри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    записи изображений диск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   интеграции      в локальную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для передачи изображений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шприц - инжектор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Независимая рабочая станция  для  анализа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изображений    с    пакетом    прикладных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1" w:name="Par2754"/>
            <w:bookmarkEnd w:id="9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Кабинет ультразвуковой диагностики           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ультразвуковой общего  назначения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комплектом датчиков для  ультразвуковых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исследований: поверхностно  расположенных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и тканей, области живота и  таза,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сердца,  эндокавиальный  для  процедур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акушерстве, гинекологии и урологии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  ультразвуковой   аппарат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комплектом датчиков для исследований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(при наличии в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структуре больницы или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Центра медицинского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фтизиопульмонологического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туберкулезного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легочно-хирургического)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ультразвуковой общего  назначения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класса для операционной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(при наличии в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структуре больницы или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Центра медицинского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фтизиопульмонологического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туберкулезного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легочно-хирургического) </w:t>
            </w:r>
          </w:p>
        </w:tc>
      </w:tr>
      <w:tr w:rsidR="007003F0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приставок для пункций  и  других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лечебно-диагностических   процедур    под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контролем ультразвука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(при наличии в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структуре больницы или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Центра медицинского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фтизиопульмонологического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туберкулезного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легочно-хирургического)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  для    печати    медицинских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компьютер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 система  для  выполнения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спировелоэргометрии    с     дозированной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нагрузкой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2" w:name="Par2791"/>
            <w:bookmarkEnd w:id="9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(кабинет) функциональной диагностики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и медицинской сестры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   портативный   3 - 6-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канальный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    стационарный     (12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стандартных отведений)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Электронный       пневмотахометр   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регистрацией петли поток-объем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спирограф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3" w:name="Par2806"/>
            <w:bookmarkEnd w:id="9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Бактериологическая лаборатория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 биологической   безопасности    2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защиты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Центрифуги с  антиаэрозольной  защитой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охлаждением, 4 000 об./мин.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люминесцентный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световой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Автоматическая        система     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культивирования микобактерий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(-300)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для пробирки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Шейкер орбитальный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переменного объема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Степпер со шприцами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Пипетатор механический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Термостаты  и  (или)   оборудование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термальной комнаты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Инкубатор   для   предметных   стекол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электронным                     контролем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термостатирирования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сухожаровой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Паровые  автоматические  (автоклавы)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стерилизации посуды и  питательных  сред,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 "обеззараживания"    отработанного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свертывания питательных сред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Мешалка  лабораторная  верхнеприводная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различными   скоростными   режимами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приготовления  яично-солевых  питательных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 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Передвижные   системы   для   дезинфекции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   для       программного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   биологической   безопасности    II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биологической безопасности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Центрифуга для пробирок объемом 50 мл  до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   тыс.   об./мин.   с    возможностью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не менее 12 проб одновременно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Микроцентрифуга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Настольная центрифуга  для  микропробирок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типа "Эппендорф" объемом 1,5 мл до  10000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    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Твердотельный  термостат   для   пробирок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объемом 1,5 - 2 мл с  диапазоном  рабочих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 25 - 100 °C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Вакуумный   аспиратор    медицинский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колбой-ловушкой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Комбинированный холодильник  с  камерами,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поддерживающими температуру от 2 до 8  °C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не  выше  минус  16 °C   (для  хранения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исследуемого материала)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на минус 70 °C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Автоматизированная станция для  выделения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нуклеиновых кислот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автоматических пипеток  переменного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- 10 - 100 мкл, 100 - 200 мкл, 200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- 1000 мкл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Ламинарный шкаф  для  защиты  продукта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горизонтальным      или      вертикальным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ламинарным     потоком     воздуха 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ультрафиолетовой лампой размером 1200 мм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Штативы   для   пипеток,    наконечников,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микропробирок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Программируемые              термоциклеры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(персональные,     многомодульные,      с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функцией    амплификации     в     режиме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"реального времени")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определяется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используемыми в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 технологиями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методами выделения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нуклеиновых кислот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Автоматизированные станции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   для       программного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Детектор (анализатор)  для  биологических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биочипов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 для   сканирования  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гибридизации стриповых мембран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Автоматические приборы для гибридизации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Компьютеры       с        соответствующим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используемым     приборам     программным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с  камерой,   поддерживающей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температуру от 2 до 8 °C   (для  хранения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наборов реагентов)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   биологической    безопасности    I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4" w:name="Par2944"/>
            <w:bookmarkEnd w:id="9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Отделение (кабинет) эндоскопии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Автоматическая установка для  дезинфекции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эндоскопов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Воздуховод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Ригидный бронхоскоп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Бронхоскопы (фибро - видео)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Видеостойка        для         проведения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фибробронхоскопии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Гастроскопы (фибро - видео)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Наркозный аппарат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5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Аргон-плазменный коагулятор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подачи кислорода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хранения эндоскопов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осмотра больного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Кушетка медицинская для осмотра  больного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80 см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5" w:name="Par2987"/>
            <w:bookmarkEnd w:id="9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для определения скорости  оседания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комнат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(фельдшерские) холодильники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 пипеточных         дозаторов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многоканальных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   для     чтения    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иммуноферментного  анализа   (ридер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анализа)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иммуноферментного  анализа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промывающее автоматическое (вошер)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  для  проведения   исследований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методом   иммунофлюоресценции    (реакция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    для     чтения     результатов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исследования       на       биомикрочипах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(иммуночипах)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Термошейкер для  инкубации  иммунопланшет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иммуночипов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2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Низкотемпературный холодильник (поддержи-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ваемая температура - 70 -  80 °C)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6" w:name="Par3062"/>
            <w:bookmarkEnd w:id="9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Кабинет иммунодиагностики            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столик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       для          хранения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иммунодиагностических препаратов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7003F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</w:tbl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97" w:name="Par3086"/>
      <w:bookmarkEnd w:id="97"/>
      <w:r>
        <w:t>Приложение N 11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КАБИНЕТА ПРОТИВОТУБЕРКУЛЕЗНОЙ</w:t>
      </w:r>
    </w:p>
    <w:p w:rsidR="007003F0" w:rsidRDefault="007003F0">
      <w:pPr>
        <w:pStyle w:val="ConsPlusNormal"/>
        <w:jc w:val="center"/>
      </w:pPr>
      <w:r>
        <w:t>ПОМОЩИ БОЛЬНЫМ ВИЧ-ИНФЕКЦИЕЙ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противотуберкулезной помощи больным ВИЧ-инфекцией (далее - Кабинет).</w:t>
      </w:r>
    </w:p>
    <w:p w:rsidR="007003F0" w:rsidRDefault="007003F0">
      <w:pPr>
        <w:pStyle w:val="ConsPlusNormal"/>
        <w:ind w:firstLine="540"/>
        <w:jc w:val="both"/>
      </w:pPr>
      <w:r>
        <w:t>2. Кабинет создается для оказания первичной специализированной медико-санитарной помощи больным туберкулезом, сочетанным с ВИЧ-инфекцией, больным ВИЧ-инфекцией с подозрением на туберкулез.</w:t>
      </w:r>
    </w:p>
    <w:p w:rsidR="007003F0" w:rsidRDefault="007003F0">
      <w:pPr>
        <w:pStyle w:val="ConsPlusNormal"/>
        <w:ind w:firstLine="540"/>
        <w:jc w:val="both"/>
      </w:pPr>
      <w:r>
        <w:t>3. Кабинет является структурным подразделением туберкулезной больницы или Центра медицинского фтизиопульмонологического (далее - Медицинские организации).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врача-фтизиатра Кабинета назначается специалист, соответствующий требованиям, предъявляемым Квалификационными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Кабинета устанавливаются руководителем Медицинской организации, в структуре которой он создан, в зависимости от объема лечебно-диагностической работы и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(в кабинета противотуберкулезной помощи больным ВИЧ-инфекцией)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7. Функциями Кабинета являются:</w:t>
      </w:r>
    </w:p>
    <w:p w:rsidR="007003F0" w:rsidRDefault="007003F0">
      <w:pPr>
        <w:pStyle w:val="ConsPlusNormal"/>
        <w:ind w:firstLine="540"/>
        <w:jc w:val="both"/>
      </w:pPr>
      <w:r>
        <w:t>7.1. диагностика туберкулеза у больных ВИЧ-инфекцией;</w:t>
      </w:r>
    </w:p>
    <w:p w:rsidR="007003F0" w:rsidRDefault="007003F0">
      <w:pPr>
        <w:pStyle w:val="ConsPlusNormal"/>
        <w:ind w:firstLine="540"/>
        <w:jc w:val="both"/>
      </w:pPr>
      <w:r>
        <w:t>7.2. диспансерное наблюдение больных туберкулезом,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7.3. организация контролируемого лечения больных туберкулезом,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7.4. анализ эпидемиологической обстановки по туберкулезу, сочетанному с ВИЧ-инфекцией, среди прикрепленного населения;</w:t>
      </w:r>
    </w:p>
    <w:p w:rsidR="007003F0" w:rsidRDefault="007003F0">
      <w:pPr>
        <w:pStyle w:val="ConsPlusNormal"/>
        <w:ind w:firstLine="540"/>
        <w:jc w:val="both"/>
      </w:pPr>
      <w:r>
        <w:t>7.5. мониторинг и анализ:</w:t>
      </w:r>
    </w:p>
    <w:p w:rsidR="007003F0" w:rsidRDefault="007003F0">
      <w:pPr>
        <w:pStyle w:val="ConsPlusNormal"/>
        <w:ind w:firstLine="540"/>
        <w:jc w:val="both"/>
      </w:pPr>
      <w:r>
        <w:t>проведенных профилактических мероприятий в отношении лиц, находящихся в семейном контакте с больным туберкулезом,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работы медицинских организаций по вопросам вакцинации детей, рожденных от матерей, больных туберкулезом, в том числе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обеспечения изоляции новорожденных от матерей, больных туберкулезом, в том числе сочетанным с ВИЧ-инфекцией (в течение 2-х месяцев после вакцинации против туберкулеза);</w:t>
      </w:r>
    </w:p>
    <w:p w:rsidR="007003F0" w:rsidRDefault="007003F0">
      <w:pPr>
        <w:pStyle w:val="ConsPlusNormal"/>
        <w:ind w:firstLine="540"/>
        <w:jc w:val="both"/>
      </w:pPr>
      <w:r>
        <w:t>диспансерного наблюдения за лицами, находящимися в семейном контакте с больным туберкулезом, сочетанным с ВИЧ-инфекцией, проведения им профилактических и оздоровительных мероприятий;</w:t>
      </w:r>
    </w:p>
    <w:p w:rsidR="007003F0" w:rsidRDefault="007003F0">
      <w:pPr>
        <w:pStyle w:val="ConsPlusNormal"/>
        <w:ind w:firstLine="540"/>
        <w:jc w:val="both"/>
      </w:pPr>
      <w:r>
        <w:t>7.6. организационно-методическая и консультативная помощь центру по профилактике и борьбе со СПИД и инфекционными заболеваниями по вопросам оказания медицинской помощи больным туберкулезом, сочетанным с ВИЧ-инфекцией;</w:t>
      </w:r>
    </w:p>
    <w:p w:rsidR="007003F0" w:rsidRDefault="007003F0">
      <w:pPr>
        <w:pStyle w:val="ConsPlusNormal"/>
        <w:ind w:firstLine="540"/>
        <w:jc w:val="both"/>
      </w:pPr>
      <w:r>
        <w:t>7.7. организационно-методическое обеспечение противотуберкулезных мероприятий среди больных ВИЧ-инфекцией;</w:t>
      </w:r>
    </w:p>
    <w:p w:rsidR="007003F0" w:rsidRDefault="007003F0">
      <w:pPr>
        <w:pStyle w:val="ConsPlusNormal"/>
        <w:ind w:firstLine="540"/>
        <w:jc w:val="both"/>
      </w:pPr>
      <w:r>
        <w:t>7.8. 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right"/>
        <w:outlineLvl w:val="1"/>
      </w:pPr>
      <w:bookmarkStart w:id="98" w:name="Par3122"/>
      <w:bookmarkEnd w:id="98"/>
      <w:r>
        <w:t>Приложение N 12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7003F0" w:rsidRDefault="007003F0">
      <w:pPr>
        <w:pStyle w:val="ConsPlusNormal"/>
        <w:jc w:val="center"/>
      </w:pPr>
      <w:r>
        <w:t>С МНОЖЕСТВЕННОЙ ЛЕКАРСТВЕННОЙ УСТОЙЧИВОСТЬЮ ВОЗБУДИТЕЛЯ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отделений для больных туберкулезом с множественной лекарственной устойчивостью возбудителя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специализированной медицинской помощи больным туберкулезом с множественной лекарственной устойчивостью.</w:t>
      </w:r>
    </w:p>
    <w:p w:rsidR="007003F0" w:rsidRDefault="007003F0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 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 в зависимости от объема лечебно-диагностической работы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врача-специалиста;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вспомогательных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10. Отделение выполняет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диагностика и лечение туберкулеза с множественной лекарственной устойчивостью возбудителя;</w:t>
      </w:r>
    </w:p>
    <w:p w:rsidR="007003F0" w:rsidRDefault="007003F0">
      <w:pPr>
        <w:pStyle w:val="ConsPlusNormal"/>
        <w:ind w:firstLine="540"/>
        <w:jc w:val="both"/>
      </w:pPr>
      <w:r>
        <w:t>контролируемая химиотерапия туберкулеза с множественной лекарственной устойчивостью возбудителя;</w:t>
      </w:r>
    </w:p>
    <w:p w:rsidR="007003F0" w:rsidRDefault="007003F0">
      <w:pPr>
        <w:pStyle w:val="ConsPlusNormal"/>
        <w:ind w:firstLine="540"/>
        <w:jc w:val="both"/>
      </w:pPr>
      <w:r>
        <w:t>коллапсотерапия;</w:t>
      </w:r>
    </w:p>
    <w:p w:rsidR="007003F0" w:rsidRDefault="007003F0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 с множественной лекарственной устойчивостью возбудителя;</w:t>
      </w:r>
    </w:p>
    <w:p w:rsidR="007003F0" w:rsidRDefault="007003F0">
      <w:pPr>
        <w:pStyle w:val="ConsPlusNormal"/>
        <w:ind w:firstLine="540"/>
        <w:jc w:val="both"/>
      </w:pPr>
      <w:r>
        <w:t>при наличии показаний - подготовка больных туберкулезом с множественной лекарственной устойчивостью возбудителя для хирургического лечения туберкулеза;</w:t>
      </w:r>
    </w:p>
    <w:p w:rsidR="007003F0" w:rsidRDefault="007003F0">
      <w:pPr>
        <w:pStyle w:val="ConsPlusNormal"/>
        <w:ind w:firstLine="540"/>
        <w:jc w:val="both"/>
      </w:pPr>
      <w:r>
        <w:t>оказание психотерапевтической помощи больным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выполнение противоэпидемических мероприятий в Отделении;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99" w:name="Par3172"/>
      <w:bookmarkEnd w:id="99"/>
      <w:r>
        <w:t>Приложение N 13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 ДЛЯ БОЛЬНЫХ</w:t>
      </w:r>
    </w:p>
    <w:p w:rsidR="007003F0" w:rsidRDefault="007003F0">
      <w:pPr>
        <w:pStyle w:val="ConsPlusNormal"/>
        <w:jc w:val="center"/>
      </w:pPr>
      <w:r>
        <w:t>ТУБЕРКУЛЕЗОМ, СОЧЕТАННЫМ С ВИЧ-ИНФЕКЦИЕЙ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туберкулезом, сочетанным с ВИЧ-инфекцией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специализированной медицинской помощи больным туберкулезом, сочетанным с ВИЧ-инфекцией.</w:t>
      </w:r>
    </w:p>
    <w:p w:rsidR="007003F0" w:rsidRDefault="007003F0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лечебно-диагностической работы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врача-специалиста;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8. Для выполнения своих функций Отделение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9. Функциями Отделения являются:</w:t>
      </w:r>
    </w:p>
    <w:p w:rsidR="007003F0" w:rsidRDefault="007003F0">
      <w:pPr>
        <w:pStyle w:val="ConsPlusNormal"/>
        <w:ind w:firstLine="540"/>
        <w:jc w:val="both"/>
      </w:pPr>
      <w:r>
        <w:t>диагностика и лечение больных туберкулезом, сочетанным с ВИЧ-инфекцией, включая проведение интенсивной терапии;</w:t>
      </w:r>
    </w:p>
    <w:p w:rsidR="007003F0" w:rsidRDefault="007003F0">
      <w:pPr>
        <w:pStyle w:val="ConsPlusNormal"/>
        <w:ind w:firstLine="540"/>
        <w:jc w:val="both"/>
      </w:pPr>
      <w:r>
        <w:t>подготовка к проведению хирургических вмешательств;</w:t>
      </w:r>
    </w:p>
    <w:p w:rsidR="007003F0" w:rsidRDefault="007003F0">
      <w:pPr>
        <w:pStyle w:val="ConsPlusNormal"/>
        <w:ind w:firstLine="540"/>
        <w:jc w:val="both"/>
      </w:pPr>
      <w:r>
        <w:t>проведение антиретровирусной терапии;</w:t>
      </w:r>
    </w:p>
    <w:p w:rsidR="007003F0" w:rsidRDefault="007003F0">
      <w:pPr>
        <w:pStyle w:val="ConsPlusNormal"/>
        <w:ind w:firstLine="540"/>
        <w:jc w:val="both"/>
      </w:pPr>
      <w:r>
        <w:t>диагностика и лечение вторичных заболеваний у больных туберкулезом, сочетанным с ВИЧ-инфекцией, развивающихся на фоне иммунодефицита;</w:t>
      </w:r>
    </w:p>
    <w:p w:rsidR="007003F0" w:rsidRDefault="007003F0">
      <w:pPr>
        <w:pStyle w:val="ConsPlusNormal"/>
        <w:ind w:firstLine="540"/>
        <w:jc w:val="both"/>
      </w:pPr>
      <w:r>
        <w:t>взаимодействие с центрами по профилактике и борьбе со СПИДом и инфекционными заболеваниями по вопросу лабораторного определения состояния иммунитета, вирусной нагрузки, возбудителей вторичных заболеваний ВИЧ-инфекции для дифференциальной диагностики туберкулеза;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0" w:name="Par3218"/>
      <w:bookmarkEnd w:id="100"/>
      <w:r>
        <w:t>Приложение N 14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7003F0" w:rsidRDefault="007003F0">
      <w:pPr>
        <w:pStyle w:val="ConsPlusNormal"/>
        <w:jc w:val="center"/>
      </w:pPr>
      <w:r>
        <w:t>ВНЕЛЕГОЧНОЙ ЛОКАЛИЗАЦИИ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 внелегочной локализации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 и создается для оказания специализированной медицинской помощи больным туберкулезом внелегочной локализации.</w:t>
      </w:r>
    </w:p>
    <w:p w:rsidR="007003F0" w:rsidRDefault="007003F0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манипуляционную урологического кабинета;</w:t>
      </w:r>
    </w:p>
    <w:p w:rsidR="007003F0" w:rsidRDefault="007003F0">
      <w:pPr>
        <w:pStyle w:val="ConsPlusNormal"/>
        <w:ind w:firstLine="540"/>
        <w:jc w:val="both"/>
      </w:pPr>
      <w:r>
        <w:t>манипуляционную гинекологического кабинета;</w:t>
      </w:r>
    </w:p>
    <w:p w:rsidR="007003F0" w:rsidRDefault="007003F0">
      <w:pPr>
        <w:pStyle w:val="ConsPlusNormal"/>
        <w:ind w:firstLine="540"/>
        <w:jc w:val="both"/>
      </w:pPr>
      <w:r>
        <w:t>гипсовую;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врача-специалиста;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больных.</w:t>
      </w:r>
    </w:p>
    <w:p w:rsidR="007003F0" w:rsidRDefault="007003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8.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диагностика и лечение туберкулеза внелегочной локализации;</w:t>
      </w:r>
    </w:p>
    <w:p w:rsidR="007003F0" w:rsidRDefault="007003F0">
      <w:pPr>
        <w:pStyle w:val="ConsPlusNormal"/>
        <w:ind w:firstLine="540"/>
        <w:jc w:val="both"/>
      </w:pPr>
      <w:r>
        <w:t>проведение интенсивной контролируемой химиотерапии туберкулеза;</w:t>
      </w:r>
    </w:p>
    <w:p w:rsidR="007003F0" w:rsidRDefault="007003F0">
      <w:pPr>
        <w:pStyle w:val="ConsPlusNormal"/>
        <w:ind w:firstLine="540"/>
        <w:jc w:val="both"/>
      </w:pPr>
      <w:r>
        <w:t>реабилитация больных после хирургических вмешательств;</w:t>
      </w:r>
    </w:p>
    <w:p w:rsidR="007003F0" w:rsidRDefault="007003F0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1" w:name="Par3267"/>
      <w:bookmarkEnd w:id="101"/>
      <w:r>
        <w:t>Приложение N 15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 ДЛИТЕЛЬНОГО НАБЛЮДЕНИЯ</w:t>
      </w:r>
    </w:p>
    <w:p w:rsidR="007003F0" w:rsidRDefault="007003F0">
      <w:pPr>
        <w:pStyle w:val="ConsPlusNormal"/>
        <w:jc w:val="center"/>
      </w:pPr>
      <w:r>
        <w:t>БОЛЬНЫХ С ХРОНИЧЕСКИМИ ФОРМАМИ ТУБЕРКУЛЕЗА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длительного наблюдения больных с хроническими формами туберкулеза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Медицинские организации) и создается для оказания круглосуточной специализированной медицинской помощи больным с хроническими формами туберкулеза, в отношении которых не требуется активных медицинских мероприятий, но нуждающихся в постоянном медицинском наблюдении.</w:t>
      </w:r>
    </w:p>
    <w:p w:rsidR="007003F0" w:rsidRDefault="007003F0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врача-фтизиатра Отделения назначается специалист, соответствующий Квалификационным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помощи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7003F0" w:rsidRDefault="007003F0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врача-специалиста;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составе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10. Функциями Отделение являются:</w:t>
      </w:r>
    </w:p>
    <w:p w:rsidR="007003F0" w:rsidRDefault="007003F0">
      <w:pPr>
        <w:pStyle w:val="ConsPlusNormal"/>
        <w:ind w:firstLine="540"/>
        <w:jc w:val="both"/>
      </w:pPr>
      <w:r>
        <w:t>диагностика и лечение больных с хроническими формами туберкулеза;</w:t>
      </w:r>
    </w:p>
    <w:p w:rsidR="007003F0" w:rsidRDefault="007003F0">
      <w:pPr>
        <w:pStyle w:val="ConsPlusNormal"/>
        <w:ind w:firstLine="540"/>
        <w:jc w:val="both"/>
      </w:pPr>
      <w:r>
        <w:t>контролируемое лечение больных туберкулезом, находящихся в трудной жизненной ситуации;</w:t>
      </w:r>
    </w:p>
    <w:p w:rsidR="007003F0" w:rsidRDefault="007003F0">
      <w:pPr>
        <w:pStyle w:val="ConsPlusNormal"/>
        <w:ind w:firstLine="540"/>
        <w:jc w:val="both"/>
      </w:pPr>
      <w:r>
        <w:t>медико-социальная помощь больным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взаимодействие с органами социальной защиты населения по вопросам социальной, правовой, психологической реабилитации лиц, находящихся на лечении в Отделении;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  <w:r>
        <w:t>11. Медицинская помощь в Отделении оказывается:</w:t>
      </w:r>
    </w:p>
    <w:p w:rsidR="007003F0" w:rsidRDefault="007003F0">
      <w:pPr>
        <w:pStyle w:val="ConsPlusNormal"/>
        <w:ind w:firstLine="540"/>
        <w:jc w:val="both"/>
      </w:pPr>
      <w:r>
        <w:t>больным хроническим туберкулезом II Б группы диспансерного учета, в том числе с наличием осложнений туберкулеза или сопутствующей патологии;</w:t>
      </w:r>
    </w:p>
    <w:p w:rsidR="007003F0" w:rsidRDefault="007003F0">
      <w:pPr>
        <w:pStyle w:val="ConsPlusNormal"/>
        <w:ind w:firstLine="540"/>
        <w:jc w:val="both"/>
      </w:pPr>
      <w:r>
        <w:t>больным активным туберкулезом без определенного места жительства (до клинического излечения);</w:t>
      </w:r>
    </w:p>
    <w:p w:rsidR="007003F0" w:rsidRDefault="007003F0">
      <w:pPr>
        <w:pStyle w:val="ConsPlusNormal"/>
        <w:ind w:firstLine="540"/>
        <w:jc w:val="both"/>
      </w:pPr>
      <w:r>
        <w:t>больным туберкулезом в терминальном состоянии, нуждающимся в постоянном медицинском уходе.</w:t>
      </w:r>
    </w:p>
    <w:p w:rsidR="007003F0" w:rsidRDefault="007003F0">
      <w:pPr>
        <w:pStyle w:val="ConsPlusNormal"/>
        <w:ind w:firstLine="540"/>
        <w:jc w:val="both"/>
      </w:pPr>
      <w:r>
        <w:t>12. Направление больных туберкулезом в Отделение осуществляется врачебной комиссией медицинской организации, оказывающей первичную специализированную медико-санитарную помощь и специализированную медицинскую помощь больным туберкулезом.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2" w:name="Par3319"/>
      <w:bookmarkEnd w:id="102"/>
      <w:r>
        <w:t>Приложение N 16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7003F0" w:rsidRDefault="007003F0">
      <w:pPr>
        <w:pStyle w:val="ConsPlusNormal"/>
        <w:jc w:val="center"/>
      </w:pPr>
      <w:r>
        <w:t>ОРГАНОВ ДЫХАНИЯ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 органов дыхания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 фтизиопульмонологического, Клиники научно-исследовательской организации (далее - Медицинские организации) и создается для оказания специализированной медицинской помощи больным туберкулезом органов дыхания.</w:t>
      </w:r>
    </w:p>
    <w:p w:rsidR="007003F0" w:rsidRDefault="007003F0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7003F0" w:rsidRDefault="007003F0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ar168" w:tooltip="Ссылка на текущий документ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1844" w:tooltip="Ссылка на текущий документ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546" w:tooltip="Ссылка на текущий документ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2315" w:tooltip="Ссылка на текущий документ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врача-специалиста;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8.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контролируемая химиотерапия туберкулеза;</w:t>
      </w:r>
    </w:p>
    <w:p w:rsidR="007003F0" w:rsidRDefault="007003F0">
      <w:pPr>
        <w:pStyle w:val="ConsPlusNormal"/>
        <w:ind w:firstLine="540"/>
        <w:jc w:val="both"/>
      </w:pPr>
      <w:r>
        <w:t>коллапсотерапия;</w:t>
      </w:r>
    </w:p>
    <w:p w:rsidR="007003F0" w:rsidRDefault="007003F0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туберкулеза;</w:t>
      </w:r>
    </w:p>
    <w:p w:rsidR="007003F0" w:rsidRDefault="007003F0">
      <w:pPr>
        <w:pStyle w:val="ConsPlusNormal"/>
        <w:ind w:firstLine="540"/>
        <w:jc w:val="both"/>
      </w:pPr>
      <w:r>
        <w:t>подготовка больных туберкулезом для хирургического лечения туберкулеза;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3" w:name="Par3365"/>
      <w:bookmarkEnd w:id="103"/>
      <w:r>
        <w:t>Приложение N 17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ОТДЕЛЕНИЯ</w:t>
      </w:r>
    </w:p>
    <w:p w:rsidR="007003F0" w:rsidRDefault="007003F0">
      <w:pPr>
        <w:pStyle w:val="ConsPlusNormal"/>
        <w:jc w:val="center"/>
      </w:pPr>
      <w:r>
        <w:t>ТУБЕРКУЛЕЗНОГО ЛЕГОЧНО-ХИРУРГИЧЕСКОГО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туберкулезного легочно-хирургического для оказания специализированной медицинской помощи больным туберкулезом органов дыхания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 и создается для оказания круглосуточной специализированной медицинской помощи больным туберкулезом органов дыхания.</w:t>
      </w:r>
    </w:p>
    <w:p w:rsidR="007003F0" w:rsidRDefault="007003F0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"торакальная хирургия".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устанавливается руководителем Медицинской организации, в составе которой оно создано, и определяются объемом лечебно-диагностической работы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7. В структуре Отделения рекомендуется предусмотреть: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перевязочные;</w:t>
      </w:r>
    </w:p>
    <w:p w:rsidR="007003F0" w:rsidRDefault="007003F0">
      <w:pPr>
        <w:pStyle w:val="ConsPlusNormal"/>
        <w:ind w:firstLine="540"/>
        <w:jc w:val="both"/>
      </w:pPr>
      <w:r>
        <w:t>операционный блок;</w:t>
      </w:r>
    </w:p>
    <w:p w:rsidR="007003F0" w:rsidRDefault="007003F0">
      <w:pPr>
        <w:pStyle w:val="ConsPlusNormal"/>
        <w:ind w:firstLine="540"/>
        <w:jc w:val="both"/>
      </w:pPr>
      <w:r>
        <w:t>кабинеты врачей;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комнаты для личной и рабочей одежды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 xml:space="preserve">оказание неотложной и плановой специализированной медицинской помощи больным туберкулезом в соответствии со </w:t>
      </w:r>
      <w:hyperlink r:id="rId2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оказания медицинской помощи;</w:t>
      </w:r>
    </w:p>
    <w:p w:rsidR="007003F0" w:rsidRDefault="007003F0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вопросам профилактики, диагностики и лечения туберкулеза;</w:t>
      </w:r>
    </w:p>
    <w:p w:rsidR="007003F0" w:rsidRDefault="007003F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4" w:name="Par3411"/>
      <w:bookmarkEnd w:id="104"/>
      <w:r>
        <w:t>Приложение N 18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</w:t>
      </w:r>
    </w:p>
    <w:p w:rsidR="007003F0" w:rsidRDefault="007003F0">
      <w:pPr>
        <w:pStyle w:val="ConsPlusNormal"/>
        <w:jc w:val="center"/>
      </w:pPr>
      <w:r>
        <w:t>ДИФФЕРЕНЦИАЛЬНО-ДИАГНОСТИЧЕСКОГО ОТДЕЛЕНИЯ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дифференциально-диагностического отделения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организации).</w:t>
      </w:r>
    </w:p>
    <w:p w:rsidR="007003F0" w:rsidRDefault="007003F0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"фтизиатрия" или "торакальная хирургия".</w:t>
      </w:r>
    </w:p>
    <w:p w:rsidR="007003F0" w:rsidRDefault="007003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лечебно-диагностической работы с учетом рекомендуемых штатных нормативов, предусмотренных </w:t>
      </w:r>
      <w:hyperlink w:anchor="Par18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315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7003F0" w:rsidRDefault="007003F0">
      <w:pPr>
        <w:pStyle w:val="ConsPlusNormal"/>
        <w:ind w:firstLine="540"/>
        <w:jc w:val="both"/>
      </w:pPr>
      <w:r>
        <w:t>7. В структуре Отделения рекомендуется предусмотреть: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кабинет врача;</w:t>
      </w:r>
    </w:p>
    <w:p w:rsidR="007003F0" w:rsidRDefault="007003F0">
      <w:pPr>
        <w:pStyle w:val="ConsPlusNormal"/>
        <w:ind w:firstLine="540"/>
        <w:jc w:val="both"/>
      </w:pPr>
      <w:r>
        <w:t>кабинет заведующего Отделением;</w:t>
      </w:r>
    </w:p>
    <w:p w:rsidR="007003F0" w:rsidRDefault="007003F0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7003F0" w:rsidRDefault="007003F0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7003F0" w:rsidRDefault="007003F0">
      <w:pPr>
        <w:pStyle w:val="ConsPlusNormal"/>
        <w:ind w:firstLine="540"/>
        <w:jc w:val="both"/>
      </w:pPr>
      <w:r>
        <w:t>пост медицинской сестры;</w:t>
      </w:r>
    </w:p>
    <w:p w:rsidR="007003F0" w:rsidRDefault="007003F0">
      <w:pPr>
        <w:pStyle w:val="ConsPlusNormal"/>
        <w:ind w:firstLine="540"/>
        <w:jc w:val="both"/>
      </w:pPr>
      <w:r>
        <w:t>буфетную;</w:t>
      </w:r>
    </w:p>
    <w:p w:rsidR="007003F0" w:rsidRDefault="007003F0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7003F0" w:rsidRDefault="007003F0">
      <w:pPr>
        <w:pStyle w:val="ConsPlusNormal"/>
        <w:ind w:firstLine="540"/>
        <w:jc w:val="both"/>
      </w:pPr>
      <w:r>
        <w:t>комнату сестры-хозяйки;</w:t>
      </w:r>
    </w:p>
    <w:p w:rsidR="007003F0" w:rsidRDefault="007003F0">
      <w:pPr>
        <w:pStyle w:val="ConsPlusNormal"/>
        <w:ind w:firstLine="540"/>
        <w:jc w:val="both"/>
      </w:pPr>
      <w:r>
        <w:t>комнату сбора мокроты;</w:t>
      </w:r>
    </w:p>
    <w:p w:rsidR="007003F0" w:rsidRDefault="007003F0">
      <w:pPr>
        <w:pStyle w:val="ConsPlusNormal"/>
        <w:ind w:firstLine="540"/>
        <w:jc w:val="both"/>
      </w:pPr>
      <w:r>
        <w:t>другие кабинеты, необходимые для осуществления деятельности Отделения.</w:t>
      </w:r>
    </w:p>
    <w:p w:rsidR="007003F0" w:rsidRDefault="007003F0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структуре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>10. Отделение выполняет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оказание дифференциально-диагностической помощи больным с заболеваниями органов дыхания и подозрением на туберкулез;</w:t>
      </w:r>
    </w:p>
    <w:p w:rsidR="007003F0" w:rsidRDefault="007003F0">
      <w:pPr>
        <w:pStyle w:val="ConsPlusNormal"/>
        <w:ind w:firstLine="540"/>
        <w:jc w:val="both"/>
      </w:pPr>
      <w:r>
        <w:t>оказание специализированной медицинской помощи больным с заболеваниями органов дыхания с применением хирургических вмешательств;</w:t>
      </w:r>
    </w:p>
    <w:p w:rsidR="007003F0" w:rsidRDefault="007003F0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вопросам профилактики, диагностики и лечения заболеваний органов дыхания;</w:t>
      </w:r>
    </w:p>
    <w:p w:rsidR="007003F0" w:rsidRDefault="007003F0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на медико-социальную экспертизу;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5" w:name="Par3457"/>
      <w:bookmarkEnd w:id="105"/>
      <w:r>
        <w:t>Приложение N 19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ДИАГНОСТИЧЕСКОГО</w:t>
      </w:r>
    </w:p>
    <w:p w:rsidR="007003F0" w:rsidRDefault="007003F0">
      <w:pPr>
        <w:pStyle w:val="ConsPlusNormal"/>
        <w:jc w:val="center"/>
      </w:pPr>
      <w:r>
        <w:t>ОТДЕЛЕНИЯ (КАБИНЕТА)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диагностического отделения (кабинета) (далее - Отделение).</w:t>
      </w:r>
    </w:p>
    <w:p w:rsidR="007003F0" w:rsidRDefault="007003F0">
      <w:pPr>
        <w:pStyle w:val="ConsPlusNormal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организации).</w:t>
      </w:r>
    </w:p>
    <w:p w:rsidR="007003F0" w:rsidRDefault="007003F0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составе которой оно создано.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7003F0" w:rsidRDefault="007003F0">
      <w:pPr>
        <w:pStyle w:val="ConsPlusNormal"/>
        <w:ind w:firstLine="540"/>
        <w:jc w:val="both"/>
      </w:pPr>
      <w:r>
        <w:t xml:space="preserve">5. На должности врача клинической лабораторной диагностики, врача-бактериолога, врача-рентгенолога, врача функциональной диагностики, врача ультразвуковой диагностики, врача-эндоскописта, врача лабораторного генетика назначаются специалисты, соответствующие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"клиническая лабораторная диагностика", "бактериология", "рентгенология", "функциональная диагностика", "ультразвуковая диагностика", "эндоскопия", "лабораторная генетика" соответственно.</w:t>
      </w:r>
    </w:p>
    <w:p w:rsidR="007003F0" w:rsidRDefault="007003F0">
      <w:pPr>
        <w:pStyle w:val="ConsPlusNormal"/>
        <w:ind w:firstLine="540"/>
        <w:jc w:val="both"/>
      </w:pPr>
      <w:r>
        <w:t xml:space="preserve">6.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диагностической работы с учетом рекомендуемых штатных нормативов, предусмотренных </w:t>
      </w:r>
      <w:hyperlink w:anchor="Par168" w:tooltip="Ссылка на текущий документ" w:history="1">
        <w:r>
          <w:rPr>
            <w:color w:val="0000FF"/>
          </w:rPr>
          <w:t>приложениями N 2</w:t>
        </w:r>
      </w:hyperlink>
      <w:r>
        <w:t xml:space="preserve">, </w:t>
      </w:r>
      <w:hyperlink w:anchor="Par1844" w:tooltip="Ссылка на текущий документ" w:history="1">
        <w:r>
          <w:rPr>
            <w:color w:val="0000FF"/>
          </w:rPr>
          <w:t>9</w:t>
        </w:r>
      </w:hyperlink>
      <w:r>
        <w:t xml:space="preserve"> и </w:t>
      </w:r>
      <w:hyperlink w:anchor="Par3589" w:tooltip="Ссылка на текущий документ" w:history="1">
        <w:r>
          <w:rPr>
            <w:color w:val="0000FF"/>
          </w:rPr>
          <w:t>21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ar546" w:tooltip="Ссылка на текущий документ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ar2315" w:tooltip="Ссылка на текущий документ" w:history="1">
        <w:r>
          <w:rPr>
            <w:color w:val="0000FF"/>
          </w:rPr>
          <w:t>10</w:t>
        </w:r>
      </w:hyperlink>
      <w:r>
        <w:t xml:space="preserve"> и </w:t>
      </w:r>
      <w:hyperlink w:anchor="Par4015" w:tooltip="Ссылка на текущий документ" w:history="1">
        <w:r>
          <w:rPr>
            <w:color w:val="0000FF"/>
          </w:rPr>
          <w:t>22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8. В структуре Отделения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бактериологическую лабораторию;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функциональной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(кабинет) эндоскопии;</w:t>
      </w:r>
    </w:p>
    <w:p w:rsidR="007003F0" w:rsidRDefault="007003F0">
      <w:pPr>
        <w:pStyle w:val="ConsPlusNormal"/>
        <w:ind w:firstLine="540"/>
        <w:jc w:val="both"/>
      </w:pPr>
      <w:r>
        <w:t>кабинет иммунодиагностики;</w:t>
      </w:r>
    </w:p>
    <w:p w:rsidR="007003F0" w:rsidRDefault="007003F0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7003F0" w:rsidRDefault="007003F0">
      <w:pPr>
        <w:pStyle w:val="ConsPlusNormal"/>
        <w:ind w:firstLine="540"/>
        <w:jc w:val="both"/>
      </w:pPr>
      <w:r>
        <w:t>микробиологическую лабораторию &lt;*&gt;;</w:t>
      </w:r>
    </w:p>
    <w:p w:rsidR="007003F0" w:rsidRDefault="007003F0">
      <w:pPr>
        <w:pStyle w:val="ConsPlusNormal"/>
        <w:ind w:firstLine="540"/>
        <w:jc w:val="both"/>
      </w:pPr>
      <w:r>
        <w:t>иммунологическую лабораторию &lt;*&gt;;</w:t>
      </w:r>
    </w:p>
    <w:p w:rsidR="007003F0" w:rsidRDefault="007003F0">
      <w:pPr>
        <w:pStyle w:val="ConsPlusNormal"/>
        <w:ind w:firstLine="540"/>
        <w:jc w:val="both"/>
      </w:pPr>
      <w:r>
        <w:t>молекулярно-генетическую лабораторию &lt;*&gt;;</w:t>
      </w: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Организуется как структурное подразделение Клиники научно-исследовательской организации.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  <w:r>
        <w:t>другие вспомогательные кабинеты.</w:t>
      </w:r>
    </w:p>
    <w:p w:rsidR="007003F0" w:rsidRDefault="007003F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7003F0" w:rsidRDefault="007003F0">
      <w:pPr>
        <w:pStyle w:val="ConsPlusNormal"/>
        <w:ind w:firstLine="540"/>
        <w:jc w:val="both"/>
      </w:pPr>
      <w:r>
        <w:t>проведение диагностических инструментальных и лабораторных исследований по профилю "фтизиатрия"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7003F0" w:rsidRDefault="007003F0">
      <w:pPr>
        <w:pStyle w:val="ConsPlusNormal"/>
        <w:ind w:firstLine="540"/>
        <w:jc w:val="both"/>
      </w:pPr>
      <w:r>
        <w:t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7003F0" w:rsidRDefault="007003F0">
      <w:pPr>
        <w:pStyle w:val="ConsPlusNormal"/>
        <w:ind w:firstLine="540"/>
        <w:jc w:val="both"/>
      </w:pPr>
      <w:r>
        <w:t>получение образцов биологического материала, пригодных для исследования;</w:t>
      </w:r>
    </w:p>
    <w:p w:rsidR="007003F0" w:rsidRDefault="007003F0">
      <w:pPr>
        <w:pStyle w:val="ConsPlusNormal"/>
        <w:ind w:firstLine="540"/>
        <w:jc w:val="both"/>
      </w:pPr>
      <w:r>
        <w:t>проведение контроля качества диагностических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6" w:name="Par3501"/>
      <w:bookmarkEnd w:id="106"/>
      <w:r>
        <w:t>Приложение N 20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КЛИНИКИ НАУЧНО-ИССЛЕДОВАТЕЛЬСКОЙ</w:t>
      </w:r>
    </w:p>
    <w:p w:rsidR="007003F0" w:rsidRDefault="007003F0">
      <w:pPr>
        <w:pStyle w:val="ConsPlusNormal"/>
        <w:jc w:val="center"/>
      </w:pPr>
      <w:r>
        <w:t>ОРГАНИЗАЦИИ, ОКАЗЫВАЮЩЕЙ МЕДИЦИНСКУЮ ПОМОЩЬ</w:t>
      </w:r>
    </w:p>
    <w:p w:rsidR="007003F0" w:rsidRDefault="007003F0">
      <w:pPr>
        <w:pStyle w:val="ConsPlusNormal"/>
        <w:jc w:val="center"/>
      </w:pPr>
      <w:r>
        <w:t>БОЛЬНЫМ ТУБЕРКУЛЕЗОМ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Клиники научно-исследовательской организации, оказывающей медицинскую помощь больным туберкулезом (далее - Клиника).</w:t>
      </w:r>
    </w:p>
    <w:p w:rsidR="007003F0" w:rsidRDefault="007003F0">
      <w:pPr>
        <w:pStyle w:val="ConsPlusNormal"/>
        <w:ind w:firstLine="540"/>
        <w:jc w:val="both"/>
      </w:pPr>
      <w:r>
        <w:t>2. Клиника является структурным подразделением научно-исследовательской организации, оказывающей специализированную, в том числе высокотехнологичную, медицинскую помощь больным туберкулезом.</w:t>
      </w:r>
    </w:p>
    <w:p w:rsidR="007003F0" w:rsidRDefault="007003F0">
      <w:pPr>
        <w:pStyle w:val="ConsPlusNormal"/>
        <w:ind w:firstLine="540"/>
        <w:jc w:val="both"/>
      </w:pPr>
      <w:r>
        <w:t>3. Руководство Клиникой осуществляется руководителем, назначаемым на должность и освобождаемым от должности руководителем научно-исследовательской организации, в структуре которой она создана.</w:t>
      </w:r>
    </w:p>
    <w:p w:rsidR="007003F0" w:rsidRDefault="007003F0">
      <w:pPr>
        <w:pStyle w:val="ConsPlusNormal"/>
        <w:ind w:firstLine="540"/>
        <w:jc w:val="both"/>
      </w:pPr>
      <w:r>
        <w:t xml:space="preserve">4. На должность руководителя Клиники назначается специалист, соответствующий требованиям, предъявляемым Квалификационными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7003F0" w:rsidRDefault="007003F0">
      <w:pPr>
        <w:pStyle w:val="ConsPlusNormal"/>
        <w:ind w:firstLine="540"/>
        <w:jc w:val="both"/>
      </w:pPr>
      <w:r>
        <w:t>5. В структуре Клиники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а) амбулаторно-консультативное отделение (раздельные для взрослых и детей), включающее:</w:t>
      </w:r>
    </w:p>
    <w:p w:rsidR="007003F0" w:rsidRDefault="007003F0">
      <w:pPr>
        <w:pStyle w:val="ConsPlusNormal"/>
        <w:ind w:firstLine="540"/>
        <w:jc w:val="both"/>
      </w:pPr>
      <w:r>
        <w:t>кабинет врача для амбулаторного приема;</w:t>
      </w:r>
    </w:p>
    <w:p w:rsidR="007003F0" w:rsidRDefault="007003F0">
      <w:pPr>
        <w:pStyle w:val="ConsPlusNormal"/>
        <w:ind w:firstLine="540"/>
        <w:jc w:val="both"/>
      </w:pPr>
      <w:r>
        <w:t>манипуляционную урологического кабинета;</w:t>
      </w:r>
    </w:p>
    <w:p w:rsidR="007003F0" w:rsidRDefault="007003F0">
      <w:pPr>
        <w:pStyle w:val="ConsPlusNormal"/>
        <w:ind w:firstLine="540"/>
        <w:jc w:val="both"/>
      </w:pPr>
      <w:r>
        <w:t>манипуляционную гинекологического кабинета;</w:t>
      </w:r>
    </w:p>
    <w:p w:rsidR="007003F0" w:rsidRDefault="007003F0">
      <w:pPr>
        <w:pStyle w:val="ConsPlusNormal"/>
        <w:ind w:firstLine="540"/>
        <w:jc w:val="both"/>
      </w:pPr>
      <w:r>
        <w:t>кабинет врача-травматолога-ортопеда с перевязочной;</w:t>
      </w:r>
    </w:p>
    <w:p w:rsidR="007003F0" w:rsidRDefault="007003F0">
      <w:pPr>
        <w:pStyle w:val="ConsPlusNormal"/>
        <w:ind w:firstLine="540"/>
        <w:jc w:val="both"/>
      </w:pPr>
      <w:r>
        <w:t>кабинет врача-офтальмолога;</w:t>
      </w:r>
    </w:p>
    <w:p w:rsidR="007003F0" w:rsidRDefault="007003F0">
      <w:pPr>
        <w:pStyle w:val="ConsPlusNormal"/>
        <w:ind w:firstLine="540"/>
        <w:jc w:val="both"/>
      </w:pPr>
      <w:r>
        <w:t>б) стационарное отделение:</w:t>
      </w:r>
    </w:p>
    <w:p w:rsidR="007003F0" w:rsidRDefault="007003F0">
      <w:pPr>
        <w:pStyle w:val="ConsPlusNormal"/>
        <w:ind w:firstLine="540"/>
        <w:jc w:val="both"/>
      </w:pPr>
      <w:r>
        <w:t>дифференциально-диагностическое отделение;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 легких с множественной лекарственной устойчивостью возбудителя;</w:t>
      </w:r>
    </w:p>
    <w:p w:rsidR="007003F0" w:rsidRDefault="007003F0">
      <w:pPr>
        <w:pStyle w:val="ConsPlusNormal"/>
        <w:ind w:firstLine="540"/>
        <w:jc w:val="both"/>
      </w:pPr>
      <w:r>
        <w:t>отделение для больных туберкулезом органов дыхания (функционирует отдельно для взрослых и детей);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легочно-хирургическое;</w:t>
      </w:r>
    </w:p>
    <w:p w:rsidR="007003F0" w:rsidRDefault="007003F0">
      <w:pPr>
        <w:pStyle w:val="ConsPlusNormal"/>
        <w:ind w:firstLine="540"/>
        <w:jc w:val="both"/>
      </w:pPr>
      <w:r>
        <w:t>отделение офтальмологическое для больных туберкулезом глаз;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для больных урогенитальным туберкулезом;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гинекологическое для больных туберкулезом гениталий;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для больных костно-суставным туберкулезом (функционирует отдельно для взрослых и детей);</w:t>
      </w:r>
    </w:p>
    <w:p w:rsidR="007003F0" w:rsidRDefault="007003F0">
      <w:pPr>
        <w:pStyle w:val="ConsPlusNormal"/>
        <w:ind w:firstLine="540"/>
        <w:jc w:val="both"/>
      </w:pPr>
      <w:r>
        <w:t>отделение туберкулезное хирургическое;</w:t>
      </w:r>
    </w:p>
    <w:p w:rsidR="007003F0" w:rsidRDefault="007003F0">
      <w:pPr>
        <w:pStyle w:val="ConsPlusNormal"/>
        <w:ind w:firstLine="540"/>
        <w:jc w:val="both"/>
      </w:pPr>
      <w:r>
        <w:t>в) операционный блок:</w:t>
      </w:r>
    </w:p>
    <w:p w:rsidR="007003F0" w:rsidRDefault="007003F0">
      <w:pPr>
        <w:pStyle w:val="ConsPlusNormal"/>
        <w:ind w:firstLine="540"/>
        <w:jc w:val="both"/>
      </w:pPr>
      <w:r>
        <w:t>операционная для хирургических вмешательств на органах грудной полости;</w:t>
      </w:r>
    </w:p>
    <w:p w:rsidR="007003F0" w:rsidRDefault="007003F0">
      <w:pPr>
        <w:pStyle w:val="ConsPlusNormal"/>
        <w:ind w:firstLine="540"/>
        <w:jc w:val="both"/>
      </w:pPr>
      <w:r>
        <w:t>операционная для ортопедических вмешательств;</w:t>
      </w:r>
    </w:p>
    <w:p w:rsidR="007003F0" w:rsidRDefault="007003F0">
      <w:pPr>
        <w:pStyle w:val="ConsPlusNormal"/>
        <w:ind w:firstLine="540"/>
        <w:jc w:val="both"/>
      </w:pPr>
      <w:r>
        <w:t>операционная для хирургических вмешательств при урогенитальном туберкулезе;</w:t>
      </w:r>
    </w:p>
    <w:p w:rsidR="007003F0" w:rsidRDefault="007003F0">
      <w:pPr>
        <w:pStyle w:val="ConsPlusNormal"/>
        <w:ind w:firstLine="540"/>
        <w:jc w:val="both"/>
      </w:pPr>
      <w:r>
        <w:t>г) диагностическое отделение:</w:t>
      </w:r>
    </w:p>
    <w:p w:rsidR="007003F0" w:rsidRDefault="007003F0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7003F0" w:rsidRDefault="007003F0">
      <w:pPr>
        <w:pStyle w:val="ConsPlusNormal"/>
        <w:ind w:firstLine="540"/>
        <w:jc w:val="both"/>
      </w:pPr>
      <w:r>
        <w:t>микробиологическая лаборатория;</w:t>
      </w:r>
    </w:p>
    <w:p w:rsidR="007003F0" w:rsidRDefault="007003F0">
      <w:pPr>
        <w:pStyle w:val="ConsPlusNormal"/>
        <w:ind w:firstLine="540"/>
        <w:jc w:val="both"/>
      </w:pPr>
      <w:r>
        <w:t>иммунологическая лаборатория;</w:t>
      </w:r>
    </w:p>
    <w:p w:rsidR="007003F0" w:rsidRDefault="007003F0">
      <w:pPr>
        <w:pStyle w:val="ConsPlusNormal"/>
        <w:ind w:firstLine="540"/>
        <w:jc w:val="both"/>
      </w:pPr>
      <w:r>
        <w:t>молекулярно-генетическая лаборатория;</w:t>
      </w:r>
    </w:p>
    <w:p w:rsidR="007003F0" w:rsidRDefault="007003F0">
      <w:pPr>
        <w:pStyle w:val="ConsPlusNormal"/>
        <w:ind w:firstLine="540"/>
        <w:jc w:val="both"/>
      </w:pPr>
      <w:r>
        <w:t>отделение лучевой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7003F0" w:rsidRDefault="007003F0">
      <w:pPr>
        <w:pStyle w:val="ConsPlusNormal"/>
        <w:ind w:firstLine="540"/>
        <w:jc w:val="both"/>
      </w:pPr>
      <w:r>
        <w:t>отделение эндоскопии;</w:t>
      </w:r>
    </w:p>
    <w:p w:rsidR="007003F0" w:rsidRDefault="007003F0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7003F0" w:rsidRDefault="007003F0">
      <w:pPr>
        <w:pStyle w:val="ConsPlusNormal"/>
        <w:ind w:firstLine="540"/>
        <w:jc w:val="both"/>
      </w:pPr>
      <w:r>
        <w:t>д) другие диагностические и вспомогательные подразделения, необходимые для осуществления основных функций.</w:t>
      </w:r>
    </w:p>
    <w:p w:rsidR="007003F0" w:rsidRDefault="007003F0">
      <w:pPr>
        <w:pStyle w:val="ConsPlusNormal"/>
        <w:ind w:firstLine="540"/>
        <w:jc w:val="both"/>
      </w:pPr>
      <w:r>
        <w:t>6. В стационарном отделении Клиники рекомендуется предусматривать:</w:t>
      </w:r>
    </w:p>
    <w:p w:rsidR="007003F0" w:rsidRDefault="007003F0">
      <w:pPr>
        <w:pStyle w:val="ConsPlusNormal"/>
        <w:ind w:firstLine="540"/>
        <w:jc w:val="both"/>
      </w:pPr>
      <w:r>
        <w:t>палаты для больных;</w:t>
      </w:r>
    </w:p>
    <w:p w:rsidR="007003F0" w:rsidRDefault="007003F0">
      <w:pPr>
        <w:pStyle w:val="ConsPlusNormal"/>
        <w:ind w:firstLine="540"/>
        <w:jc w:val="both"/>
      </w:pPr>
      <w:r>
        <w:t>процедурный кабинет;</w:t>
      </w:r>
    </w:p>
    <w:p w:rsidR="007003F0" w:rsidRDefault="007003F0">
      <w:pPr>
        <w:pStyle w:val="ConsPlusNormal"/>
        <w:ind w:firstLine="540"/>
        <w:jc w:val="both"/>
      </w:pPr>
      <w:r>
        <w:t>перевязочную;</w:t>
      </w:r>
    </w:p>
    <w:p w:rsidR="007003F0" w:rsidRDefault="007003F0">
      <w:pPr>
        <w:pStyle w:val="ConsPlusNormal"/>
        <w:ind w:firstLine="540"/>
        <w:jc w:val="both"/>
      </w:pPr>
      <w:r>
        <w:t>гипсовую;</w:t>
      </w:r>
    </w:p>
    <w:p w:rsidR="007003F0" w:rsidRDefault="007003F0">
      <w:pPr>
        <w:pStyle w:val="ConsPlusNormal"/>
        <w:ind w:firstLine="540"/>
        <w:jc w:val="both"/>
      </w:pPr>
      <w:r>
        <w:t>другие помещения, необходимые для деятельности стационарного отделения Клиники.</w:t>
      </w:r>
    </w:p>
    <w:p w:rsidR="007003F0" w:rsidRDefault="007003F0">
      <w:pPr>
        <w:pStyle w:val="ConsPlusNormal"/>
        <w:ind w:firstLine="540"/>
        <w:jc w:val="both"/>
      </w:pPr>
      <w:r>
        <w:t xml:space="preserve">7. Структура и штатная численность Клиники устанавливаются руководителем научно-исследовательской организации, в составе которой она создана, в зависимости от объема лечебно-диагностической, исследовательской, образовательной и организационной работы с учетом рекомендуемых штатных нормативов, предусмотренных </w:t>
      </w:r>
      <w:hyperlink w:anchor="Par3589" w:tooltip="Ссылка на текущий документ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8. Оснащение Клиники осуществляется в соответствии со стандартом оснащения, предусмотренным </w:t>
      </w:r>
      <w:hyperlink w:anchor="Par4015" w:tooltip="Ссылка на текущий документ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9. Функциями Клиники являются:</w:t>
      </w:r>
    </w:p>
    <w:p w:rsidR="007003F0" w:rsidRDefault="007003F0">
      <w:pPr>
        <w:pStyle w:val="ConsPlusNormal"/>
        <w:ind w:firstLine="540"/>
        <w:jc w:val="both"/>
      </w:pPr>
      <w:r>
        <w:t>осуществление комплекса диагностических и дифференциально-диагностических мероприятий у лиц со всеми заболеваниями органов и систем до установления окончательного диагноза и определения объема, содержания и последовательности лечебно-профилактических мероприятий;</w:t>
      </w:r>
    </w:p>
    <w:p w:rsidR="007003F0" w:rsidRDefault="007003F0">
      <w:pPr>
        <w:pStyle w:val="ConsPlusNormal"/>
        <w:ind w:firstLine="540"/>
        <w:jc w:val="both"/>
      </w:pPr>
      <w:r>
        <w:t>ежегодное прогнозирование и организация удовлетворения потребности населения в специализированной и высокотехнологичной медицинской помощи;</w:t>
      </w:r>
    </w:p>
    <w:p w:rsidR="007003F0" w:rsidRDefault="007003F0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туберкулезом и заболеваниями органов дыхания;</w:t>
      </w:r>
    </w:p>
    <w:p w:rsidR="007003F0" w:rsidRDefault="007003F0">
      <w:pPr>
        <w:pStyle w:val="ConsPlusNormal"/>
        <w:ind w:firstLine="540"/>
        <w:jc w:val="both"/>
      </w:pPr>
      <w:r>
        <w:t>оказание медицинской помощи больным всеми формами туберкулеза любой локализации с применением хирургических вмешательств;</w:t>
      </w:r>
    </w:p>
    <w:p w:rsidR="007003F0" w:rsidRDefault="007003F0">
      <w:pPr>
        <w:pStyle w:val="ConsPlusNormal"/>
        <w:ind w:firstLine="540"/>
        <w:jc w:val="both"/>
      </w:pPr>
      <w:r>
        <w:t>разработка и внедрение новых медицинских технологий профилактики, диагностики и лечения больных всеми формами туберкулеза любой локализации и дифференцируемых с туберкулезом заболеваний;</w:t>
      </w:r>
    </w:p>
    <w:p w:rsidR="007003F0" w:rsidRDefault="007003F0">
      <w:pPr>
        <w:pStyle w:val="ConsPlusNormal"/>
        <w:ind w:firstLine="540"/>
        <w:jc w:val="both"/>
      </w:pPr>
      <w:r>
        <w:t>оказание консультативной помощи врачам медицинских организаций, в том числе заочной консультативной помощи и консультативной медицинской помощи по месту пребывания больного по вопросам тактики специализированной помощи больным туберкулезом всех форм;</w:t>
      </w:r>
    </w:p>
    <w:p w:rsidR="007003F0" w:rsidRDefault="007003F0">
      <w:pPr>
        <w:pStyle w:val="ConsPlusNormal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анализ состояния и качества оказания специализированной медицинской помощи больным туберкулезом, эффективности профилактических мероприятий, диагностики, лечения и диспансерного наблюдения;</w:t>
      </w:r>
    </w:p>
    <w:p w:rsidR="007003F0" w:rsidRDefault="007003F0">
      <w:pPr>
        <w:pStyle w:val="ConsPlusNormal"/>
        <w:ind w:firstLine="540"/>
        <w:jc w:val="both"/>
      </w:pPr>
      <w:r>
        <w:t>внедрение современных информационных технологий учета заболеваемости и ведения медицинской документации;</w:t>
      </w:r>
    </w:p>
    <w:p w:rsidR="007003F0" w:rsidRDefault="007003F0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7003F0" w:rsidRDefault="007003F0">
      <w:pPr>
        <w:pStyle w:val="ConsPlusNormal"/>
        <w:ind w:firstLine="540"/>
        <w:jc w:val="both"/>
      </w:pPr>
      <w:r>
        <w:t>санитарно-просветительская работа;</w:t>
      </w:r>
    </w:p>
    <w:p w:rsidR="007003F0" w:rsidRDefault="007003F0">
      <w:pPr>
        <w:pStyle w:val="ConsPlusNormal"/>
        <w:ind w:firstLine="540"/>
        <w:jc w:val="both"/>
      </w:pPr>
      <w:r>
        <w:t>клинико-экспертная оценка эффективности и качества противотуберкулезных мероприятий в медицинских организациях;</w:t>
      </w:r>
    </w:p>
    <w:p w:rsidR="007003F0" w:rsidRDefault="007003F0">
      <w:pPr>
        <w:pStyle w:val="ConsPlusNormal"/>
        <w:ind w:firstLine="540"/>
        <w:jc w:val="both"/>
      </w:pPr>
      <w:r>
        <w:t>мониторинг оперированных больных путем обследования в условиях Клиники в ближайшем (через 3, 6, 12 мес.) и отдаленном периоде (до 5 лет);</w:t>
      </w:r>
    </w:p>
    <w:p w:rsidR="007003F0" w:rsidRDefault="007003F0">
      <w:pPr>
        <w:pStyle w:val="ConsPlusNormal"/>
        <w:ind w:firstLine="540"/>
        <w:jc w:val="both"/>
      </w:pPr>
      <w:r>
        <w:t>обучение врачей-интернов и клинических ординаторов;</w:t>
      </w:r>
    </w:p>
    <w:p w:rsidR="007003F0" w:rsidRDefault="007003F0">
      <w:pPr>
        <w:pStyle w:val="ConsPlusNormal"/>
        <w:ind w:firstLine="540"/>
        <w:jc w:val="both"/>
      </w:pPr>
      <w:r>
        <w:t>проведение клинических испытаний лекарственных средств, изделий медицинского назначения, лечебно-диагностических методик;</w:t>
      </w:r>
    </w:p>
    <w:p w:rsidR="007003F0" w:rsidRDefault="007003F0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мероприятий;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07" w:name="Par3580"/>
      <w:bookmarkEnd w:id="107"/>
      <w:r>
        <w:t>Приложение N 21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 в</w:t>
      </w:r>
    </w:p>
    <w:p w:rsidR="007003F0" w:rsidRDefault="007003F0">
      <w:pPr>
        <w:pStyle w:val="ConsPlusNormal"/>
        <w:jc w:val="right"/>
      </w:pPr>
      <w:r>
        <w:t>Российской Федерации,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  <w:bookmarkStart w:id="108" w:name="Par3589"/>
      <w:bookmarkEnd w:id="108"/>
      <w:r>
        <w:t>РЕКОМЕНДУЕМЫЕ ШТАТНЫЕ НОРМАТИВЫ</w:t>
      </w:r>
    </w:p>
    <w:p w:rsidR="007003F0" w:rsidRDefault="007003F0">
      <w:pPr>
        <w:pStyle w:val="ConsPlusNormal"/>
        <w:jc w:val="center"/>
      </w:pPr>
      <w:r>
        <w:t>КЛИНИКИ НАУЧНО-ИССЛЕДОВАТЕЛЬСКОЙ ОРГАНИЗАЦИИ, ОКАЗЫВАЮЩЕЙ</w:t>
      </w:r>
    </w:p>
    <w:p w:rsidR="007003F0" w:rsidRDefault="007003F0">
      <w:pPr>
        <w:pStyle w:val="ConsPlusNormal"/>
        <w:jc w:val="center"/>
      </w:pPr>
      <w:r>
        <w:t>МЕДИЦИНСКУЮ ПОМОЩЬ БОЛЬНЫМ ТУБЕРКУЛЕЗОМ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  <w:outlineLvl w:val="2"/>
      </w:pPr>
      <w:bookmarkStart w:id="109" w:name="Par3593"/>
      <w:bookmarkEnd w:id="109"/>
      <w:r>
        <w:t>1. Рекомендуемые штатные нормативы Клиники</w:t>
      </w:r>
    </w:p>
    <w:p w:rsidR="007003F0" w:rsidRDefault="007003F0">
      <w:pPr>
        <w:pStyle w:val="ConsPlusNormal"/>
        <w:jc w:val="center"/>
      </w:pPr>
      <w:r>
        <w:t>научно-исследовательской организации, оказывающей</w:t>
      </w:r>
    </w:p>
    <w:p w:rsidR="007003F0" w:rsidRDefault="007003F0">
      <w:pPr>
        <w:pStyle w:val="ConsPlusNormal"/>
        <w:jc w:val="center"/>
      </w:pPr>
      <w:r>
        <w:t>медицинскую помощь больным туберкулезом (за исключением</w:t>
      </w:r>
    </w:p>
    <w:p w:rsidR="007003F0" w:rsidRDefault="007003F0">
      <w:pPr>
        <w:pStyle w:val="ConsPlusNormal"/>
        <w:jc w:val="center"/>
      </w:pPr>
      <w:r>
        <w:t>амбулаторно-консультативного отделения, стационарного</w:t>
      </w:r>
    </w:p>
    <w:p w:rsidR="007003F0" w:rsidRDefault="007003F0">
      <w:pPr>
        <w:pStyle w:val="ConsPlusNormal"/>
        <w:jc w:val="center"/>
      </w:pPr>
      <w:r>
        <w:t>отделения, диагностического отделения,</w:t>
      </w:r>
    </w:p>
    <w:p w:rsidR="007003F0" w:rsidRDefault="007003F0">
      <w:pPr>
        <w:pStyle w:val="ConsPlusNormal"/>
        <w:jc w:val="center"/>
      </w:pPr>
      <w:r>
        <w:t>операционного блока) &lt;*&gt;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082"/>
        <w:gridCol w:w="3509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врач - заместитель  руководителя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научно-исследовательской организации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научно-клинической работе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   главного     врача     по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части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главного врача  по  клинико-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экспертной работе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фармаколог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      по         нормам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      по         нормам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по  медико-социальной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200 коек, но не  менее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      по         нормам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110" w:name="Par3665"/>
      <w:bookmarkEnd w:id="110"/>
      <w:r>
        <w:t>2. Рекомендуемые штатные нормативы</w:t>
      </w:r>
    </w:p>
    <w:p w:rsidR="007003F0" w:rsidRDefault="007003F0">
      <w:pPr>
        <w:pStyle w:val="ConsPlusNormal"/>
        <w:jc w:val="center"/>
      </w:pPr>
      <w:r>
        <w:t>амбулаторно-консультативного отделения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082"/>
        <w:gridCol w:w="3509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врач-фтизиатр (или  врач-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пульмонолог)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8  должностей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но  не  менее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         в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зависимости    от    объема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        лечебно-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помощи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      по         нормам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1  должность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</w:t>
            </w:r>
          </w:p>
        </w:tc>
      </w:tr>
      <w:tr w:rsidR="007003F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      по         нормам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8  должностей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8  должностей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3   Кабинета   врача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       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111" w:name="Par3743"/>
      <w:bookmarkEnd w:id="111"/>
      <w:r>
        <w:t>3. Рекомендуемые штатные нормативы стационарного отделения</w:t>
      </w:r>
    </w:p>
    <w:p w:rsidR="007003F0" w:rsidRDefault="007003F0">
      <w:pPr>
        <w:pStyle w:val="ConsPlusNormal"/>
        <w:jc w:val="center"/>
      </w:pPr>
      <w:r>
        <w:t>(за исключением отделения для больных туберкулезом</w:t>
      </w:r>
    </w:p>
    <w:p w:rsidR="007003F0" w:rsidRDefault="007003F0">
      <w:pPr>
        <w:pStyle w:val="ConsPlusNormal"/>
        <w:jc w:val="center"/>
      </w:pPr>
      <w:r>
        <w:t>органов дыхания, дифференциально-диагностического</w:t>
      </w:r>
    </w:p>
    <w:p w:rsidR="007003F0" w:rsidRDefault="007003F0">
      <w:pPr>
        <w:pStyle w:val="ConsPlusNormal"/>
        <w:jc w:val="center"/>
      </w:pPr>
      <w:r>
        <w:t>отделения, отделения для больных туберкулезом легких</w:t>
      </w:r>
    </w:p>
    <w:p w:rsidR="007003F0" w:rsidRDefault="007003F0">
      <w:pPr>
        <w:pStyle w:val="ConsPlusNormal"/>
        <w:jc w:val="center"/>
      </w:pPr>
      <w:r>
        <w:t>с множественной лекарственной устойчивостью возбудителя,</w:t>
      </w:r>
    </w:p>
    <w:p w:rsidR="007003F0" w:rsidRDefault="007003F0">
      <w:pPr>
        <w:pStyle w:val="ConsPlusNormal"/>
        <w:jc w:val="center"/>
      </w:pPr>
      <w:r>
        <w:t>отделения туберкулезного легочно-хирургического)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2" w:name="Par3754"/>
            <w:bookmarkEnd w:id="1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Отделение туберкулезное хирургическое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врач-фтизиатр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  (для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3" w:name="Par3776"/>
            <w:bookmarkEnd w:id="113"/>
            <w:r>
              <w:rPr>
                <w:rFonts w:ascii="Courier New" w:hAnsi="Courier New" w:cs="Courier New"/>
                <w:sz w:val="20"/>
                <w:szCs w:val="20"/>
              </w:rPr>
              <w:t xml:space="preserve">       Отделение офтальмологическое для больных туберкулезом глаз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врач-офтальмолог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 (для 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7003F0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4" w:name="Par3802"/>
            <w:bookmarkEnd w:id="114"/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туберкулезное для больных урогенитальным туберкулезом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врач-уролог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Врач-нефролог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 (для 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 сестра  по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5" w:name="Par3830"/>
            <w:bookmarkEnd w:id="11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Отделение туберкулезное гинекологическое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для больных туберкулезом гениталий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врач-акушер-гинеколог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 (для 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6" w:name="Par3857"/>
            <w:bookmarkEnd w:id="116"/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туберкулезное для больных костно-суставным туберкулезом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(для детей)                        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- врач-травматолог-ортопед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(детский хирург)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на    30    коек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на    30    коек    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(для  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7" w:name="Par3887"/>
            <w:bookmarkEnd w:id="117"/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туберкулезное для больных костно-суставным туберкулезом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(для взрослых)  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- врач-травматолог-ортопед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палатная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на    30    коек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7;          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      (для      обеспечения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118" w:name="Par3917"/>
      <w:bookmarkEnd w:id="118"/>
      <w:r>
        <w:t>4. Рекомендуемые штатные нормативы операционного блока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7003F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7003F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медицинская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7003F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операционный стол        </w:t>
            </w:r>
          </w:p>
        </w:tc>
      </w:tr>
      <w:tr w:rsidR="007003F0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  операционную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дневной работы);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1 операционную    (для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круглосуточной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</w:tbl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  <w:outlineLvl w:val="2"/>
      </w:pPr>
      <w:bookmarkStart w:id="119" w:name="Par3935"/>
      <w:bookmarkEnd w:id="119"/>
      <w:r>
        <w:t>Рекомендуемые штатные нормативы диагностического отделения</w:t>
      </w:r>
    </w:p>
    <w:p w:rsidR="007003F0" w:rsidRDefault="007003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7003F0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-   врач    клинической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8   должностей    врачей-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но  не  менее  1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    клинической    лабораторной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Врач-эндоскопист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лабораторный генетик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технолог,   медицинский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лабораторный    техник     (фельдшер-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лаборант), лаборант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    нормам       клинико-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лаборатории   </w:t>
            </w:r>
          </w:p>
        </w:tc>
      </w:tr>
      <w:tr w:rsidR="007003F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</w:t>
            </w:r>
          </w:p>
        </w:tc>
      </w:tr>
      <w:tr w:rsidR="007003F0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порядке  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нормам   соответствующего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структурного     подразделения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 работы   в    отделении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функциональной    диагностики,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отделении          эндоскопии,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кабинете        ультразвуковой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</w:t>
            </w:r>
          </w:p>
        </w:tc>
      </w:tr>
      <w:tr w:rsidR="007003F0">
        <w:trPr>
          <w:trHeight w:val="2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4   должности   врача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клинико-диагностической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лаборатории; 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 3   должности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бактериолога;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 4   должности   врача-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рентгенолога;          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4   должности   врача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лабораторного генетика;       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на (для  уборки  помещений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отделении   функциональной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диагностики,          кабинете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   диагностики,</w:t>
            </w:r>
          </w:p>
          <w:p w:rsidR="007003F0" w:rsidRDefault="0070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эндоскопии)         </w:t>
            </w:r>
          </w:p>
        </w:tc>
      </w:tr>
    </w:tbl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120" w:name="Par4007"/>
      <w:bookmarkEnd w:id="120"/>
      <w:r>
        <w:t>Приложение N 22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121" w:name="Par4015"/>
      <w:bookmarkEnd w:id="121"/>
      <w:r>
        <w:t>СТАНДАРТ</w:t>
      </w:r>
    </w:p>
    <w:p w:rsidR="007003F0" w:rsidRDefault="007003F0">
      <w:pPr>
        <w:pStyle w:val="ConsPlusNormal"/>
        <w:jc w:val="center"/>
      </w:pPr>
      <w:r>
        <w:t>ОСНАЩЕНИЯ КЛИНИКИ НАУЧНО-ИССЛЕДОВАТЕЛЬСКОЙ ОРГАНИЗАЦИИ,</w:t>
      </w:r>
    </w:p>
    <w:p w:rsidR="007003F0" w:rsidRDefault="007003F0">
      <w:pPr>
        <w:pStyle w:val="ConsPlusNormal"/>
        <w:jc w:val="center"/>
      </w:pPr>
      <w:r>
        <w:t>ОКАЗЫВАЮЩЕЙ МЕДИЦИНСКУЮ ПОМОЩЬ БОЛЬНЫМ ТУБЕРКУЛЕЗОМ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┌────┬───────────────────────────────────────────┬────────────────────────┐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Наименование оборудования          │ Требуемое количество,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│          шт.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2" w:name="Par4023"/>
      <w:bookmarkEnd w:id="122"/>
      <w:r>
        <w:rPr>
          <w:rFonts w:ascii="Courier New" w:hAnsi="Courier New" w:cs="Courier New"/>
        </w:rPr>
        <w:t>│                   1. Амбулаторно-консультативное отделение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│Кабина для сбора мокроты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│Устройство для обеззараживания воздуха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│Локальное    вытяжное    устройство     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│кабины/комнаты для сбора мокроты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│Холодильник   для    хранения    собранного│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│диагностического материала (мокроты)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│Аппарат дыхательный ручной,  искусственного│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 (респиратор)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│Аспиратор  (насос   отсасывающий)   (помпа)│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│хирургический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│Комплект   для    оказания    помощи    при│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│анафилактическом шоке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│Светильник 4-рефлекторный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│Светильник медицинский передвижной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│Медицинский столик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│Медицинский шкаф        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│Холодильник          для           хранения│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│иммунодиагностических препаратов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│Кушетка медицинская               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│Пневмотораксный аппарат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│Комплект   для    оказания    помощи    при│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│осложнениях коллапсотерапии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│Ультразвуковые ингаляторы                  │           6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│Негатоскоп демонстрационный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│Небулайзер с распылителями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│Рабочее место врача дневного стационара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│Рабочее место медицинской  сестры  дневного│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│стационара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│Шкаф для одежды медицинского персонала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│Шкаф для хранения медицинских документов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│Шкаф для белья                    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│Емкость для сбора бытовых отходов 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│Емкость для сбора медицинских отходов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│Шкаф для хранения уборочного инвентаря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3" w:name="Par4087"/>
      <w:bookmarkEnd w:id="123"/>
      <w:r>
        <w:rPr>
          <w:rFonts w:ascii="Courier New" w:hAnsi="Courier New" w:cs="Courier New"/>
        </w:rPr>
        <w:t>│                 Кабинет врача для амбулаторного приема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│Тонометр   для   измерения    артериального│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 на периферических артериях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│Фонендоскоп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│Рабочее место врача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│Рабочее место медицинской сестры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│Принтер                                    │      1 на Кабинет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│Персональный   компьютер   с    программным│      1 на Кабинет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│обеспечением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│Кушетка медицинская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│Негатоскоп на 2 снимка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│Весы напольные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│Ростомер  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│Шкаф для хранения медицинских документов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│Ширма     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│Бактерицидный облучатель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│Емкость для сбора бытовых отходов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│Холодильник   для    хранения    собранного│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│диагностического материала (мокроты)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│Емкость для сбора медицинских отходов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4" w:name="Par4126"/>
      <w:bookmarkEnd w:id="124"/>
      <w:r>
        <w:rPr>
          <w:rFonts w:ascii="Courier New" w:hAnsi="Courier New" w:cs="Courier New"/>
        </w:rPr>
        <w:t>│                 Манипуляционная урологического кабинета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│Гинекологическое кресло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│Негатоскоп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│Урофлоуметр с принтером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│Цистоскоп   катетеризационный   с   набором│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│мочеточниковых катетеров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│Цистоскоп смотровой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│Цистоуретроскоп гибкий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│Источник    света    для    эндоскопической│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│аппаратуры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│Электростимулятор урологический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│Автоматическое устройство для биопсии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│Набор уретральных бужей (жестких)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│Набор уретральных бужей (мягких)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│Общехирургический    инструментарий     для│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│выполнения неполостных операций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│Аппарат для мойки и дезинфекции  жестких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│гибких эндоскопов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│Емкость для сбора медицинских отходов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5" w:name="Par4162"/>
      <w:bookmarkEnd w:id="125"/>
      <w:r>
        <w:rPr>
          <w:rFonts w:ascii="Courier New" w:hAnsi="Courier New" w:cs="Courier New"/>
        </w:rPr>
        <w:t>│               Манипуляционная гинекологического кабинета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│Кольпоскоп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│Набор для трансцервикальной фаллопоскопии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│61. │Кольпоскоп с видеокамерой и принтером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│62. │Офисный                         гистероскоп│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│(микрогистероскопическая система Версаскоп)│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│63. │Набор для трансцервикальной фаллопоскопии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│64. │Сургитрон (радиоволновая хирургия)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│65. │Ультразвуковой аппарат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│66. │Гинекологическое кресло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│67. │Набор зеркал    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│68. │Емкость для сбора медицинских отходов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│69. 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6" w:name="Par4187"/>
      <w:bookmarkEnd w:id="126"/>
      <w:r>
        <w:rPr>
          <w:rFonts w:ascii="Courier New" w:hAnsi="Courier New" w:cs="Courier New"/>
        </w:rPr>
        <w:t>│            Кабинет врача-травматолога-ортопеда с перевязочной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│70. │Рабочее место врача-ортопеда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│71. │Рабочее место медицинской сестры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│72. │Зажимы типа "москит"    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│73. │Зонды Кохера, пуговчатые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│74. │Малый хирургический набор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│75. │Набор костных ложек разных размеров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│76. │Негатоскоп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│77. │Ножницы для резания гипса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│78. │Ножницы для снятия гипсовой повязки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│79. │Ножницы Купера  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│80. │Операционная лампа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│81. │Пилы гипсовые   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│82. │Пинцеты                 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│83. │Скальпели брюшистые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│84. │Углометр  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│85. │Устройство обеззараживания воздуха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│86. │Емкость для сбора медицинских отходов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│87. 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7" w:name="Par4225"/>
      <w:bookmarkEnd w:id="127"/>
      <w:r>
        <w:rPr>
          <w:rFonts w:ascii="Courier New" w:hAnsi="Courier New" w:cs="Courier New"/>
        </w:rPr>
        <w:t>│                     Кабинет врача-офтальмолога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│88. │Рабочее место врача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│89. │Рабочее место медицинской сестры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│90. │Таблица Д.А. Сивцева и  С.С.  Головина  для│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 остроты  зрения  с  аппаратом│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│Рота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│91. │Набор  пробных  очковых  стекол   и   призм│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│(средний) для определения рефракции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│92. │Оправа пробная универсальная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│93. │Тонометр   Маклакова   или    бесконтактный│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│тонометр   для   измерения   внутриглазного│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│94. │Щелевая  лампа  на  механическом  приборном│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│столе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│95. │Офтальмоскоп  прямой  автономный  ручной  с│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│аккумуляторной рукояткой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│96. │Статический  автоматический  периметр  типа│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│Периком с компьютером для исследования поля│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│зрения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│97. │Линза контактная  трехзеркальная  Гольдмана│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проведения гониоскопии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│98. │Линзы асферические, офтальмоскопические для│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│осмотра глазного дна 15, 20 дптр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│99. │Таблица Орловой  для  исследования  остроты│   1 на рабочее место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│зрения у детей                             │   врача-офтальмолога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│100.│Таблицы пороговые Юстовой для  исследования│   1 на рабочее место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│цветового зрения                           │   врача-офтальмолога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│101.│Электрический      офтальмоскоп      ручной│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│универсальный    для    прямой,    обратной│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│офтальмоскопии, в т.ч. стерео с  волоконным│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│световодом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│102.│Линзы асферические, офтальмоскопические для│   1 на рабочее место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│осмотра глазного дна 15, 20 дптр           │   врача-офтальмолога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│103.│Многофункциональный  ультразвуковой  прибор│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│типа A-B-скан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│104.│Фундус-камера для фотосъемки глазного дна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флюоресцентной ангиографии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│105.│Оптический   когерентный    томограф    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слоев  сетчатки  (прижизненная│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│"гистология")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│106.│Устройство обеззараживания воздуха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│107.│Емкость для сбора медицинских отходов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│108.│Емкость для дезинфицирующих средств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8" w:name="Par4290"/>
      <w:bookmarkEnd w:id="128"/>
      <w:r>
        <w:rPr>
          <w:rFonts w:ascii="Courier New" w:hAnsi="Courier New" w:cs="Courier New"/>
        </w:rPr>
        <w:t>│                        2. Стационарное отделение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(за исключением отделения для больных туберкулезом органов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дыхания, дифференциально-диагностического отделения, отделения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для больных туберкулезом легких с множественной лекарственной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устойчивостью возбудителя, отделения туберкулезного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легочно-хирургического) (из расчета на 30 коек)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│109.│Кровати хирургические  функциональные  3-  │           30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│секционные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│110.│Прикроватный столик                        │           30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│111.│Прикроватная тумба                         │           30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│112.│Консоль   для    размещения    медицинского│           30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│оборудования,  подвода  медицинских  газов,│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│электрических розеток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│113.│Аппарат  аспирационный   для   плеврального│           15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│дренажа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│114.│Ингаляторы ультразвуковые (небулайзер)     │           15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│115.│Ингаляторы компрессорные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│116.│Пульсоксиметр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│117.│Дефибриллятор бифазный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│118.│Негатоскоп демонстрационный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│119.│Аппарат дыхательный ручной,  искусственного│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 (респиратор)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│120.│Аспиратор  (насос   отсасывающий)   (помпа)│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│хирургический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│121.│Комплект   для    оказания    помощи    при│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│анафилактическом шоке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│122.│Насос инфузионный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│123.│Облучатель бактерицидный (лампа)  настенный│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│и/или потолочный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│124.│Светильник 4-рефлекторный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│125.│Светильник медицинский передвижной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│126.│Устройство обеззараживания воздуха    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│127.│Емкость для сбора отходов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│128.│Медицинский столик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│129.│Медицинский шкаф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│130.│Холодильник для медикаментов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│131.│Холодильник    для    иммунодиагностических│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│препаратов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│132.│Кушетка медицинская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│133.│Пневмотораксный аппарат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│134.│Комплект   для    оказания    помощи    при│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│осложнениях коллапсотерапии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│135.│Рабочее    место     медицинской     сестры│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│процедурной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│136.│Стол перевязочный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│137.│Стол инструментальный  для  медикаментов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│расходных материалов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│138.│Светильник      бестеневой      медицинский│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│передвижной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│139.│Аппарат наркозно-дыхательный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│140.│Консоль   для    централизованной    подачи│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│медицинских газов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│141.│Столик манипуляционный подкатной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│142.│Кушетка медицинская смотровая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│143.│Шкаф   для   стерильных   инструментов  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│материалов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│144.│Шкаф для медикаментов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│145.│Холодильник для медикаментов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│146.│Стойка-вешалка для одежды пациента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│147.│Стул для пациента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│148.│Ширма     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│149.│Подставка (скамейка) для пациента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│150.│Тележка  с  емкостями  для  сбора   отходов│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│разных классов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│151.│Тумба  для  емкостей   с   дезинфицирующими│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│растворами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│152.│Двугнездная  раковина  для  мытья   рук 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│153.│Устройство для обеззараживания воздуха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│154.│Рабочее место медицинской сестры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│155.│Гипсовальный стол                        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│суставным туберкулезом)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│156.│Ортопедический стол для сложных перевязок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│157.│Стол для раскатывания гипса              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│158.│Шкаф для хранения медикаментов и  расходных│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│материалов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│159.│Инструментальный стол                    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│160.│Негатоскоп                               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│161.│Шкаф для хранения  шин,  гипса,  подставок,│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│прочего оборудования для закрытых репозиций│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│162.│Раковина для мытья рук                     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│163.│Раковина  для  дезинфекции  инструментов  с│  1 (для отделения 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│отстойником для гипса                      │    больных костно-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суставным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│164.│Устройство для обеззараживания воздуха     │   по требованию (для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отделения для больных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костно-суставным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туберкулезом)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29" w:name="Par4456"/>
      <w:bookmarkEnd w:id="129"/>
      <w:r>
        <w:rPr>
          <w:rFonts w:ascii="Courier New" w:hAnsi="Courier New" w:cs="Courier New"/>
        </w:rPr>
        <w:t>│                          3. Операционный блок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0" w:name="Par4458"/>
      <w:bookmarkEnd w:id="130"/>
      <w:r>
        <w:rPr>
          <w:rFonts w:ascii="Courier New" w:hAnsi="Courier New" w:cs="Courier New"/>
        </w:rPr>
        <w:t>│               Операционная для хирургических вмешательств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на органах грудной полости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│165.│Операционный  светильник  (не   менее   2-х│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│сателлитов)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│166.│Рентгенопрозрачный операционный стол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│167.│Аппарат   для    реинфузии    крови    (для│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│операционной)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│168.│Аппарат   для    экстренной    стерилизации│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 и материалов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│169.│Электрокоагулятор  с  функциями  биполярной│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│программируемой коагуляции и диссекционного│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│режимов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│170.│Плазменный аргоновый скальпель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│171.│Кардиомониторы для операционной            │   1 на операционную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│172.│Большой хирургический набор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│173.│Малый хирургический набор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│174.│Набор для торакотомии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│175.│Набор для стернотомии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│176.│Комплект    аппаратов     для     наложения│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│механического шва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│177.│Аппараты для вне- и очагового  остеосинтеза│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 травматической  нестабильности  каркаса│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│груди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│178.│Видеоэндоскопическая стойка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│179.│Набор           инструментов            для│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│видеоторакоскопических операций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│180.│Аппарат  для   радиочастотной  термоабляции│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│опухолей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│181.│Электрокардиограф многоканальный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│182.│Дефибриллятор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│183.│Дефибриллятор-монитор  синхронизируемый   с│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│электродами  для   внутренней   и   внешней│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│дефибрилляции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│184.│Операционный  монитор  с  отображением   на│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│экране не менее 5  кривых  с  возможностями│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│измерения:    электрокардиограммы    -    5│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│отведений,       инвазивное       давление,│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│неинвазивное  давление,  сердечный  выброс,│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│температура,   пульс,   анестезиологические│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│газы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│185.│Наркозно-дыхательный аппарат с возможностью│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│ручной масочной вентиляции и принудительной│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объему и по давлению, с  испарителями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│встроенным газоанализом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│186.│Термоматрас для согревания больного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│187.│Аппарат для фильтрации реинфузируемой крови│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│188.│Стойка инфузионная  для  5  дозаторов  и  3│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│инфузоматов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│189.│Централизованная подводка медицинских газов│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│190.│Аппарат    искусственного    кровообращения│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│модульной комплектации с роликовыми насоса-│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 и треморегулирующим устройством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│191.│Аппарат       для        аутогемотрансфузии│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│(гемосепаратор)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│192.│Портативный    аппарат    для     измерения│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│активированного времени свертывания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│193.│Портативный анализатор  газов  крови  (газы│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│крови,     кислотно-основное     состояние,│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│электролитный состав)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│194.│Система аргоноплазменной коагуляции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│195.│Временные носимые электрокардиостимуляторы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│196.│Аппарат      для      пневмоторакса     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│пневмоперитонеума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│197.│Хирургическая лазерная система с  мощностью│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8 Вт до 30 Вт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│198.│Хирургическая лазерная система с  мощностью│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 2 Вт до 5 Вт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│199.│Генератор   электрозвуковой   со   сменными│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│насадками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│200.│Видеобронхоскоп с  возможностью  выполнения│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│эндопросветной ультрасонографии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│201.│Видеоэзофагогастроскоп    с    возможностью│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│выполнения эндопросветной ультрасонографии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│202.│Одноразовый    набор     для     выполнения│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│чрезбронхиальной и  чреспищеводной  биопсии│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контролем ультрасонографии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1" w:name="Par4573"/>
      <w:bookmarkEnd w:id="131"/>
      <w:r>
        <w:rPr>
          <w:rFonts w:ascii="Courier New" w:hAnsi="Courier New" w:cs="Courier New"/>
        </w:rPr>
        <w:t>│              Операционная для ортопедических вмешательств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│203.│Операционный      стол      ортопедический,│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│многофункциональный,     4-секционный,    с│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│приспособлениями  для  операций  на  шейном│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│отделе позвоночника и т.д.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│204.│Стойка артроскопическая с набором оптики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│инструментария     для     артроскопических│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│операций на крупных суставах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│205.│Аппарат рентгеновский для операционной  (C-│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│дуга)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│206.│Электрокоагулятор    с    электроножом    и│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│биполярным пинцетом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│207.│Вакуумный аспиратор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│208.│Набор общехирургического  инструментария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│209.│Набор   инструментов   для   операций    на│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│позвоночнике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│210.│Набор инструментов для операций на костях и│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│суставах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│211.│Набор инструментов для эндопротезирования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│212.│Светильник операционный с видеокамерой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│213.│Налобные осветители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│214.│электрическая      асцелирующая       пила,│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│электродрель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│215.│Система    навигации     с     возможностью│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│интраоперационной компьютерной томографии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│216.│Аппарат   для    экстренной    стерилизации│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 и материалов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│217.│Электрокоагулятор  с  функциями  биполярной│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│программируемой коагуляции и диссекционного│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│режимов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│218.│Плазменный аргоновый скальпель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│219.│Кардиомониторы для операционной            │   1 на Операционную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│220.│Электрокардиограф многоканальный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│221.│Дефибриллятор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│222.│Дефибриллятор-монитор, синхронизируемый   с│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│электродами  для   внутренней   и   внешней│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│дефибрилляции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│223.│Операционный  монитор  с  отображением   на│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│экране не менее 5  кривых  с  возможностями│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│измерения:    электрокардиограммы    -    5│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│отведений,       инвазивное       давление,│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│неинвазивное  давление,  сердечный  выброс,│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│температура,   пульс,   анестезиологические│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│газы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│224.│Наркозно-дыхательный аппарат с возможностью│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│ручной масочной вентиляции и принудительной│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объему и по давлению, с  испарителями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│встроенным газоанализом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│225.│Термоматрас для согревания больного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│226.│Аппарат для фильтрации реинфузируемой крови│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│227.│Стойка инфузионная  для  5  дозаторов  и  3│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│инфузоматов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│228.│Централизованная подводка медицинских газов│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│229.│Аппарат    искусственного    кровообращения│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│модульной комплектации с роликовыми насоса-│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 и треморегулирующим устройством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│230.│Аппарат       для        аутогемотрансфузии│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│(гемосепаратор)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│231.│Портативный    аппарат    для     измерения│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│активированного времени свертывания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│232.│Портативный анализатор  газов  крови  (газы│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│крови,     кислотно-основное     состояние,│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│электролитный состав)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│233.│Система аргоноплазменной коагуляции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2" w:name="Par4669"/>
      <w:bookmarkEnd w:id="132"/>
      <w:r>
        <w:rPr>
          <w:rFonts w:ascii="Courier New" w:hAnsi="Courier New" w:cs="Courier New"/>
        </w:rPr>
        <w:t>│               Операционная для хирургических вмешательств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при урогенитальном туберкулезе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│234.│Лампа бестеневая (не менее 2-х сателлитов)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│235.│Рентгенопрозрачный операционный стол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│236.│Аппарат   для    реинфузии    крови    (для│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│операционной)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│237.│Аппарат   для    экстренной    стерилизации│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│инструментов и материалов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│238.│Электрокоагулятор  с  функциями  биполярной│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│программируемой коагуляции и диссекционного│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│режимов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│239.│Плазменный аргоновый скальпель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│240.│Кардиомониторы для операционной            │   1 на операционную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│241.│Большой хирургический набор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│242.│Малый хирургический набор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│243.│Комплект    аппаратов     для     наложения│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│механического шва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│244.│Видеоэндоскопическая стойка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│245.│Набор инструментов для эндовидеоскопических│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│операций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│246.│Аппарат  для   радиочастотной  термоабляции│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│опухолей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│247.│Электрокардиограф многоканальный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│248.│Дефибриллятор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│249.│Дефибриллятор-монитор, синхронизируемый   с│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│электродами  для   внутренней   и   внешней│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│дефибрилляции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│250.│Операционный  монитор  с  отображением   на│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│экране не менее 5  кривых  с  возможностями│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│измерения:    электрокардиограммы    -    5│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│отведений,       инвазивное       давление,│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│неинвазивное давление, сердечный выброс,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│температура,   пульс,   анестезиологические│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│газы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│251.│Наркозно-дыхательный аппарат с возможностью│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│ручной масочной вентиляции и принудительной│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объему и по давлению, с  испарителями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│встроенным газоанализом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│252.│Термоматрас для согревания больного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│253.│Аппарат для фильтрации реинфузируемой крови│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│254.│Стойка инфузионная  для  5  дозаторов  и  3│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│инфузоматов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│255.│Централизованная подводка медицинских газов│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│256.│Аппарат       для        аутогемотрансфузии│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│(гемосепаратор)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│257.│Система аргоноплазменной коагуляции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3" w:name="Par4740"/>
      <w:bookmarkEnd w:id="133"/>
      <w:r>
        <w:rPr>
          <w:rFonts w:ascii="Courier New" w:hAnsi="Courier New" w:cs="Courier New"/>
        </w:rPr>
        <w:t>│                      4. Диагностическое отделение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4" w:name="Par4742"/>
      <w:bookmarkEnd w:id="134"/>
      <w:r>
        <w:rPr>
          <w:rFonts w:ascii="Courier New" w:hAnsi="Courier New" w:cs="Courier New"/>
        </w:rPr>
        <w:t>│                      Отделение лучевой диагностики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│258.│Аппарат рентгеновский стационарный  на  два│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│рабочих места с функциями рентгенографии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│томографии,  цифровой,  с  двумя  цифровыми│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│детекторами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│259.│Комплекс     рентгенодиагностический      с│не менее 1 на Отделение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│дистанционно управляемым штативом: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│стол-штатив     поворотный     дистанционно│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│управляемый, электронный тракт визуализации│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│рентгеновского  изображения   (с   цифровой│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│матрицей, либо цифровой  детектор  по  типу│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│плоской панели)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│260.│Передвижной палатный рентгеновский  аппарат│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   возможностью   производства    цифровых│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│снимков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│261.│Передвижной  рентгенохирургический  аппарат│   1 на операционную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│типа "C-дуга"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│Электронный       тракт        визуализации│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│рентгеновского  изображения    с   цифровой│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│регистрацией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│262.│Лазерное  устройство  сетевое  для   печати│  1 на кабинет врача-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│медицинских изображений                    │      рентгенолога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│263.│Автоматизированное  рабочее  место   врача-│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│рентгенолога с персональным компьютером,  с│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│двумя мониторами для анализа, архивирования│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 передачи   медицинских   изображений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│пакетом прикладных программ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│264.│Негатоскоп                                 │1 на врача-рентгенолога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│265.│Компьютерный     томограф     рентгеновский│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│спиральный   с    многорядным    детектором│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│(многосрезовый), более 64  срезов  за  одно│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│вращение    гентри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│Возможность записи изображений на диск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│Возможность интеграции в локальную     сеть│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 передачи   изображений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│266.│Устройство   для   электрокардиографической│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│синхронизации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│267.│Набор   инструментов   и    дополнительного│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│оборудования для проведения интервенционных│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│процедур   под    контролем    компьютерной│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│томографии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│268.│Независимая  рабочая  станция  для  анализа│1 на врача-рентгенолога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│изображений с пакетом прикладных программ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│269.│Магнитно-резонансный      томограф       со│    не менее 1 (при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│сверхпроводящим магнитом, с  напряженностью│      организации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│магнитного поля не менее 1,5 Тл            │   специализированной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медицинской помощи по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профилю "неврология",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"нейрохирургия",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"ортопедия",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"травматология")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│270.│Автоматический     шприц-инжектор       для│    1 на аппарат для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            магнитно-резонансных│  проведения магнитно-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│исследований                               │      резонансных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исследований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│271.│Аппарат  ультразвуковой  общего  назначения│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│среднего класса с комплектом  датчиков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│ультразвуковых  исследований:  поверхностно│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│расположенных  органов  и  тканей,  области│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│живота и таза, сердца,  эндокавиальный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│процедур  в   акушерстве,   гинекологии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│урологии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│272.│Ультразвуковой  аппарат  общего  назначения│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│экспертного класса  с  комплектом  датчиков│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     ультразвуковых       исследований:│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│поверхностно   расположенных   органов 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│тканей, области живота и таза, сердца,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│процедур  в   акушерстве,   гинекологии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│урологии (эндокавиальный)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│273.│Переносной   ультразвуковой    аппарат    с│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│комплектом   датчиков   для   исследований:│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│поверхностно   расположенных   органов 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│тканей, области живота и таза, сердца,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│процедур  в   акушерстве,   гинекологии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│урологии (эндокавиальный)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│274.│Ультразвуковой аппарат для  эхокардиографии│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│экспертного класса  с  комплектом  датчиков│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ультразвуковых  исследований  сердца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│сосудов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│275.│Аппарат  ультразвуковой  общего  назначения│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│среднего класса для операционной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│276.│Комплект приставок  для  пункций  и  других│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│лечебно-диагностических    процедур     под│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│контролем ультрозвука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│277.│Аппарат          рентгеновский          для│      при оказании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│остеоденситометрии                         │ высокотехнологической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медицинской помощи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│278.│Аппарат   рентгеновский    ангиографический│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│общего  назначения   с   цифровой   записью│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│изображения,   функциями    рентгеноскопии,│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│рентгенографии с субстракцией изображений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│279.│Однофотонный    эмиссионный    компьютерный│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│томограф                                   │   (в зависимости от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│структуры исследований)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│280.│Комбинированная     совмещенная     система│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│однофотонного  эмиссионного   компьютерного│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│томографа и компьютерного томографа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│281.│Позитронно-эмиссионный      томографический│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│сканер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│282.│Циклотронно-радиохимический комплекс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│283.│Защитно-технологическое оборудование       │  1 на кабинет врача-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рентгенолога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│284.│Дозиметрическое оборудование               │  1 на кабинет врача-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рентгенолога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│285.│Электронный архив  медицинских  изображений│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 расчета возможности хранения изображений│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 течение 5 лет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│286.│Защищенная сеть с возможностью  подключения│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│цифрового    оборудования    для    лучевой│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│диагностики         лечебно-диагностических│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│подразделений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│287.│Автоматизированное   рабочее   место    для│не менее 1 на Отделение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│просмотра медицинских изображений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│288.│Стеллажи и ящики для хранения рентгеновской│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│пленки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│Стеллажи  для  хранения   магнитных   лент,│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│лазерных дисков и других носителей цифровой│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│информации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│289.│Стол рентгенолаборанта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│290.│Цифровой сканер для рентгеновской пленки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5" w:name="Par4896"/>
      <w:bookmarkEnd w:id="135"/>
      <w:r>
        <w:rPr>
          <w:rFonts w:ascii="Courier New" w:hAnsi="Courier New" w:cs="Courier New"/>
        </w:rPr>
        <w:t>│                  Отделение функциональной диагностики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│291.│Диагностическая  система   для   выполнения│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│спировелоэргометрии     с      дозированной│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│физической нагрузкой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│292.│Рабочее место врача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│293.│Пульмонологическая               установка:│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│бодиплетизмограф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│294.│Реограф    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│295.│Электрокардиограф портативный 3-6-канальный│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│296.│Электрокардиограф     стационарный      (12│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│стандартных отведений)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│297.│Электронный пневмотахометр  с  регистрацией│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│петли поток-объем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│298.│Электронный спирограф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│299.│Эхокардиограф (двухмерный режим + допплер)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│300.│Устройства для обеззараживания воздуха     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6" w:name="Par4923"/>
      <w:bookmarkEnd w:id="136"/>
      <w:r>
        <w:rPr>
          <w:rFonts w:ascii="Courier New" w:hAnsi="Courier New" w:cs="Courier New"/>
        </w:rPr>
        <w:t>│                     Микробиологическая лаборатория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│301.│Вытяжной шкаф двусторонний  для  разбора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│приема анализов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│302.│Ламинарный  шкаф  для  защиты  персонала  и│           6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│окружающей среды  II  класса  биологической│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│безопасности   (для   проведения   процесса│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│пробоподготовки).   Рекомендуемая    ширина│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│рабочей поверхности шкафа - 1200 - 1500 мм,│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│2  электрические  розетки,  освещение,  УФ-│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│лампа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│303.│Центрифуга антиаэрозольная  рефрижераторная│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   ускорением   3000   g    Комплектование│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│центрифуги: бакет-ротором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│304.│Вытяжной шкаф (для окраски мазков)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│305.│Сухожаровой шкаф для фиксирования мазков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│306.│Микроскоп    бинокулярный    световой    со│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│стандартным  иммерсионным  объективом  (90x│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│или 100x) и набором окуляров(7x, 10x)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│307.│Бактериологический      анализатор      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│идентификации      клинически      значимых│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│микроорганизмов    и     определения     их│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│чувствительности к антибиотикам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│308.│облучатель    бактерицидный     потолочный,│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│настенный или переносной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│309.│Дистиллятор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│310.│CO2-инкубатор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│311.│весы для взвешивания химических  реактивов,│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│электронные с точностью от 0,01 г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│312.│весы  для  взвешивания  чистых  субстанций,│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│электронные с точностью от 0,0001 г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│313.│Оборудование      для      соответствующего│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│программного обеспечения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│314.│Степпер со шприц-насадкой, объемом 3.75 мл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│315.│Денситометр   для   определения   плотности│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│микробной суспензии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│316.│Таймер                                     │           5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│317.│Аппарат для свертывания питательных сред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│318.│Стерилизатор      паровой      вертикальный│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│(автоклав)  для  стерилизации   питательных│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│сред, реагентов  и  лабораторной  посуды  с│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│объемом камеры 75 л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│319.│Термостаты с объемом камеры 80  л  и  (или)│           5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│оборудование для термальной комнаты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│320.│Мешалка  лабораторная   верхнеприводная   с│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│различными   скоростными    режимами  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│приготовления   яично-солевых   питательных│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│321.│Водяная баня    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│322.│Гомогенизатор тканей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│323.│Система для просушки мазков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│324.│Система для  автоматического  приготовления│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│тестов   по    определению    лекарственной│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│чувствительности микробактерий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│325.│система автоматического  культивирования 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│считывания    результатов     тестов     на│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│лекарственную     чувствительность,   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│тестирования нетуберкулезных микобактерий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│326.│Система для автоматизированной визуализации│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   оценки    результатов    лекарственной│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│чувствительности       микобактерий       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│микропланшетах       для       тестирования│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│нетуберкулезных микобактерий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│327.│Оборудование для программного обеспечения  │ по числу рабочих мест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7" w:name="Par5014"/>
      <w:bookmarkEnd w:id="137"/>
      <w:r>
        <w:rPr>
          <w:rFonts w:ascii="Courier New" w:hAnsi="Courier New" w:cs="Courier New"/>
        </w:rPr>
        <w:t>│                  Молекулярно-генетическая лаборатория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│328.│Автоматическая   станция   для    выделения│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│нуклеиновых кислот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│329.│Автоматически  приборы   для   гибридизации│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│стрипов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│330.│Ламинарный  шкаф  для  защиты  продукта   с│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│горизонтальным или вертикальным  ламинарным│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│потоком с ультрофиолетовыми лампами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│331.│Бокс биологической безопасности  II  класса│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│биологической безопасности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│332.│Вакуумный аспиратор медицинский  с  колбой-│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│ловушкой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│333.│Видеосистема с  цифровой  видеокамерой  для│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│регистрации результатов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│334.│Гибридизационная печь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│335.│Источник постоянного тока с напряжением 150│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│- 460 В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│336.│Камера для  горизонтального  электрофореза,│           6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│разных размеров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│337.│Камера  для  вертикального   электрофореза,│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│разных размеров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│338.│Комбинированный  холодильник  с   камерами,│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│поддерживающими температуру от 2 до 8 °C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│минус 20 °C (для хранения реагентов)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│339.│Компьютеры   с   соответствующим   приборам│           6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│программным обеспечением, принтером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│340.│Микроволновая     печь      или      другой│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│нагревательный прибор для плавления агарозы│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│341.│Микроцентрифуга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│342.│Морозильная камера на минус 70 °C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│343.│Настольная  центрифуга  для   микропробирок│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│объемом 1,5 мл, до 14 тыс. g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│344.│Комплект механических  пипеток  переменного│           7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│объема - 10 - 100 мкл, 100 - 200 мкл, 200 -│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│1000, 500 - 5000 мкл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│345.│Комплект автоматических пипеток переменного│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│объема - 10 - 100 мкл, 100 - 200 мкл, 200 -│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│1000, 500 - 5000 мкл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│346.│Прибор             для              анализа│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│дезоксирибонуклеинкислотных (ДНК) чипов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│347.│Прибор  для   гибридизации   на   стриповых│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│мембранах  (ручной)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│348.│Программируемые термициклеры (персональные,│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│многомодульные, с функцией  амплификации  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│режиме     "реального      времени")      и│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│автоматизированные станции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│349.│Столик и набор гребенок  для  приготовления│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│геля 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│350.│Твердотельный   термостат   для    пробирок│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│объемом 1,5 - 2  мл  с  диапазоном  рабочих│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 25 - 100 °C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│351.│Флуориметр    (флуоресцентный    детектор),│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│только при  использовании  учета  продуктов│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│амплификации        гибридизационно-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│флюоресцентным методом детекции по конечной│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│точке 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│352.│Холодильник   с   камерой,   поддерживающей│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│температуру от 2  до  8 °C   (для  хранения│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│наборов реагентов)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│353.│Центрифуга для пробирок объемом 50 мл до  3│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│тыс. g/мин.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│354.│Штативы   карусельные   для    механических│           10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│пипеток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│355.│Штативы карусельные с зарядным  устройством│           10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автоматических пипеток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│356.│комплект  штативов   для   наконечников   к│           20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│пипеткам переменного объема 10 -  100  мкл,│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│100 - 200 мкл, 200 - 1000, 500 - 5000 мкл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│357.│комплект  штативов  для  микропробирок  0,2│           10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│мкл, 0,6 мкл, 1,5 мкл, 2,0 мкл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│358.│масс-спектрометр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│359.│Турбоблотер             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│360.│Вакуумный насос         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│361.│Секвенатор   -    автоматическая    система│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│капиллярного электрофореза для  определения│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│структуры ДНК и выявления мутаций в  геноме│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│микобактерий, отвечающих  за  возникновение│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│лекарственной        устойчивости         к│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│противотуберкулезным      препаратам      с│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│управляющим    компьютером,     программным│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│обеспечением   и    комплектом    расходных│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│материалов для обеспечения работы прибора 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│течение 1 года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│362.│CO2-инкубатор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│363.│Весы электронные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│364.│Прибор GenoScan с управляющим компьютером и│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│программным        обеспечением         для│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│автоматического  распознавания  результатов│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│тестов    генотипа     на     лекарственную│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│чувствительность микобактерий туберкулеза к│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│препаратам первого и второго рядов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│365.│Автоматическое низкотемпературное хранилище│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│биоматериала, (-20 °C)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│366.│Ультраспек - (нифелометр)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│367.│мультидетекционный  планшетный  ридер   для│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│количественной   оценки   роста   единичных│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│микобактериальных клеток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│368.│Моечная машина для лабораторной посуды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│369.│Автоклав настольный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│370.│Автоклав напольный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8" w:name="Par5158"/>
      <w:bookmarkEnd w:id="138"/>
      <w:r>
        <w:rPr>
          <w:rFonts w:ascii="Courier New" w:hAnsi="Courier New" w:cs="Courier New"/>
        </w:rPr>
        <w:t>│                      Иммунологическая лаборатория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│371.│Весы лабораторные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│372.│Спектрофотометр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│373.│Промыватель планшет     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│374.│Микроскоп               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│375.│Универсальный ридер для микропланшет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│376.│Измеритель pH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│377.│Термостат электрический суховоздушный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│378.│Термостат    электрический    суховоздушный│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│охлаждающий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│379.│Шейкер-инкубатор для  выращивания  культуры│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│тканей 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│380.│Универсальный водный термостат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│381.│Устройство  для  очистки   и   стерилизации│     по требованию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│воздуха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│382.│Лабораторная медицинская центрифуга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│383.│Настольная центрифуга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│384.│Центрифуга для встряхивания пробирок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│385.│Термошейкер для иммунопланшет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│386.│Цитофлуориметр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│387.│Автоматический иммуноферментный анализатор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│388.│Дозирующие   устройства   -    механические│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│дозаторы с переменным объемом: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│одноканальные                              │           20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│8-канальные                                │           5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│389.│Бокс  для  стерильных   работ   (настольная│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│модель)   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│390.│Холодильники: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хранения реактивов                     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исследуемых биологических жидкостей    │           5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│391.│Морозильная камера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39" w:name="Par5211"/>
      <w:bookmarkEnd w:id="139"/>
      <w:r>
        <w:rPr>
          <w:rFonts w:ascii="Courier New" w:hAnsi="Courier New" w:cs="Courier New"/>
        </w:rPr>
        <w:t>│                          Отделение эндоскопии   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│392.│Система  медицинская   видеоэндоскопическая│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конфоканальной лазерной микроскопии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│393.│Комплекс  для  проведения  эндобронхиальных│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│вмешательств под контролем  ультразвукового│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│394.│Комплект  цифрового   видеоэндоскопического│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│оборудования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│395.│Видеосистемы  с   эндоскопами   повышенного│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│разрешения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│396.│Ригидный бронхоскоп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│397.│Фибробронхоскопы    (видеобронхоскопы)    в│           5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│соотношении 1 к 1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│398.│Видеостойка         для          проведения│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│фибробронхоскопии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│399.│Видеоколоноскоп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│400.│Воздуховод              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│401.│Наркозный аппарат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│402.│Вакуум-аспиратор                           │           2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│403.│Аргон-плазменный коагулятор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│404.│Пульсометр                             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│405.│Автоматическая  установка  для  дезинфекции│           3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│эндоскопов 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│406.│Система для сушки и хранения эндоскопов    │           4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│407.│Система для подачи кислорода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│408.│Языкодержатель                             │           8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│409.│Гортанное зеркало                          │           8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│410.│Гортанный шприц                            │           8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bookmarkStart w:id="140" w:name="Par5259"/>
      <w:bookmarkEnd w:id="140"/>
      <w:r>
        <w:rPr>
          <w:rFonts w:ascii="Courier New" w:hAnsi="Courier New" w:cs="Courier New"/>
        </w:rPr>
        <w:t>│                   Клинико-диагностическая лаборатория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│411.│Микроскоп стандартный лабораторный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│412.│Анализатор гематологический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│413.│Анализатор мочи         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│414.│Прибор для  определения  скорости  оседания│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│эритроцитов         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│415.│Коагулометр                                │           1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│416.│Анализатор глюкозы      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│417.│Ламинарный шкаф         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│418.│Горелки спиртовые/газовые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│419.│Набор пипеточных дозаторов                 │по числу рабочих комнат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│420.│Облучатели бактерицидные настенные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│421.│Лабораторные (фельдшерские) холодильники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│422.│Лабораторная мебель                        │ по числу рабочих мест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│423.│Персональный компьютер с принтером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│424.│Биохимический анализатор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│425.│Набор пипеточных дозаторов многоканальных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│426.│Микроскоп   для   проведения   исследований│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│методом    иммунофлюоресценции     (реакция│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│иммунофлюоресценции)                    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│427.│Орбитальный шейкер        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│428.│Инактиватор сыворотки крови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│429.│Аквадистиллятор         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│430.│Автоклав                  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│431.│Стерилизатор суховоздушный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│432.│Термостат суховоздушный   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│433.│Центрифуга лабораторная   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│434.│Весы электронные                           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│435.│pH-метр                                    │       не менее 2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│436.│Низкотемпературный              холодильник│       не менее 1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│(поддерживаемая температура -70 - 80 °C)   │   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41" w:name="Par5322"/>
      <w:bookmarkEnd w:id="141"/>
      <w:r>
        <w:t>Приложение N 23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  <w:r>
        <w:t>ПРАВИЛА</w:t>
      </w:r>
    </w:p>
    <w:p w:rsidR="007003F0" w:rsidRDefault="007003F0">
      <w:pPr>
        <w:pStyle w:val="ConsPlusNormal"/>
        <w:jc w:val="center"/>
      </w:pPr>
      <w:r>
        <w:t>ОРГАНИЗАЦИИ ДЕЯТЕЛЬНОСТИ САНАТОРИЯ ДЛЯ ЛЕЧЕНИЯ ТУБЕРКУЛЕЗА</w:t>
      </w:r>
    </w:p>
    <w:p w:rsidR="007003F0" w:rsidRDefault="007003F0">
      <w:pPr>
        <w:pStyle w:val="ConsPlusNormal"/>
        <w:jc w:val="center"/>
      </w:pPr>
      <w:r>
        <w:t>ВСЕХ ФОРМ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 для лечения туберкулеза всех форм (далее - Санаторий).</w:t>
      </w:r>
    </w:p>
    <w:p w:rsidR="007003F0" w:rsidRDefault="007003F0">
      <w:pPr>
        <w:pStyle w:val="ConsPlusNormal"/>
        <w:ind w:firstLine="540"/>
        <w:jc w:val="both"/>
      </w:pPr>
      <w:r>
        <w:t>2. Санаторий является самостоятельной медицинской организацией или структурным подразделением медицинской организации.</w:t>
      </w:r>
    </w:p>
    <w:p w:rsidR="007003F0" w:rsidRDefault="007003F0">
      <w:pPr>
        <w:pStyle w:val="ConsPlusNormal"/>
        <w:ind w:firstLine="540"/>
        <w:jc w:val="both"/>
      </w:pPr>
      <w:r>
        <w:t>3. Санаторий создается для реабилитации больных туберкулезом, а также с целью профилактики туберкулеза у лиц, относящихся к группам повышенного риска заболевания туберкулезом.</w:t>
      </w:r>
    </w:p>
    <w:p w:rsidR="007003F0" w:rsidRDefault="007003F0">
      <w:pPr>
        <w:pStyle w:val="ConsPlusNormal"/>
        <w:ind w:firstLine="540"/>
        <w:jc w:val="both"/>
      </w:pPr>
      <w:r>
        <w:t>4. Руководство Санаторием, являющегося самостоятельной медицинской организацией, осуществляется руководителем Санатория, назначаемым на должность и освобождаемым от должности учредителем Санатория.</w:t>
      </w:r>
    </w:p>
    <w:p w:rsidR="007003F0" w:rsidRDefault="007003F0">
      <w:pPr>
        <w:pStyle w:val="ConsPlusNormal"/>
        <w:ind w:firstLine="540"/>
        <w:jc w:val="both"/>
      </w:pPr>
      <w:r>
        <w:t>Руководство Санаторием, являющимся структурным подразделением медицинской организации, осуществляется руководителем Санатория, назначаемым на должность и освобождаемым от должности руководителем медицинской организации, в структуре которой он создан.</w:t>
      </w:r>
    </w:p>
    <w:p w:rsidR="007003F0" w:rsidRDefault="007003F0">
      <w:pPr>
        <w:pStyle w:val="ConsPlusNormal"/>
        <w:ind w:firstLine="540"/>
        <w:jc w:val="both"/>
      </w:pPr>
      <w:r>
        <w:t xml:space="preserve">5. На должность руководителя Санатория назначается специалист, соответствующий требованиям, предъявляемым Квалификационными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7003F0" w:rsidRDefault="007003F0">
      <w:pPr>
        <w:pStyle w:val="ConsPlusNormal"/>
        <w:ind w:firstLine="540"/>
        <w:jc w:val="both"/>
      </w:pPr>
      <w:r>
        <w:t xml:space="preserve">6. Структура и штатная численность Санатория устанавливаются руководителем Санатория или руководителем медицинской организации, в структуре которой он создан, в зависимости от объема лечебно-профилактической помощи с учетом рекомендуемых штатных нормативов, предусмотренных </w:t>
      </w:r>
      <w:hyperlink w:anchor="Par5368" w:tooltip="Ссылка на текущий докумен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 xml:space="preserve">7. Оснащение Санатория осуществляется в соответствии со стандартом оснащения, предусмотренным </w:t>
      </w:r>
      <w:hyperlink w:anchor="Par5513" w:tooltip="Ссылка на текущий документ" w:history="1">
        <w:r>
          <w:rPr>
            <w:color w:val="0000FF"/>
          </w:rPr>
          <w:t>приложением N 25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7003F0" w:rsidRDefault="007003F0">
      <w:pPr>
        <w:pStyle w:val="ConsPlusNormal"/>
        <w:ind w:firstLine="540"/>
        <w:jc w:val="both"/>
      </w:pPr>
      <w:r>
        <w:t>8. Для выполнения своих функций Санаторий использует возможности всех лечебно-диагностических и вспомогательных подразделений медицинской организации, в структуре которой он создан.</w:t>
      </w:r>
    </w:p>
    <w:p w:rsidR="007003F0" w:rsidRDefault="007003F0">
      <w:pPr>
        <w:pStyle w:val="ConsPlusNormal"/>
        <w:ind w:firstLine="540"/>
        <w:jc w:val="both"/>
      </w:pPr>
      <w:r>
        <w:t>9. По основным направлениям деятельности Санатории подразделяются на оказывающие:</w:t>
      </w:r>
    </w:p>
    <w:p w:rsidR="007003F0" w:rsidRDefault="007003F0">
      <w:pPr>
        <w:pStyle w:val="ConsPlusNormal"/>
        <w:ind w:firstLine="540"/>
        <w:jc w:val="both"/>
      </w:pPr>
      <w:r>
        <w:t>реабилитационную помощь;</w:t>
      </w:r>
    </w:p>
    <w:p w:rsidR="007003F0" w:rsidRDefault="007003F0">
      <w:pPr>
        <w:pStyle w:val="ConsPlusNormal"/>
        <w:ind w:firstLine="540"/>
        <w:jc w:val="both"/>
      </w:pPr>
      <w:r>
        <w:t>санаторно-курортную (профилактическую) помощь;</w:t>
      </w:r>
    </w:p>
    <w:p w:rsidR="007003F0" w:rsidRDefault="007003F0">
      <w:pPr>
        <w:pStyle w:val="ConsPlusNormal"/>
        <w:ind w:firstLine="540"/>
        <w:jc w:val="both"/>
      </w:pPr>
      <w:r>
        <w:t>реабилитационную и санаторно-курортную (профилактическую) помощь.</w:t>
      </w:r>
    </w:p>
    <w:p w:rsidR="007003F0" w:rsidRDefault="007003F0">
      <w:pPr>
        <w:pStyle w:val="ConsPlusNormal"/>
        <w:ind w:firstLine="540"/>
        <w:jc w:val="both"/>
      </w:pPr>
      <w:r>
        <w:t>В Санаториях, оказывающих реабилитационную помощь, проводится химиотерапия, в том числе после получения хирургического лечения, как продолжение (окончание) курса лечения.</w:t>
      </w:r>
    </w:p>
    <w:p w:rsidR="007003F0" w:rsidRDefault="007003F0">
      <w:pPr>
        <w:pStyle w:val="ConsPlusNormal"/>
        <w:ind w:firstLine="540"/>
        <w:jc w:val="both"/>
      </w:pPr>
      <w:r>
        <w:t>В Санаториях, оказывающих санаторно-курортную (профилактическую) помощь, осуществляется проведение оздоровительных мероприятий в отношении клинически излеченных лиц, состоящих на диспансерном учете, и лиц из групп риска по туберкулезу.</w:t>
      </w:r>
    </w:p>
    <w:p w:rsidR="007003F0" w:rsidRDefault="007003F0">
      <w:pPr>
        <w:pStyle w:val="ConsPlusNormal"/>
        <w:ind w:firstLine="540"/>
        <w:jc w:val="both"/>
      </w:pPr>
      <w:r>
        <w:t>10. Функциями Санатория являются:</w:t>
      </w:r>
    </w:p>
    <w:p w:rsidR="007003F0" w:rsidRDefault="007003F0">
      <w:pPr>
        <w:pStyle w:val="ConsPlusNormal"/>
        <w:ind w:firstLine="540"/>
        <w:jc w:val="both"/>
      </w:pPr>
      <w:r>
        <w:t>восстановление функциональных возможностей и трудоспособности больных туберкулезом;</w:t>
      </w:r>
    </w:p>
    <w:p w:rsidR="007003F0" w:rsidRDefault="007003F0">
      <w:pPr>
        <w:pStyle w:val="ConsPlusNormal"/>
        <w:ind w:firstLine="540"/>
        <w:jc w:val="both"/>
      </w:pPr>
      <w:r>
        <w:t>проведение профилактических и реабилитационных мероприятий лицам, излеченным от туберкулеза, или лицам, получившим специализированную, в том числе высокотехнологичную, медицинскую помощь;</w:t>
      </w:r>
    </w:p>
    <w:p w:rsidR="007003F0" w:rsidRDefault="007003F0">
      <w:pPr>
        <w:pStyle w:val="ConsPlusNormal"/>
        <w:ind w:firstLine="540"/>
        <w:jc w:val="both"/>
      </w:pPr>
      <w:r>
        <w:t>проведение профилактических мероприятий среди лиц из групп риска, в том числе лиц, контактирующих с больными туберкулезом;</w:t>
      </w:r>
    </w:p>
    <w:p w:rsidR="007003F0" w:rsidRDefault="007003F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7003F0" w:rsidRDefault="007003F0">
      <w:pPr>
        <w:pStyle w:val="ConsPlusNormal"/>
        <w:ind w:firstLine="540"/>
        <w:jc w:val="both"/>
      </w:pPr>
      <w:r>
        <w:t>11. Санаторий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  <w:outlineLvl w:val="1"/>
      </w:pPr>
      <w:bookmarkStart w:id="142" w:name="Par5360"/>
      <w:bookmarkEnd w:id="142"/>
      <w:r>
        <w:t>Приложение N 24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143" w:name="Par5368"/>
      <w:bookmarkEnd w:id="143"/>
      <w:r>
        <w:t>РЕКОМЕНДУЕМЫЕ ШТАТНЫЕ НОРМАТИВЫ</w:t>
      </w:r>
    </w:p>
    <w:p w:rsidR="007003F0" w:rsidRDefault="007003F0">
      <w:pPr>
        <w:pStyle w:val="ConsPlusNormal"/>
        <w:jc w:val="center"/>
      </w:pPr>
      <w:r>
        <w:t>САНАТОРИЯ ДЛЯ ЛЕЧЕНИЯ ТУБЕРКУЛЕЗА ВСЕХ ФОРМ &lt;*&gt;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ind w:firstLine="540"/>
        <w:jc w:val="both"/>
      </w:pPr>
      <w:r>
        <w:t>--------------------------------</w:t>
      </w:r>
    </w:p>
    <w:p w:rsidR="007003F0" w:rsidRDefault="007003F0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┌─────┬─────────────────────────────────────────────┬─────────────────────┐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Наименование должности            │     Количество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              │     должностей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│Главный врач              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│Заместитель  главного  врача  по  медицинской│1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│части                                        │ 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│Заместитель главного врача по эпидемиологии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│Главная медицинская сестра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│Старшая медицинская сестра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│Врач-фтизиатр                                │1 на 50 коек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│Врач-травматолог-ортопед                     │0,5   на   30    коек│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│(врач-хирург, врач-уролог)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│профиля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│Врач-терапевт        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│Врач-педиатр                                 │1       на        150│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│педиатрических коек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│Врач-невролог        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│Врач-акушер-гинеколог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│Врач-психиатр-нарколог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│Врач-психотерапевт   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│Врач-офтальмолог     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│Врач - клинический фармаколог                │1 на 300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│Врач-пульмонолог                             │1  на  60  коек   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│больных  туберкулезом│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│легких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│Врач-оториноларинголог                       │0,5 на 150 коек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│Врач по лечебной физкультуре      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│Врач-физиотерапевт                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│Врач-стоматолог                              │1 на 100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│Врач-диетолог                                │1 на 200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│Врач-эпидемиолог          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│Врач-рентгенолог                  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│Врач клинической лабораторной диагностики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│Врач ультразвуковой диагностики   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│Врач функциональной диагностики   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│Медицинская сестра палатная (постовая)       │6,5 на 75 коек (для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│обеспечения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│круглосуточной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│работы)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│1 на 75 коек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│Медицинская сестра процедурной               │1 на 30 коек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│Медицинская сестра        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│Медицинская сестра по физиотерапии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│Инструктор по лечебной физкультуре           │устанавливается     в│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│порядке и  по  нормам│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│соответствующего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│структурного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│подразделения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│Медицинская сестра диетическая               │2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33. │Врач-методист             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│Врач-статистик                               │1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35. │Медицинский статистик                        │2  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│Сестра-хозяйка                               │1 на 150 коек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37. │Санитар                                      │1  на  30  коек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│уборки помещений);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│1  на  30  коек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│раздачи пищи);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│1  на  30  коек  (для│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│обеспечения    работы│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 │процедурной)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└─────┴─────────────────────────────────────────────┴─────────────────────┘</w:t>
      </w: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center"/>
      </w:pPr>
    </w:p>
    <w:p w:rsidR="007003F0" w:rsidRDefault="007003F0">
      <w:pPr>
        <w:pStyle w:val="ConsPlusNormal"/>
        <w:jc w:val="right"/>
      </w:pPr>
    </w:p>
    <w:p w:rsidR="007003F0" w:rsidRDefault="007003F0">
      <w:pPr>
        <w:pStyle w:val="ConsPlusNormal"/>
        <w:jc w:val="right"/>
        <w:outlineLvl w:val="1"/>
      </w:pPr>
      <w:bookmarkStart w:id="144" w:name="Par5505"/>
      <w:bookmarkEnd w:id="144"/>
      <w:r>
        <w:t>Приложение N 25</w:t>
      </w:r>
    </w:p>
    <w:p w:rsidR="007003F0" w:rsidRDefault="007003F0">
      <w:pPr>
        <w:pStyle w:val="ConsPlusNormal"/>
        <w:jc w:val="right"/>
      </w:pPr>
      <w:r>
        <w:t>к Порядку оказания медицинской</w:t>
      </w:r>
    </w:p>
    <w:p w:rsidR="007003F0" w:rsidRDefault="007003F0">
      <w:pPr>
        <w:pStyle w:val="ConsPlusNormal"/>
        <w:jc w:val="right"/>
      </w:pPr>
      <w:r>
        <w:t>помощи больным туберкулезом,</w:t>
      </w:r>
    </w:p>
    <w:p w:rsidR="007003F0" w:rsidRDefault="007003F0">
      <w:pPr>
        <w:pStyle w:val="ConsPlusNormal"/>
        <w:jc w:val="right"/>
      </w:pPr>
      <w:r>
        <w:t>утвержденному приказом</w:t>
      </w:r>
    </w:p>
    <w:p w:rsidR="007003F0" w:rsidRDefault="007003F0">
      <w:pPr>
        <w:pStyle w:val="ConsPlusNormal"/>
        <w:jc w:val="right"/>
      </w:pPr>
      <w:r>
        <w:t>Министерства здравоохранения</w:t>
      </w:r>
    </w:p>
    <w:p w:rsidR="007003F0" w:rsidRDefault="007003F0">
      <w:pPr>
        <w:pStyle w:val="ConsPlusNormal"/>
        <w:jc w:val="right"/>
      </w:pPr>
      <w:r>
        <w:t>Российской Федерации</w:t>
      </w:r>
    </w:p>
    <w:p w:rsidR="007003F0" w:rsidRDefault="007003F0">
      <w:pPr>
        <w:pStyle w:val="ConsPlusNormal"/>
        <w:jc w:val="right"/>
      </w:pPr>
      <w:r>
        <w:t>от 15 ноября 2012 г. N 932н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jc w:val="center"/>
      </w:pPr>
      <w:bookmarkStart w:id="145" w:name="Par5513"/>
      <w:bookmarkEnd w:id="145"/>
      <w:r>
        <w:t>СТАНДАРТ</w:t>
      </w:r>
    </w:p>
    <w:p w:rsidR="007003F0" w:rsidRDefault="007003F0">
      <w:pPr>
        <w:pStyle w:val="ConsPlusNormal"/>
        <w:jc w:val="center"/>
      </w:pPr>
      <w:r>
        <w:t>ОСНАЩЕНИЯ САНАТОРИЯ ДЛЯ БОЛЬНЫХ ТУБЕРКУЛЕЗОМ ВСЕХ ФОРМ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    Наименование оборудования            │    Требуемое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│ количество, шт.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│Тонометр для измерения артериального давления  на│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│периферических артериях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│Фонендоскоп     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│Рабочее место врача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│Рабочее место медицинской сестры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│Принтер         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│Персональный компьютер с программным обеспечением│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│Кушетка медицинская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│Негатоскоп на 2 снимка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│Весы напольные  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│Ростомер        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│Шкаф для хранения медицинских документов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│Бактерицидный облучатель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│Холодильник     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│Цистоскоп    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│Цистоуретроскоп гибкий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│Источник света для эндоскопической аппаратуры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│Урофлоуметр с принтером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│Гинекологическое кресло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│Кольпоскоп   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│Набор для трансцервикальной фаллопоскопии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│Кольпоскоп с видеокамерой и принтером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│Ультразвуковой аппарат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│Гинекологическое кресло                   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│Набор зеркал                              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│Малый хирургический набор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│Набор  инструментов  для   наложения   и   снятия│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│иммобилизационных повязок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│Операционная лампа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│Углометр     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│Устройство для обеззараживания воздуха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│Таблица  Д.А.  Сивцева  и   С.С.   Головина   для│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остроты зрения с аппаратом Рота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│Набор пробных очковых стекол  и  призм  (средний)│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определения рефракции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│Оправа пробная универсальная                     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│Тонометр Маклакова или бесконтактный тонометр для│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│измерения внутриглазного давления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│Щелевая лампа на механическом приборном столе    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│Офтальмоскоп   прямой   автономный    ручной    с│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│аккумуляторной рукояткой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│Статический автоматический периметр типа  Периком│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 компьютером для исследования поля зрения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│Линза  контактная  трехзеркальная  Гольдмана  для│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гониоскопии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│Линзы   асферические,   офтальмоскопические   для│    не менее 1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│осмотра глазного дна 15, 20 дптр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│Таблица Орловой для исследования остроты зрения у│ на рабочее место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│детей                                            │      врача-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│   офтальмолога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│Таблицы  пороговые   Юстовой   для   исследования│ на рабочее место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│цветового зрения                                 │      врача-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│   офтальмолога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│Электрический офтальмоскоп  ручной  универсальный│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 прямой,  обратной  офтальмоскопии,  в   т.ч.│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│стерео с волоконным световодом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│Линзы   асферические,   офтальмоскопические   для│ на рабочее место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│осмотра глазного дна 15, 20 дптр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│Кровати    функциональные    (в     том     числе│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│ортопедические)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│Прикроватный столик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│Прикроватная тумба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│Пульсоксиметр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│Дефибриллятор бифазный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│Негатоскоп демонстрационный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│Аппарат   дыхательный   ручной,    искусственного│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 (респиратор)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│Аспиратор    (насос     отсасывающий)     (помпа)│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│хирургический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│Комплект для оказания помощи при анафилактическом│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│шоке      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│Светильник медицинский передвижной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│Манипуляционный столик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│Медицинский шкаф         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│Гортанное зеркало                                │        20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│Гортанный шприц                                  │        5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│Зеркала, в том числе: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│носовые                                          │        10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│ушные                                            │        10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│Зонды металлические, в том числе: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│ушные                                            │        10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│носовые                                          │        10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│гортанные                                        │        10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│Ларингоскоп  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│Лобный рефлектор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│61. │Набор камертонов, комплект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│62. │Ультразвуковые ингаляторы 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│63. │Небулайзер с распылителями   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│64. │Физиотерапевтический   аппарат   для    лечебного│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│воздействия        диадинамическими        токами│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│синусоидальной формы (частота = 50 и  100  Гц)  с│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│программой генерации различных посылок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│65. │Физиотерапевтический аппарат для дарсонвализации,│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│для лечебного воздействия током  высокой  частоты│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│(110 КГц) высокого напряжения (до 25 КВ) в  форме│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│разряда различной интенсивности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│66. │Физиотерапевтический   аппарат   для   проведения│        4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│лекарственного         электрофореза,         для│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│профилактического   и    лечебного    воздействия│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│постоянным током на организм пациента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│67. │Микропроцессорный                   трехчастотный│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│физиотерапевтический    аппарат     КВЧ-излучения│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│(крайне высокая частота, длины  волн:  4,9;  5,6;│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│7,1  нм),  для  лечения  заболеваний,   вызванных│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│снижением защитных функций организма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│68. │Аппарат магнитно-лазерной терапии, двухканальный,│        4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│импульсный (длина  волны:  0,87  -  0,91  мкм)  с│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│возможностью регулирования частоты и длительности│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│импульсов для воздействия  на  организм  пациента│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│тремя  лечебными  факторами:   магнитным   полем,│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│импульсным  лазерным   излучением,   инфракрасным│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│светом    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│69. │Аппарат   низкочастотной    магнитотерапии    для│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│лечебного   воздействия   магнитным    полем    в│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│непрерывном  и  импульсном   режимах   (магнитная│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│индукция в  импульсном  режиме  до  75  мТл)  для│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│улучшения  кровоснабжения  тканей,   репаративной│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│регенерации,      ускорения       васкуляризации,│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│эпителизации  язвенных  поверхностей,  заживления│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│ран       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│70. │Физиоаппарат низкочастотной терапии для лечебного│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│воздействия на организм пациента  модулированными│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│синусоидальными токами звуковой частоты  (несущая│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│частота - 5 КГц, частота модуляций 10 - 150 Гц)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│71. │Физиоаппарат СМВ-терапии (сантиметровый  диапазон│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│частот 2,45 ГГц)  для  лечебного  воздействия  на│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│ткани тела пациента  электромагнитным  полем  для│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│лечения   гнойно-воспалительных   заболеваний   с│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│помощью излучателей различной конфигурации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│72. │Физиотерапевтический   аппарат   для    лечебного│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│воздействия электромагнитным полем (ультравысокие│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│частоты,  27,12   МГц)   при   воспалительных   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│неврологических   заболеваниях,   для   улучшения│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│трофики  тканей  и   их   регенерации.   Выходная│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│мощность до 80  Вт  (7  ступеней),  автонастройка│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│выходного  контура,   конденсаторные   электроды,│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│кабельный и резонансный индукторы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│73. │Аппарат   ультразвуковой   терапевтический    для│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│воздействия на отдельные  участки  тела  пациента│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│ультразвуковыми колебаниями (0,88  МГц,  выходная│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│мощность, регулируемая от 0,05 до 1 Вт/кв. см)  в│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│непрерывном  и  импульсном  режимах  для  лечения│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│заболеваний  кожи,  внутренних  органов,  нервной│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│системы и опорно-двигательного аппарата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│74. │Облучатель   ультрафиолетовый   ртутно-кварцевый,│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│коротковолновый  (длина  волны  230  -  290   нм)│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│настольный, переносной  для  проведения  местных,│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│полостных  и   контактных   облучений   слизистых│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│оболочек носоглотки, миндалин,  уха  и  небольших│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│участков кожи  с  лечебными  и  профилактическими│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│целями    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│75. │Облучатель    ультрафиолетовый    терапевтический│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│стационарный  групповой  (на  4   пациента)   для│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│профилактики и лечения верхних дыхательных  путей│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│(полостей носа, носоглотки, миндалин)  и  полости│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│уха ультрофиолетовыми лучами (длина волны  240  -│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│320 нм). Выходная мощность до 1000 ВА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│76. │Емкости для обработки тубусов                    │        8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│77. │Емкости для кипячения прокладок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│78. │Аппарат  аэрофитотерапевтический  для   групповой│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│ингаляции дозированных концентраций паров эфирных│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│масел     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│79. │Коктейлер кислородный с концентратором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│80. │Галокомплекс  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│81. │Вакуумный массажер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│82. │Парофинонагреватель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│83. │Аппарат для разработки движений в суставах       │        3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│84. │Вертикализатор                            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│85. │Тредмил                                          │        5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│86. │Шкаф сушильный   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│87. │Часы процедурные со звуковым сигналом            │        3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│88. │Биодозиметр   для   ультрофиолетового   облучения│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│(аппарат Горбачева-Данфельда)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│89. │Очки защитные для глаз при лечебных облучениях   │        4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│90. │Кафедра водолечебная с комплектом душей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│91. │Ванны бальнеологические                          │        4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│92. │Аппарат для электросонтерапии                    │  по требованию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│93. │Массажный кабинет    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│94. │Тренажеры   для   восстановления   функциональных│        4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│возможностей дыхательной и сосудистой системы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│95. │Индивидуальные регуляторы дыхания                │        15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│96. │Электроплита или электрический стерилизатор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│97. │Электрокардиограф портативный 6-канальный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│98. │Электрокардиограф  стационарный  (12  стандартных│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│отведений) 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│99. │Электронный пневмотахометр с  регистрацией  петли│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│поток-объем                   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│100.│Электронный спирограф                    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│101.│Эхокардиограф (двухмерный режим + допплер)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│102.│Глазперинтовый стерилизатор               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│103.│Лампа     галогенная     полимеризационная     (к│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│глазперинтовому стерилизатору)                   │         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│104.│Набор боров, инструментов                 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│105.│Наконечники к стоматологической установке        │        3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│106.│Стерилизационный шкаф (сухожаровой) - 30 л       │        2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│107.│Установка стоматологическая универсальная        │        1         │</w:t>
      </w:r>
    </w:p>
    <w:p w:rsidR="007003F0" w:rsidRDefault="007003F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└────┴─────────────────────────────────────────────────┴──────────────────┘</w:t>
      </w: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ind w:firstLine="540"/>
        <w:jc w:val="both"/>
      </w:pPr>
    </w:p>
    <w:p w:rsidR="007003F0" w:rsidRDefault="00700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03F0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39" w:rsidRDefault="002E2239">
      <w:pPr>
        <w:spacing w:after="0" w:line="240" w:lineRule="auto"/>
      </w:pPr>
      <w:r>
        <w:separator/>
      </w:r>
    </w:p>
  </w:endnote>
  <w:endnote w:type="continuationSeparator" w:id="0">
    <w:p w:rsidR="002E2239" w:rsidRDefault="002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F0" w:rsidRDefault="007003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003F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22A0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22A0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003F0" w:rsidRDefault="007003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39" w:rsidRDefault="002E2239">
      <w:pPr>
        <w:spacing w:after="0" w:line="240" w:lineRule="auto"/>
      </w:pPr>
      <w:r>
        <w:separator/>
      </w:r>
    </w:p>
  </w:footnote>
  <w:footnote w:type="continuationSeparator" w:id="0">
    <w:p w:rsidR="002E2239" w:rsidRDefault="002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003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932н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больным туберкулезом"</w:t>
          </w:r>
          <w:r>
            <w:rPr>
              <w:rFonts w:ascii="Tahoma" w:hAnsi="Tahoma" w:cs="Tahoma"/>
              <w:sz w:val="16"/>
              <w:szCs w:val="16"/>
            </w:rPr>
            <w:br/>
            <w:t>(...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003F0" w:rsidRDefault="007003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7003F0" w:rsidRDefault="007003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003F0" w:rsidRDefault="007003F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FF"/>
    <w:rsid w:val="000522A0"/>
    <w:rsid w:val="002A4BFF"/>
    <w:rsid w:val="002E2239"/>
    <w:rsid w:val="0070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288F1-178A-4DF2-9EA7-6F2F595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A4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4B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4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A4B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433F43CC9DB438F140DAA7EFB5679D99A0A72F070DF9868BB5DD2AE142TEL" TargetMode="External"/><Relationship Id="rId18" Type="http://schemas.openxmlformats.org/officeDocument/2006/relationships/hyperlink" Target="consultantplus://offline/ref=9E433F43CC9DB438F140DAA7EFB5679D99A6A1250605F9868BB5DD2AE12E0863D9D0C591C42098BA44TDL" TargetMode="External"/><Relationship Id="rId26" Type="http://schemas.openxmlformats.org/officeDocument/2006/relationships/hyperlink" Target="consultantplus://offline/ref=9E433F43CC9DB438F140DAA7EFB5679D99A0A82B0609F9868BB5DD2AE12E0863D9D0C591C42098BB44T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433F43CC9DB438F140DAA7EFB5679D99A0A82B0609F9868BB5DD2AE12E0863D9D0C591C42098BB44T4L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9E433F43CC9DB438F140DAA7EFB5679D99A3A0280B0CF9868BB5DD2AE142TEL" TargetMode="External"/><Relationship Id="rId12" Type="http://schemas.openxmlformats.org/officeDocument/2006/relationships/hyperlink" Target="consultantplus://offline/ref=9E433F43CC9DB438F140DAA7EFB5679D99A0A5250705F9868BB5DD2AE12E0863D9D0C591C42098BA44TDL" TargetMode="External"/><Relationship Id="rId17" Type="http://schemas.openxmlformats.org/officeDocument/2006/relationships/hyperlink" Target="consultantplus://offline/ref=9E433F43CC9DB438F140DAA7EFB5679D99A0A82B0609F9868BB5DD2AE12E0863D9D0C591C42098BB44T4L" TargetMode="External"/><Relationship Id="rId25" Type="http://schemas.openxmlformats.org/officeDocument/2006/relationships/hyperlink" Target="consultantplus://offline/ref=9E433F43CC9DB438F140DAA7EFB5679D99A0A82B0609F9868BB5DD2AE12E0863D9D0C591C42098BB44T4L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33F43CC9DB438F140DAA7EFB5679D99A0A82B0609F9868BB5DD2AE12E0863D9D0C591C42098BB44T4L" TargetMode="External"/><Relationship Id="rId20" Type="http://schemas.openxmlformats.org/officeDocument/2006/relationships/hyperlink" Target="consultantplus://offline/ref=9E433F43CC9DB438F140DAA7EFB5679D99A0A82B0609F9868BB5DD2AE12E0863D9D0C591C42098BB44T4L" TargetMode="External"/><Relationship Id="rId29" Type="http://schemas.openxmlformats.org/officeDocument/2006/relationships/hyperlink" Target="consultantplus://offline/ref=9E433F43CC9DB438F140DAA7EFB5679D99A0A82B0609F9868BB5DD2AE12E0863D9D0C591C42098BB44T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33F43CC9DB438F140DAA7EFB5679D99A5A02D060FF9868BB5DD2AE12E0863D9D0C591C4209BB244T5L" TargetMode="External"/><Relationship Id="rId11" Type="http://schemas.openxmlformats.org/officeDocument/2006/relationships/hyperlink" Target="consultantplus://offline/ref=9E433F43CC9DB438F140DAA7EFB5679D9DA4A22F0206A48C83ECD128E6215774DE99C990C420994BT9L" TargetMode="External"/><Relationship Id="rId24" Type="http://schemas.openxmlformats.org/officeDocument/2006/relationships/hyperlink" Target="consultantplus://offline/ref=9E433F43CC9DB438F140DAA7EFB5679D99A0A82B0609F9868BB5DD2AE12E0863D9D0C591C42098BB44T4L" TargetMode="External"/><Relationship Id="rId32" Type="http://schemas.openxmlformats.org/officeDocument/2006/relationships/hyperlink" Target="consultantplus://offline/ref=0506E891677E78F9F7F99B77FB671532B5B33F91AA433B270C6C9B1AE32FD12620C24D50BA53FCF050TC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433F43CC9DB438F140DAA7EFB5679D99A0A82B0609F9868BB5DD2AE12E0863D9D0C591C42098BB44T4L" TargetMode="External"/><Relationship Id="rId23" Type="http://schemas.openxmlformats.org/officeDocument/2006/relationships/hyperlink" Target="consultantplus://offline/ref=9E433F43CC9DB438F140DAA7EFB5679D99A0A82B0609F9868BB5DD2AE12E0863D9D0C591C42098BB44T4L" TargetMode="External"/><Relationship Id="rId28" Type="http://schemas.openxmlformats.org/officeDocument/2006/relationships/hyperlink" Target="consultantplus://offline/ref=9E433F43CC9DB438F140DAA7EFB5679D99A0A82B0609F9868BB5DD2AE12E0863D9D0C591C42098BB44T4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E433F43CC9DB438F140DAA7EFB5679D99A2A02A030BF9868BB5DD2AE12E0863D9D0C591C42098BA44TDL" TargetMode="External"/><Relationship Id="rId19" Type="http://schemas.openxmlformats.org/officeDocument/2006/relationships/hyperlink" Target="consultantplus://offline/ref=9E433F43CC9DB438F140DAA7EFB5679D99A0A82B0609F9868BB5DD2AE12E0863D9D0C591C42098BB44T4L" TargetMode="External"/><Relationship Id="rId31" Type="http://schemas.openxmlformats.org/officeDocument/2006/relationships/hyperlink" Target="consultantplus://offline/ref=9E433F43CC9DB438F140DAA7EFB5679D99A0A82B0609F9868BB5DD2AE12E0863D9D0C591C42098BB44T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433F43CC9DB438F140DAA7EFB5679D99A2A02A030BF9868BB5DD2AE12E0863D9D0C591C42098B844T8L" TargetMode="External"/><Relationship Id="rId14" Type="http://schemas.openxmlformats.org/officeDocument/2006/relationships/hyperlink" Target="consultantplus://offline/ref=9E433F43CC9DB438F140DAA7EFB5679D99A0A82B0609F9868BB5DD2AE12E0863D9D0C591C42098BB44T4L" TargetMode="External"/><Relationship Id="rId22" Type="http://schemas.openxmlformats.org/officeDocument/2006/relationships/hyperlink" Target="consultantplus://offline/ref=9E433F43CC9DB438F140DAA7EFB5679D99A0A82B0609F9868BB5DD2AE12E0863D9D0C591C42098BB44T4L" TargetMode="External"/><Relationship Id="rId27" Type="http://schemas.openxmlformats.org/officeDocument/2006/relationships/hyperlink" Target="consultantplus://offline/ref=9E433F43CC9DB438F140DAA7EFB5679D99A6A12B020CF9868BB5DD2AE12E0863D9D0C591C42098BB44T8L" TargetMode="External"/><Relationship Id="rId30" Type="http://schemas.openxmlformats.org/officeDocument/2006/relationships/hyperlink" Target="consultantplus://offline/ref=9E433F43CC9DB438F140DAA7EFB5679D99A0A82B0609F9868BB5DD2AE12E0863D9D0C591C42098BB44T4L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9E433F43CC9DB438F140DAA7EFB5679D99A6A12B020CF9868BB5DD2AE12E0863D9D0C591C42098BB44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54566</Words>
  <Characters>311030</Characters>
  <Application>Microsoft Office Word</Application>
  <DocSecurity>2</DocSecurity>
  <Lines>2591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932н"Об утверждении Порядка оказания медицинской помощи больным туберкулезом"(Зарегистрировано в Минюсте России 07.03.2013 N 27557)</vt:lpstr>
    </vt:vector>
  </TitlesOfParts>
  <Company/>
  <LinksUpToDate>false</LinksUpToDate>
  <CharactersWithSpaces>364867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932н"Об утверждении Порядка оказания медицинской помощи больным туберкулезом"(Зарегистрировано в Минюсте России 07.03.2013 N 27557)</dc:title>
  <dc:subject/>
  <dc:creator>ConsultantPlus</dc:creator>
  <cp:keywords/>
  <dc:description/>
  <cp:lastModifiedBy>GP9</cp:lastModifiedBy>
  <cp:revision>2</cp:revision>
  <dcterms:created xsi:type="dcterms:W3CDTF">2024-02-14T08:14:00Z</dcterms:created>
  <dcterms:modified xsi:type="dcterms:W3CDTF">2024-02-14T08:14:00Z</dcterms:modified>
</cp:coreProperties>
</file>