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A4" w:rsidRDefault="00EB7EA4">
      <w:pPr>
        <w:pStyle w:val="ConsPlusNormal"/>
        <w:jc w:val="both"/>
        <w:outlineLvl w:val="0"/>
      </w:pPr>
      <w:bookmarkStart w:id="0" w:name="_GoBack"/>
      <w:bookmarkEnd w:id="0"/>
    </w:p>
    <w:p w:rsidR="00EB7EA4" w:rsidRDefault="00EB7EA4">
      <w:pPr>
        <w:pStyle w:val="ConsPlusNormal"/>
        <w:outlineLvl w:val="0"/>
      </w:pPr>
      <w:bookmarkStart w:id="1" w:name="Par1"/>
      <w:bookmarkEnd w:id="1"/>
      <w:r>
        <w:t>Зарегистрировано в Минюсте России 4 апреля 2012 г. N 23726</w:t>
      </w:r>
    </w:p>
    <w:p w:rsidR="00EB7EA4" w:rsidRDefault="00EB7E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EA4" w:rsidRDefault="00EB7EA4">
      <w:pPr>
        <w:pStyle w:val="ConsPlusNormal"/>
      </w:pPr>
    </w:p>
    <w:p w:rsidR="00EB7EA4" w:rsidRDefault="00EB7EA4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EB7EA4" w:rsidRDefault="00EB7EA4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EB7EA4" w:rsidRDefault="00EB7EA4">
      <w:pPr>
        <w:pStyle w:val="ConsPlusNormal"/>
        <w:jc w:val="center"/>
        <w:rPr>
          <w:b/>
          <w:bCs/>
        </w:rPr>
      </w:pPr>
    </w:p>
    <w:p w:rsidR="00EB7EA4" w:rsidRDefault="00EB7EA4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EB7EA4" w:rsidRDefault="00EB7EA4">
      <w:pPr>
        <w:pStyle w:val="ConsPlusNormal"/>
        <w:jc w:val="center"/>
        <w:rPr>
          <w:b/>
          <w:bCs/>
        </w:rPr>
      </w:pPr>
      <w:r>
        <w:rPr>
          <w:b/>
          <w:bCs/>
        </w:rPr>
        <w:t>от 31 января 2012 г. N 69н</w:t>
      </w:r>
    </w:p>
    <w:p w:rsidR="00EB7EA4" w:rsidRDefault="00EB7EA4">
      <w:pPr>
        <w:pStyle w:val="ConsPlusNormal"/>
        <w:jc w:val="center"/>
        <w:rPr>
          <w:b/>
          <w:bCs/>
        </w:rPr>
      </w:pPr>
    </w:p>
    <w:p w:rsidR="00EB7EA4" w:rsidRDefault="00EB7EA4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EB7EA4" w:rsidRDefault="00EB7EA4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ВЗРОСЛЫМ БОЛЬНЫМ</w:t>
      </w:r>
    </w:p>
    <w:p w:rsidR="00EB7EA4" w:rsidRDefault="00EB7EA4">
      <w:pPr>
        <w:pStyle w:val="ConsPlusNormal"/>
        <w:jc w:val="center"/>
        <w:rPr>
          <w:b/>
          <w:bCs/>
        </w:rPr>
      </w:pPr>
      <w:r>
        <w:rPr>
          <w:b/>
          <w:bCs/>
        </w:rPr>
        <w:t>ПРИ ИНФЕКЦИОННЫХ ЗАБОЛЕВАНИЯХ</w:t>
      </w:r>
    </w:p>
    <w:p w:rsidR="00EB7EA4" w:rsidRDefault="00EB7EA4">
      <w:pPr>
        <w:pStyle w:val="ConsPlusNormal"/>
        <w:jc w:val="center"/>
      </w:pPr>
    </w:p>
    <w:p w:rsidR="00EB7EA4" w:rsidRDefault="00EB7EA4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"Об охране здоровья граждан в Российской Федерации" от 21 ноября 2011 г. N 323-ФЗ (Собрание законодательства Российской Федерации, 2011, N 48, ст. 6724) приказываю:</w:t>
      </w:r>
    </w:p>
    <w:p w:rsidR="00EB7EA4" w:rsidRDefault="00EB7EA4">
      <w:pPr>
        <w:pStyle w:val="ConsPlusNormal"/>
        <w:ind w:firstLine="540"/>
        <w:jc w:val="both"/>
      </w:pPr>
      <w:r>
        <w:t xml:space="preserve">Утвердить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взрослым больным при инфекционных заболеваниях согласно приложению.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right"/>
      </w:pPr>
      <w:r>
        <w:t>Министр</w:t>
      </w:r>
    </w:p>
    <w:p w:rsidR="00EB7EA4" w:rsidRDefault="00EB7EA4">
      <w:pPr>
        <w:pStyle w:val="ConsPlusNormal"/>
        <w:jc w:val="right"/>
      </w:pPr>
      <w:r>
        <w:t>Т.А.ГОЛИКОВА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right"/>
        <w:outlineLvl w:val="0"/>
      </w:pPr>
      <w:bookmarkStart w:id="2" w:name="Par24"/>
      <w:bookmarkEnd w:id="2"/>
      <w:r>
        <w:t>Приложение</w:t>
      </w:r>
    </w:p>
    <w:p w:rsidR="00EB7EA4" w:rsidRDefault="00EB7EA4">
      <w:pPr>
        <w:pStyle w:val="ConsPlusNormal"/>
        <w:jc w:val="right"/>
      </w:pPr>
      <w:r>
        <w:t>к приказу Министерства</w:t>
      </w:r>
    </w:p>
    <w:p w:rsidR="00EB7EA4" w:rsidRDefault="00EB7EA4">
      <w:pPr>
        <w:pStyle w:val="ConsPlusNormal"/>
        <w:jc w:val="right"/>
      </w:pPr>
      <w:r>
        <w:t>здравоохранения и социального</w:t>
      </w:r>
    </w:p>
    <w:p w:rsidR="00EB7EA4" w:rsidRDefault="00EB7EA4">
      <w:pPr>
        <w:pStyle w:val="ConsPlusNormal"/>
        <w:jc w:val="right"/>
      </w:pPr>
      <w:r>
        <w:t>развития Российской Федерации</w:t>
      </w:r>
    </w:p>
    <w:p w:rsidR="00EB7EA4" w:rsidRDefault="00EB7EA4">
      <w:pPr>
        <w:pStyle w:val="ConsPlusNormal"/>
        <w:jc w:val="right"/>
      </w:pPr>
      <w:r>
        <w:t>от 31 января 2012 г. N 69н</w:t>
      </w:r>
    </w:p>
    <w:p w:rsidR="00EB7EA4" w:rsidRDefault="00EB7EA4">
      <w:pPr>
        <w:pStyle w:val="ConsPlusNormal"/>
        <w:jc w:val="right"/>
      </w:pPr>
    </w:p>
    <w:p w:rsidR="00EB7EA4" w:rsidRDefault="00EB7EA4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ПОРЯДОК</w:t>
      </w:r>
    </w:p>
    <w:p w:rsidR="00EB7EA4" w:rsidRDefault="00EB7EA4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ВЗРОСЛЫМ БОЛЬНЫМ</w:t>
      </w:r>
    </w:p>
    <w:p w:rsidR="00EB7EA4" w:rsidRDefault="00EB7EA4">
      <w:pPr>
        <w:pStyle w:val="ConsPlusNormal"/>
        <w:jc w:val="center"/>
        <w:rPr>
          <w:b/>
          <w:bCs/>
        </w:rPr>
      </w:pPr>
      <w:r>
        <w:rPr>
          <w:b/>
          <w:bCs/>
        </w:rPr>
        <w:t>ПРИ ИНФЕКЦИОННЫХ ЗАБОЛЕВАНИЯХ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взрослым больным при инфекционных заболеваниях (далее - больные инфекционными заболеваниями) в медицинских организациях, за исключением вопросов оказания медицинской помощи взрослым больным при заболевании, вызванном вирусом иммунодефицита человека (ВИЧ-инфекции).</w:t>
      </w:r>
    </w:p>
    <w:p w:rsidR="00EB7EA4" w:rsidRDefault="00EB7EA4">
      <w:pPr>
        <w:pStyle w:val="ConsPlusNormal"/>
        <w:ind w:firstLine="540"/>
        <w:jc w:val="both"/>
      </w:pPr>
      <w:r>
        <w:t xml:space="preserve">2. Медицинская помощь больным инфекционными заболеваниями осуществляется в виде скорой, первичной медико-санитарной и специализированной медицинской помощи в медицинских организациях и их структурных подразделениях, осуществляющих свою деятельность в соответствии с </w:t>
      </w:r>
      <w:hyperlink w:anchor="Par68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97" w:tooltip="Ссылка на текущий документ" w:history="1">
        <w:r>
          <w:rPr>
            <w:color w:val="0000FF"/>
          </w:rPr>
          <w:t>8</w:t>
        </w:r>
      </w:hyperlink>
      <w:r>
        <w:t xml:space="preserve"> к настоящему Порядку.</w:t>
      </w:r>
    </w:p>
    <w:p w:rsidR="00EB7EA4" w:rsidRDefault="00EB7EA4">
      <w:pPr>
        <w:pStyle w:val="ConsPlusNormal"/>
        <w:ind w:firstLine="540"/>
        <w:jc w:val="both"/>
      </w:pPr>
      <w:r>
        <w:t>3. В рамках скорой, в том числе скорой специализированной медицинской помощи, медицинская помощь больным инфекционными заболеваниями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и включает мероприятия по устранению угрожающих жизни состояний с последующей медицинской эвакуацией в медицинскую организацию, оказывающую стационарную медицинскую помощь больным инфекционными заболеваниями.</w:t>
      </w:r>
    </w:p>
    <w:p w:rsidR="00EB7EA4" w:rsidRDefault="00EB7EA4">
      <w:pPr>
        <w:pStyle w:val="ConsPlusNormal"/>
        <w:ind w:firstLine="540"/>
        <w:jc w:val="both"/>
      </w:pPr>
      <w:r>
        <w:t xml:space="preserve">4. Больным инфекционными заболеваниями, не представляющим опасность для окружающих, легкой степени или при подозрении на такие заболевания медицинская помощь оказывается в виде первичной медико-санитарной помощи в амбулаторных условиях врачами-терапевтами, врачами-терапевтами участковыми, врачами общей практики и врачами-специалистами, которые проводят комплекс лечебно-диагностических мероприятий, в том числе направленных на установление возбудителя инфекционных </w:t>
      </w:r>
      <w:r>
        <w:lastRenderedPageBreak/>
        <w:t>заболеваний и проведение первичных противоэпидемических мероприятий, осуществляемых медицинскими работниками медицинской организации.</w:t>
      </w:r>
    </w:p>
    <w:p w:rsidR="00EB7EA4" w:rsidRDefault="00EB7EA4">
      <w:pPr>
        <w:pStyle w:val="ConsPlusNormal"/>
        <w:ind w:firstLine="540"/>
        <w:jc w:val="both"/>
      </w:pPr>
      <w:r>
        <w:t>5. Специализированная помощь больным инфекционными заболеваниями оказывается в медицинских организациях или их структурных подразделениях, оказывающих специализированную медицинскую помощь, в том числе в инфекционных отделениях многопрофильных больниц и инфекционных больницах.</w:t>
      </w:r>
    </w:p>
    <w:p w:rsidR="00EB7EA4" w:rsidRDefault="00EB7EA4">
      <w:pPr>
        <w:pStyle w:val="ConsPlusNormal"/>
        <w:ind w:firstLine="540"/>
        <w:jc w:val="both"/>
      </w:pPr>
      <w:bookmarkStart w:id="4" w:name="Par39"/>
      <w:bookmarkEnd w:id="4"/>
      <w:r>
        <w:t>6. Оказание медицинской помощи в стационарных условиях больным инфекционными заболеваниями осуществляется по медицинским показаниям - в случаях тяжелого и среднетяжелого течения инфекционного заболевания, отсутствия возможности установить диагноз в амбулаторных условиях, наличия необходимости проведения дополнительных лабораторных и инструментальных методов исследования для проведения дифференциальной диагностики, отсутствия клинического эффекта от проводимой терапии в амбулаторных условиях, а также по эпидемиологическим показаниям в соответствии с действующим санитарным законодательством.</w:t>
      </w:r>
    </w:p>
    <w:p w:rsidR="00EB7EA4" w:rsidRDefault="00EB7EA4">
      <w:pPr>
        <w:pStyle w:val="ConsPlusNormal"/>
        <w:ind w:firstLine="540"/>
        <w:jc w:val="both"/>
      </w:pPr>
      <w:r>
        <w:t>Лечение больных инфекционными заболеваниями в условиях стационара осуществляется по направлению врача терапевта, врача-терапевта участкового, врача общей практики (семейного врача), врача скорой медицинской помощи, врача-инфекциониста, врачей-специалистов, выявивших инфекционное заболевание.</w:t>
      </w:r>
    </w:p>
    <w:p w:rsidR="00EB7EA4" w:rsidRDefault="00EB7EA4">
      <w:pPr>
        <w:pStyle w:val="ConsPlusNormal"/>
        <w:ind w:firstLine="540"/>
        <w:jc w:val="both"/>
      </w:pPr>
      <w:r>
        <w:t xml:space="preserve">Оказание медицинской помощи в стационарных условиях больным инфекционными заболеваниями при наличии медицинских показаний, указанных в </w:t>
      </w:r>
      <w:hyperlink w:anchor="Par39" w:tooltip="Ссылка на текущий документ" w:history="1">
        <w:r>
          <w:rPr>
            <w:color w:val="0000FF"/>
          </w:rPr>
          <w:t>абзаце первом</w:t>
        </w:r>
      </w:hyperlink>
      <w:r>
        <w:t xml:space="preserve"> настоящего пункта, возможно также при самообращении больного инфекционными заболеваниями.</w:t>
      </w:r>
    </w:p>
    <w:p w:rsidR="00EB7EA4" w:rsidRDefault="00EB7EA4">
      <w:pPr>
        <w:pStyle w:val="ConsPlusNormal"/>
        <w:ind w:firstLine="540"/>
        <w:jc w:val="both"/>
      </w:pPr>
      <w:r>
        <w:t>7. Медицинская помощь больным инфекционными заболеваниями с жизнеугрожающими острыми состояниями, в том числе с инфекционно-токсическим, гиповолемическим шоком, отеком-набуханием головного мозга, острыми почечной и печеночной недостаточностями, острой сердечно-сосудистой и дыхательной недостаточностью оказывается:</w:t>
      </w:r>
    </w:p>
    <w:p w:rsidR="00EB7EA4" w:rsidRDefault="00EB7EA4">
      <w:pPr>
        <w:pStyle w:val="ConsPlusNormal"/>
        <w:ind w:firstLine="540"/>
        <w:jc w:val="both"/>
      </w:pPr>
      <w:r>
        <w:t>вне медицинской организации - бригадами (в том числе реанимационными) скорой медицинской помощи;</w:t>
      </w:r>
    </w:p>
    <w:p w:rsidR="00EB7EA4" w:rsidRDefault="00EB7EA4">
      <w:pPr>
        <w:pStyle w:val="ConsPlusNormal"/>
        <w:ind w:firstLine="540"/>
        <w:jc w:val="both"/>
      </w:pPr>
      <w:r>
        <w:t xml:space="preserve">в стационарных условиях - в боксах, палатах (блоках) интенсивной терапии, реанимационных отделениях многопрофильной больницы, а также в палатах (блоках) интенсивной терапии, реанимационных отделениях инфекционной больницы с соблюдением установленных санитарно-противоэпидемических </w:t>
      </w:r>
      <w:hyperlink r:id="rId7" w:tooltip="Справочная информация: &quot;Санитарно-эпидемиологическое нормирование&quot; (Материал подготовлен специалистами КонсультантПлюс){КонсультантПлюс}" w:history="1">
        <w:r>
          <w:rPr>
            <w:color w:val="0000FF"/>
          </w:rPr>
          <w:t>норм</w:t>
        </w:r>
      </w:hyperlink>
      <w:r>
        <w:t>.</w:t>
      </w:r>
    </w:p>
    <w:p w:rsidR="00EB7EA4" w:rsidRDefault="00EB7EA4">
      <w:pPr>
        <w:pStyle w:val="ConsPlusNormal"/>
        <w:ind w:firstLine="540"/>
        <w:jc w:val="both"/>
      </w:pPr>
      <w:r>
        <w:t>8. Оказание медицинской помощи больным инфекционными заболеваниями в сочетании с заболеваниями других органов осуществляется с учетом рекомендаций врачей-специалистов соответствующего профиля (врачей акушеров-гинекологов, врачей-урологов, врачей-офтальмологов, врачей-колопроктологов, врачей-гастроэнтерологов, врачей-хирургов, иных врачей-специалистов). Оказание медицинской помощи беременным, больным инфекционными заболеваниями, осуществляется с учетом рекомендаций врача акушера-гинеколога в обсервационных отделениях родильных домов или в стационарах медицинских организаций, оказывающих медицинскую помощь больным инфекционными заболеваниями.</w:t>
      </w:r>
    </w:p>
    <w:p w:rsidR="00EB7EA4" w:rsidRDefault="00EB7EA4">
      <w:pPr>
        <w:pStyle w:val="ConsPlusNormal"/>
        <w:ind w:firstLine="540"/>
        <w:jc w:val="both"/>
      </w:pPr>
      <w:r>
        <w:t xml:space="preserve">9. Выписка больных инфекционными заболеваниями из стационара медицинской организации осуществляется в соответствии с санитарно-эпидемиологическими </w:t>
      </w:r>
      <w:hyperlink r:id="rId8" w:tooltip="Постановление Главного государственного санитарного врача РФ от 16.12.2013 N 65 &quot;Об утверждении СП 3.1/3.2.3146-13&quot; (вместе с &quot;СП 3.1/3.2.3146-13. Общие требования по профилактике инфекционных и паразитарных болезней. Санитарно-эпидемиологические правила&quot;) (Зарегистрировано в Минюсте России 16.04.2014 N 32001){КонсультантПлюс}" w:history="1">
        <w:r>
          <w:rPr>
            <w:color w:val="0000FF"/>
          </w:rPr>
          <w:t>правилами</w:t>
        </w:r>
      </w:hyperlink>
      <w:r>
        <w:t xml:space="preserve"> после окончания курса лечения и контрольных лабораторных исследований. Реконвалесценты инфекционных заболеваний подлежат диспансерному наблюдению.</w:t>
      </w:r>
    </w:p>
    <w:p w:rsidR="00EB7EA4" w:rsidRDefault="00EB7EA4">
      <w:pPr>
        <w:pStyle w:val="ConsPlusNormal"/>
        <w:ind w:firstLine="540"/>
        <w:jc w:val="both"/>
      </w:pPr>
      <w:r>
        <w:t>10. Диспансерное наблюдение и лечение больных, перенесших инфекционные заболевания, а также лечение больных инфекционными заболеваниями в стадии реконвалесценции осуществляется в отделении (кабинете) инфекционных заболеваний медицинской организации, оказывающей первичную медико-санитарную медицинскую помощь или ее структурных подразделениях и структурных подразделениях инфекционных больниц, оказывающих амбулаторную медицинскую помощь.</w:t>
      </w:r>
    </w:p>
    <w:p w:rsidR="00EB7EA4" w:rsidRDefault="00EB7E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EA4" w:rsidRDefault="00EB7EA4">
      <w:pPr>
        <w:pStyle w:val="ConsPlusNormal"/>
        <w:ind w:firstLine="540"/>
        <w:jc w:val="both"/>
      </w:pPr>
      <w:r>
        <w:t>КонсультантПлюс: примечание.</w:t>
      </w:r>
    </w:p>
    <w:p w:rsidR="00EB7EA4" w:rsidRDefault="00EB7EA4">
      <w:pPr>
        <w:pStyle w:val="ConsPlusNormal"/>
        <w:ind w:firstLine="540"/>
        <w:jc w:val="both"/>
      </w:pPr>
      <w:r>
        <w:t xml:space="preserve">По вопросу, касающемуся порядка представления внеочередных донесений о возникновении чрезвычайных ситуаций в области общественного здравоохранения санитарно-эпидемиологического характера, см. </w:t>
      </w:r>
      <w:hyperlink r:id="rId9" w:tooltip="Постановление Главного государственного санитарного врача РФ от 24.02.2009 N 11 &quot;О представлении внеочередных донесений о чрезвычайных ситуациях в области общественного здравоохранения санитарно-эпидемиологического характера&quot; (вместе с &quot;Порядком представления внеочередных донесений о возникновении чрезвычайных ситуаций в области общественного здравоохранения санитарно-эпидемиологического характера&quot;) (Зарегистрировано в Минюсте РФ 10.04.2009 N 13745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24.02.2009 N 11.</w:t>
      </w:r>
    </w:p>
    <w:p w:rsidR="00EB7EA4" w:rsidRDefault="00EB7E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EA4" w:rsidRDefault="00EB7EA4">
      <w:pPr>
        <w:pStyle w:val="ConsPlusNormal"/>
        <w:ind w:firstLine="540"/>
        <w:jc w:val="both"/>
      </w:pPr>
      <w:r>
        <w:t xml:space="preserve">11. Информация о выявленном случае заболевания направляется медицинской организацией в территориальный орган, уполномоченный осуществлять санитарно-эпидемиологический надзор по месту регистрации заболевания, в течение 2-х часов с момента установления диагноза (по телефону), а затем в </w:t>
      </w:r>
      <w:r>
        <w:lastRenderedPageBreak/>
        <w:t xml:space="preserve">течение 12 часов (письменно) по </w:t>
      </w:r>
      <w:hyperlink r:id="rId10" w:tooltip="&quot;Перечень форм первичной медицинской документации учреждений здравоохранения&quot; (утв. Приказом Минздрава СССР от 04.10.1980 N 1030){КонсультантПлюс}" w:history="1">
        <w:r>
          <w:rPr>
            <w:color w:val="0000FF"/>
          </w:rPr>
          <w:t>форме</w:t>
        </w:r>
      </w:hyperlink>
      <w:r>
        <w:t xml:space="preserve"> экстренного извещения.</w:t>
      </w:r>
    </w:p>
    <w:p w:rsidR="00EB7EA4" w:rsidRDefault="00EB7EA4">
      <w:pPr>
        <w:pStyle w:val="ConsPlusNormal"/>
        <w:ind w:firstLine="540"/>
        <w:jc w:val="both"/>
      </w:pPr>
      <w:r>
        <w:t>Медицинская организация, изменившая или уточнившая диагноз, в течение 12 часов письменно по форме экстренного извещения информирует территориальный орган, уполномоченный осуществлять санитарно-эпидемиологический надзор по месту регистрации заболевания, об измененном (уточненном) диагнозе, дате его установления, первоначальном диагнозе.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right"/>
        <w:outlineLvl w:val="1"/>
      </w:pPr>
      <w:bookmarkStart w:id="5" w:name="Par59"/>
      <w:bookmarkEnd w:id="5"/>
      <w:r>
        <w:t>Приложение N 1</w:t>
      </w:r>
    </w:p>
    <w:p w:rsidR="00EB7EA4" w:rsidRDefault="00EB7EA4">
      <w:pPr>
        <w:pStyle w:val="ConsPlusNormal"/>
        <w:jc w:val="right"/>
      </w:pPr>
      <w:r>
        <w:t>к Порядку оказания медицинской</w:t>
      </w:r>
    </w:p>
    <w:p w:rsidR="00EB7EA4" w:rsidRDefault="00EB7EA4">
      <w:pPr>
        <w:pStyle w:val="ConsPlusNormal"/>
        <w:jc w:val="right"/>
      </w:pPr>
      <w:r>
        <w:t>помощи взрослым больным</w:t>
      </w:r>
    </w:p>
    <w:p w:rsidR="00EB7EA4" w:rsidRDefault="00EB7EA4">
      <w:pPr>
        <w:pStyle w:val="ConsPlusNormal"/>
        <w:jc w:val="right"/>
      </w:pPr>
      <w:r>
        <w:t>при инфекционных заболеваниях,</w:t>
      </w:r>
    </w:p>
    <w:p w:rsidR="00EB7EA4" w:rsidRDefault="00EB7EA4">
      <w:pPr>
        <w:pStyle w:val="ConsPlusNormal"/>
        <w:jc w:val="right"/>
      </w:pPr>
      <w:r>
        <w:t>утвержденному приказом Министерства</w:t>
      </w:r>
    </w:p>
    <w:p w:rsidR="00EB7EA4" w:rsidRDefault="00EB7EA4">
      <w:pPr>
        <w:pStyle w:val="ConsPlusNormal"/>
        <w:jc w:val="right"/>
      </w:pPr>
      <w:r>
        <w:t>здравоохранения и социального</w:t>
      </w:r>
    </w:p>
    <w:p w:rsidR="00EB7EA4" w:rsidRDefault="00EB7EA4">
      <w:pPr>
        <w:pStyle w:val="ConsPlusNormal"/>
        <w:jc w:val="right"/>
      </w:pPr>
      <w:r>
        <w:t>развития Российской Федерации</w:t>
      </w:r>
    </w:p>
    <w:p w:rsidR="00EB7EA4" w:rsidRDefault="00EB7EA4">
      <w:pPr>
        <w:pStyle w:val="ConsPlusNormal"/>
        <w:jc w:val="right"/>
      </w:pPr>
      <w:r>
        <w:t>от 31 января 2012 г. N 69н</w:t>
      </w:r>
    </w:p>
    <w:p w:rsidR="00EB7EA4" w:rsidRDefault="00EB7EA4">
      <w:pPr>
        <w:pStyle w:val="ConsPlusNormal"/>
        <w:jc w:val="right"/>
      </w:pPr>
    </w:p>
    <w:p w:rsidR="00EB7EA4" w:rsidRDefault="00EB7EA4">
      <w:pPr>
        <w:pStyle w:val="ConsPlusNormal"/>
        <w:jc w:val="center"/>
      </w:pPr>
      <w:bookmarkStart w:id="6" w:name="Par68"/>
      <w:bookmarkEnd w:id="6"/>
      <w:r>
        <w:t>ПОЛОЖЕНИЕ</w:t>
      </w:r>
    </w:p>
    <w:p w:rsidR="00EB7EA4" w:rsidRDefault="00EB7EA4">
      <w:pPr>
        <w:pStyle w:val="ConsPlusNormal"/>
        <w:jc w:val="center"/>
      </w:pPr>
      <w:r>
        <w:t>ОБ ОРГАНИЗАЦИИ ДЕЯТЕЛЬНОСТИ ОТДЕЛЕНИЯ (КАБИНЕТА)</w:t>
      </w:r>
    </w:p>
    <w:p w:rsidR="00EB7EA4" w:rsidRDefault="00EB7EA4">
      <w:pPr>
        <w:pStyle w:val="ConsPlusNormal"/>
        <w:jc w:val="center"/>
      </w:pPr>
      <w:r>
        <w:t>ИНФЕКЦИОННЫХ ЗАБОЛЕВАНИЙ МЕДИЦИНСКОЙ ОРГАНИЗАЦИИ,</w:t>
      </w:r>
    </w:p>
    <w:p w:rsidR="00EB7EA4" w:rsidRDefault="00EB7EA4">
      <w:pPr>
        <w:pStyle w:val="ConsPlusNormal"/>
        <w:jc w:val="center"/>
      </w:pPr>
      <w:r>
        <w:t>ОКАЗЫВАЮЩЕЙ ПЕРВИЧНУЮ МЕДИКО-САНИТАРНУЮ ПОМОЩЬ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  <w:r>
        <w:t>1. Настоящее Положение регулирует вопросы деятельности отделения (кабинета) инфекционных заболеваний медицинской организации, оказывающей первичную медико-санитарную помощь (далее - Отделение (кабинет)).</w:t>
      </w:r>
    </w:p>
    <w:p w:rsidR="00EB7EA4" w:rsidRDefault="00EB7EA4">
      <w:pPr>
        <w:pStyle w:val="ConsPlusNormal"/>
        <w:ind w:firstLine="540"/>
        <w:jc w:val="both"/>
      </w:pPr>
      <w:r>
        <w:t>2. Отделение (кабинет) инфекционных заболеваний является структурным подразделением медицинской организации или подразделения медицинской организации, оказывающей первичную медико-санитарную помощь в амбулаторных условиях.</w:t>
      </w:r>
    </w:p>
    <w:p w:rsidR="00EB7EA4" w:rsidRDefault="00EB7EA4">
      <w:pPr>
        <w:pStyle w:val="ConsPlusNormal"/>
        <w:ind w:firstLine="540"/>
        <w:jc w:val="both"/>
      </w:pPr>
      <w:r>
        <w:t>3. Структура Отделения (кабинета), а также штатная численность медицинского и другого персонала устанавливаются исходя из объема оказываемой медицинской помощи и численности обслуживаемого населения.</w:t>
      </w:r>
    </w:p>
    <w:p w:rsidR="00EB7EA4" w:rsidRDefault="00EB7EA4">
      <w:pPr>
        <w:pStyle w:val="ConsPlusNormal"/>
        <w:ind w:firstLine="540"/>
        <w:jc w:val="both"/>
      </w:pPr>
      <w:r>
        <w:t xml:space="preserve">Для медицинских организаций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Отделения (кабинета) в соответствии с </w:t>
      </w:r>
      <w:hyperlink w:anchor="Par118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взрослым больным при инфекционных заболеваниях, утвержденному настоящим приказом.</w:t>
      </w:r>
    </w:p>
    <w:p w:rsidR="00EB7EA4" w:rsidRDefault="00EB7EA4">
      <w:pPr>
        <w:pStyle w:val="ConsPlusNormal"/>
        <w:ind w:firstLine="540"/>
        <w:jc w:val="both"/>
      </w:pPr>
      <w:r>
        <w:t>4. Для обеспечения функций Отделения (кабинета) в его структуре могут предусматриваться в том числе:</w:t>
      </w:r>
    </w:p>
    <w:p w:rsidR="00EB7EA4" w:rsidRDefault="00EB7EA4">
      <w:pPr>
        <w:pStyle w:val="ConsPlusNormal"/>
        <w:ind w:firstLine="540"/>
        <w:jc w:val="both"/>
      </w:pPr>
      <w:r>
        <w:t>кабинет врача-инфекциониста;</w:t>
      </w:r>
    </w:p>
    <w:p w:rsidR="00EB7EA4" w:rsidRDefault="00EB7EA4">
      <w:pPr>
        <w:pStyle w:val="ConsPlusNormal"/>
        <w:ind w:firstLine="540"/>
        <w:jc w:val="both"/>
      </w:pPr>
      <w:r>
        <w:t>кабинет врача-эпидемиолога;</w:t>
      </w:r>
    </w:p>
    <w:p w:rsidR="00EB7EA4" w:rsidRDefault="00EB7EA4">
      <w:pPr>
        <w:pStyle w:val="ConsPlusNormal"/>
        <w:ind w:firstLine="540"/>
        <w:jc w:val="both"/>
      </w:pPr>
      <w:r>
        <w:t>процедурная.</w:t>
      </w:r>
    </w:p>
    <w:p w:rsidR="00EB7EA4" w:rsidRDefault="00EB7EA4">
      <w:pPr>
        <w:pStyle w:val="ConsPlusNormal"/>
        <w:ind w:firstLine="540"/>
        <w:jc w:val="both"/>
      </w:pPr>
      <w:r>
        <w:t xml:space="preserve">5. На должность заведующего Отделением (кабинетом) - врача-инфекциониста назначается специалист, соответствующий Квалификационным </w:t>
      </w:r>
      <w:hyperlink r:id="rId1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а также Квалификационным </w:t>
      </w:r>
      <w:hyperlink r:id="rId1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 w:rsidR="00EB7EA4" w:rsidRDefault="00EB7EA4">
      <w:pPr>
        <w:pStyle w:val="ConsPlusNormal"/>
        <w:ind w:firstLine="540"/>
        <w:jc w:val="both"/>
      </w:pPr>
      <w:r>
        <w:t xml:space="preserve">6. На должность врача Отделения (кабинета) назначается специалист, соответствующий Квалификационным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по специальности "инфекционные болезни".</w:t>
      </w:r>
    </w:p>
    <w:p w:rsidR="00EB7EA4" w:rsidRDefault="00EB7EA4">
      <w:pPr>
        <w:pStyle w:val="ConsPlusNormal"/>
        <w:ind w:firstLine="540"/>
        <w:jc w:val="both"/>
      </w:pPr>
      <w:r>
        <w:t xml:space="preserve">7. На должности среднего медицинского персонала Отделения (кабинета) назначаются специалисты, </w:t>
      </w:r>
      <w:r>
        <w:lastRenderedPageBreak/>
        <w:t xml:space="preserve">соответствующие Квалификационным </w:t>
      </w:r>
      <w:hyperlink r:id="rId1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18247), и прошедшие дополнительное профессиональное образование по специальности "Сестринское дело".</w:t>
      </w:r>
    </w:p>
    <w:p w:rsidR="00EB7EA4" w:rsidRDefault="00EB7EA4">
      <w:pPr>
        <w:pStyle w:val="ConsPlusNormal"/>
        <w:ind w:firstLine="540"/>
        <w:jc w:val="both"/>
      </w:pPr>
      <w:r>
        <w:t xml:space="preserve">8. Отделение (кабинет) оснащается в соответствии со Стандартом оснащения Отделения (кабинета) согласно </w:t>
      </w:r>
      <w:hyperlink w:anchor="Par167" w:tooltip="Ссылка на текущий документ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взрослым больным при инфекционных заболеваниях, утвержденному настоящим приказом.</w:t>
      </w:r>
    </w:p>
    <w:p w:rsidR="00EB7EA4" w:rsidRDefault="00EB7EA4">
      <w:pPr>
        <w:pStyle w:val="ConsPlusNormal"/>
        <w:ind w:firstLine="540"/>
        <w:jc w:val="both"/>
      </w:pPr>
      <w:r>
        <w:t>9. К основным функциям Отделения (кабинета) относятся:</w:t>
      </w:r>
    </w:p>
    <w:p w:rsidR="00EB7EA4" w:rsidRDefault="00EB7EA4">
      <w:pPr>
        <w:pStyle w:val="ConsPlusNormal"/>
        <w:ind w:firstLine="540"/>
        <w:jc w:val="both"/>
      </w:pPr>
      <w:r>
        <w:t>оказание медицинской помощи больным острыми и хроническими инфекционными и паразитарными заболеваниями;</w:t>
      </w:r>
    </w:p>
    <w:p w:rsidR="00EB7EA4" w:rsidRDefault="00EB7EA4">
      <w:pPr>
        <w:pStyle w:val="ConsPlusNormal"/>
        <w:ind w:firstLine="540"/>
        <w:jc w:val="both"/>
      </w:pPr>
      <w:r>
        <w:t>профилактика распространения инфекционных и паразитарных заболеваний;</w:t>
      </w:r>
    </w:p>
    <w:p w:rsidR="00EB7EA4" w:rsidRDefault="00EB7EA4">
      <w:pPr>
        <w:pStyle w:val="ConsPlusNormal"/>
        <w:ind w:firstLine="540"/>
        <w:jc w:val="both"/>
      </w:pPr>
      <w:r>
        <w:t>ведение эпидемиологического мониторинга инфекционной и паразитарной заболеваемости;</w:t>
      </w:r>
    </w:p>
    <w:p w:rsidR="00EB7EA4" w:rsidRDefault="00EB7EA4">
      <w:pPr>
        <w:pStyle w:val="ConsPlusNormal"/>
        <w:ind w:firstLine="540"/>
        <w:jc w:val="both"/>
      </w:pPr>
      <w:r>
        <w:t>ведение учетной и отчетной документации, предоставление в установленном порядке отчетов о деятельности;</w:t>
      </w:r>
    </w:p>
    <w:p w:rsidR="00EB7EA4" w:rsidRDefault="00EB7EA4">
      <w:pPr>
        <w:pStyle w:val="ConsPlusNormal"/>
        <w:ind w:firstLine="540"/>
        <w:jc w:val="both"/>
      </w:pPr>
      <w:r>
        <w:t>консультативная помощь медицинским работникам, оказывающим первичную медико-санитарную помощь, в выявлении инфекционной патологии у больных с подозрениями на инфекционное и паразитарное заболевание;</w:t>
      </w:r>
    </w:p>
    <w:p w:rsidR="00EB7EA4" w:rsidRDefault="00EB7EA4">
      <w:pPr>
        <w:pStyle w:val="ConsPlusNormal"/>
        <w:ind w:firstLine="540"/>
        <w:jc w:val="both"/>
      </w:pPr>
      <w:r>
        <w:t>организация проведения дополнительных исследований у больных инфекционными заболеваниями, включая лабораторные, инструментальные и иные методы;</w:t>
      </w:r>
    </w:p>
    <w:p w:rsidR="00EB7EA4" w:rsidRDefault="00EB7EA4">
      <w:pPr>
        <w:pStyle w:val="ConsPlusNormal"/>
        <w:ind w:firstLine="540"/>
        <w:jc w:val="both"/>
      </w:pPr>
      <w:r>
        <w:t>лечение больных инфекционными и паразитарными заболеваниями, которые по медицинским и эпидемическим показаниям не подлежат лечению в стационарных условиях, в том числе реконвалесцентов после выписки из стационара;</w:t>
      </w:r>
    </w:p>
    <w:p w:rsidR="00EB7EA4" w:rsidRDefault="00EB7EA4">
      <w:pPr>
        <w:pStyle w:val="ConsPlusNormal"/>
        <w:ind w:firstLine="540"/>
        <w:jc w:val="both"/>
      </w:pPr>
      <w:r>
        <w:t>направление больных, подлежащих стационарному лечению по медицинским и эпидемиологическим показаниям, а также носителей возбудителей инфекционных заболеваний по эпидемиологическим показаниям, в медицинские организации для оказания медицинской помощи в стационарных условиях;</w:t>
      </w:r>
    </w:p>
    <w:p w:rsidR="00EB7EA4" w:rsidRDefault="00EB7EA4">
      <w:pPr>
        <w:pStyle w:val="ConsPlusNormal"/>
        <w:ind w:firstLine="540"/>
        <w:jc w:val="both"/>
      </w:pPr>
      <w:r>
        <w:t>патронаж больных, а также перенесших острое инфекционное заболевание или страдающих хроническим инфекционным заболеванием при наличии медицинских и (или) эпидемиологических показаний;</w:t>
      </w:r>
    </w:p>
    <w:p w:rsidR="00EB7EA4" w:rsidRDefault="00EB7EA4">
      <w:pPr>
        <w:pStyle w:val="ConsPlusNormal"/>
        <w:ind w:firstLine="540"/>
        <w:jc w:val="both"/>
      </w:pPr>
      <w:r>
        <w:t>диспансерное наблюдение за лицами, перенесшими острые инфекционные заболевания или страдающими хроническими заболеваниями, в том числе хроническими гепатитами B, C, D, ВИЧ-инфекцией;</w:t>
      </w:r>
    </w:p>
    <w:p w:rsidR="00EB7EA4" w:rsidRDefault="00EB7EA4">
      <w:pPr>
        <w:pStyle w:val="ConsPlusNormal"/>
        <w:ind w:firstLine="540"/>
        <w:jc w:val="both"/>
      </w:pPr>
      <w:r>
        <w:t>участие в разработке комплексных планов мероприятий по борьбе с инфекционными и паразитарными болезнями и мониторинг их выполнения;</w:t>
      </w:r>
    </w:p>
    <w:p w:rsidR="00EB7EA4" w:rsidRDefault="00EB7EA4">
      <w:pPr>
        <w:pStyle w:val="ConsPlusNormal"/>
        <w:ind w:firstLine="540"/>
        <w:jc w:val="both"/>
      </w:pPr>
      <w:r>
        <w:t>участие в работе дневного стационара;</w:t>
      </w:r>
    </w:p>
    <w:p w:rsidR="00EB7EA4" w:rsidRDefault="00EB7EA4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B7EA4" w:rsidRDefault="00EB7EA4">
      <w:pPr>
        <w:pStyle w:val="ConsPlusNormal"/>
        <w:ind w:firstLine="540"/>
        <w:jc w:val="both"/>
      </w:pPr>
      <w:r>
        <w:t>учет больных инфекционными заболеваниями, бактерионосителей, вирусоносителей, паразитоносителей на основании регистрации;</w:t>
      </w:r>
    </w:p>
    <w:p w:rsidR="00EB7EA4" w:rsidRDefault="00EB7EA4">
      <w:pPr>
        <w:pStyle w:val="ConsPlusNormal"/>
        <w:ind w:firstLine="540"/>
        <w:jc w:val="both"/>
      </w:pPr>
      <w:r>
        <w:t>анализ динамики инфекционной заболеваемости и смертности на территории обслуживания;</w:t>
      </w:r>
    </w:p>
    <w:p w:rsidR="00EB7EA4" w:rsidRDefault="00EB7EA4">
      <w:pPr>
        <w:pStyle w:val="ConsPlusNormal"/>
        <w:ind w:firstLine="540"/>
        <w:jc w:val="both"/>
      </w:pPr>
      <w:r>
        <w:t>проведение противоэпидемических мероприятий в очаге инфекционного заболевания, в том числе сбор эпидемиологического анамнеза, проведение вакцинации, экстренной профилактики лицам, находившимся в контакте с больным, в том числе в период инкубационного периода (контактные лица);</w:t>
      </w:r>
    </w:p>
    <w:p w:rsidR="00EB7EA4" w:rsidRDefault="00EB7EA4">
      <w:pPr>
        <w:pStyle w:val="ConsPlusNormal"/>
        <w:ind w:firstLine="540"/>
        <w:jc w:val="both"/>
      </w:pPr>
      <w:r>
        <w:t>организация и проведение медицинского наблюдения за контактными лицами в очаге инфекционного заболевания;</w:t>
      </w:r>
    </w:p>
    <w:p w:rsidR="00EB7EA4" w:rsidRDefault="00EB7EA4">
      <w:pPr>
        <w:pStyle w:val="ConsPlusNormal"/>
        <w:ind w:firstLine="540"/>
        <w:jc w:val="both"/>
      </w:pPr>
      <w:r>
        <w:t>осуществление санитарно-просветительной работы по вопросам профилактики инфекционных и паразитарных заболеваний.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right"/>
        <w:outlineLvl w:val="1"/>
      </w:pPr>
      <w:bookmarkStart w:id="7" w:name="Par109"/>
      <w:bookmarkEnd w:id="7"/>
      <w:r>
        <w:t>Приложение N 2</w:t>
      </w:r>
    </w:p>
    <w:p w:rsidR="00EB7EA4" w:rsidRDefault="00EB7EA4">
      <w:pPr>
        <w:pStyle w:val="ConsPlusNormal"/>
        <w:jc w:val="right"/>
      </w:pPr>
      <w:r>
        <w:t>к Порядку оказания медицинской</w:t>
      </w:r>
    </w:p>
    <w:p w:rsidR="00EB7EA4" w:rsidRDefault="00EB7EA4">
      <w:pPr>
        <w:pStyle w:val="ConsPlusNormal"/>
        <w:jc w:val="right"/>
      </w:pPr>
      <w:r>
        <w:t>помощи взрослым больным</w:t>
      </w:r>
    </w:p>
    <w:p w:rsidR="00EB7EA4" w:rsidRDefault="00EB7EA4">
      <w:pPr>
        <w:pStyle w:val="ConsPlusNormal"/>
        <w:jc w:val="right"/>
      </w:pPr>
      <w:r>
        <w:t>при инфекционных заболеваниях,</w:t>
      </w:r>
    </w:p>
    <w:p w:rsidR="00EB7EA4" w:rsidRDefault="00EB7EA4">
      <w:pPr>
        <w:pStyle w:val="ConsPlusNormal"/>
        <w:jc w:val="right"/>
      </w:pPr>
      <w:r>
        <w:t>утвержденному приказом Министерства</w:t>
      </w:r>
    </w:p>
    <w:p w:rsidR="00EB7EA4" w:rsidRDefault="00EB7EA4">
      <w:pPr>
        <w:pStyle w:val="ConsPlusNormal"/>
        <w:jc w:val="right"/>
      </w:pPr>
      <w:r>
        <w:t>здравоохранения и социального</w:t>
      </w:r>
    </w:p>
    <w:p w:rsidR="00EB7EA4" w:rsidRDefault="00EB7EA4">
      <w:pPr>
        <w:pStyle w:val="ConsPlusNormal"/>
        <w:jc w:val="right"/>
      </w:pPr>
      <w:r>
        <w:lastRenderedPageBreak/>
        <w:t>развития Российской Федерации</w:t>
      </w:r>
    </w:p>
    <w:p w:rsidR="00EB7EA4" w:rsidRDefault="00EB7EA4">
      <w:pPr>
        <w:pStyle w:val="ConsPlusNormal"/>
        <w:jc w:val="right"/>
      </w:pPr>
      <w:r>
        <w:t>от 31 января 2012 г. N 69н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center"/>
      </w:pPr>
      <w:bookmarkStart w:id="8" w:name="Par118"/>
      <w:bookmarkEnd w:id="8"/>
      <w:r>
        <w:t>РЕКОМЕНДУЕМЫЕ ШТАТНЫЕ НОРМАТИВЫ</w:t>
      </w:r>
    </w:p>
    <w:p w:rsidR="00EB7EA4" w:rsidRDefault="00EB7EA4">
      <w:pPr>
        <w:pStyle w:val="ConsPlusNormal"/>
        <w:jc w:val="center"/>
      </w:pPr>
      <w:r>
        <w:t>МЕДИЦИНСКОГО И ДРУГОГО ПЕРСОНАЛА ОТДЕЛЕНИЯ (КАБИНЕТА)</w:t>
      </w:r>
    </w:p>
    <w:p w:rsidR="00EB7EA4" w:rsidRDefault="00EB7EA4">
      <w:pPr>
        <w:pStyle w:val="ConsPlusNormal"/>
        <w:jc w:val="center"/>
      </w:pPr>
      <w:r>
        <w:t>ИНФЕКЦИОННЫХ ЗАБОЛЕВАНИЙ МЕДИЦИНСКОЙ ОРГАНИЗАЦИИ,</w:t>
      </w:r>
    </w:p>
    <w:p w:rsidR="00EB7EA4" w:rsidRDefault="00EB7EA4">
      <w:pPr>
        <w:pStyle w:val="ConsPlusNormal"/>
        <w:jc w:val="center"/>
      </w:pPr>
      <w:r>
        <w:t>ОКАЗЫВАЮЩЕЙ ПЕРВИЧНУЮ МЕДИКО-САНИТАРНУЮ ПОМОЩЬ &lt;*&gt;</w:t>
      </w:r>
    </w:p>
    <w:p w:rsidR="00EB7EA4" w:rsidRDefault="00EB7EA4">
      <w:pPr>
        <w:pStyle w:val="ConsPlusNormal"/>
        <w:jc w:val="both"/>
      </w:pPr>
    </w:p>
    <w:p w:rsidR="00EB7EA4" w:rsidRDefault="00EB7EA4">
      <w:pPr>
        <w:pStyle w:val="ConsPlusNormal"/>
        <w:ind w:firstLine="540"/>
        <w:jc w:val="both"/>
      </w:pPr>
      <w:r>
        <w:t>--------------------------------</w:t>
      </w:r>
    </w:p>
    <w:p w:rsidR="00EB7EA4" w:rsidRDefault="00EB7EA4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EB7EA4" w:rsidRDefault="00EB7EA4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51"/>
        <w:gridCol w:w="5445"/>
      </w:tblGrid>
      <w:tr w:rsidR="00EB7EA4">
        <w:trPr>
          <w:tblCellSpacing w:w="5" w:type="nil"/>
        </w:trPr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Количество должностей           </w:t>
            </w:r>
          </w:p>
        </w:tc>
      </w:tr>
      <w:tr w:rsidR="00EB7EA4">
        <w:trPr>
          <w:trHeight w:val="6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(кабинетом) - врач-  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инфекционист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должностей врачей-инфекционистов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5 - 8 - вместо 0,5 должности врача-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инфекциониста                              </w:t>
            </w:r>
          </w:p>
        </w:tc>
      </w:tr>
      <w:tr w:rsidR="00EB7EA4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тыс. населения                     </w:t>
            </w:r>
          </w:p>
        </w:tc>
      </w:tr>
      <w:tr w:rsidR="00EB7EA4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300 и более посещений в день          </w:t>
            </w:r>
          </w:p>
        </w:tc>
      </w:tr>
      <w:tr w:rsidR="00EB7EA4">
        <w:trPr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                  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должностей врачей                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заведующего отделением    </w:t>
            </w:r>
          </w:p>
        </w:tc>
      </w:tr>
      <w:tr w:rsidR="00EB7EA4">
        <w:trPr>
          <w:trHeight w:val="6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Помощник врача-      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эпидемиолога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число посещений до 300 в день;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(вместе с врачом-эпидемиологом) на 700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более посещений в день                   </w:t>
            </w:r>
          </w:p>
        </w:tc>
      </w:tr>
      <w:tr w:rsidR="00EB7EA4">
        <w:trPr>
          <w:trHeight w:val="600"/>
          <w:tblCellSpacing w:w="5" w:type="nil"/>
        </w:trPr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Санитарка-уборщица врачебных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кабинетов      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должности врача-инфекциониста, 1 на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каждую должность медсестры процедурной, но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более 1 должности в смену               </w:t>
            </w:r>
          </w:p>
        </w:tc>
      </w:tr>
    </w:tbl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right"/>
        <w:outlineLvl w:val="1"/>
      </w:pPr>
      <w:bookmarkStart w:id="9" w:name="Par158"/>
      <w:bookmarkEnd w:id="9"/>
      <w:r>
        <w:t>Приложение N 3</w:t>
      </w:r>
    </w:p>
    <w:p w:rsidR="00EB7EA4" w:rsidRDefault="00EB7EA4">
      <w:pPr>
        <w:pStyle w:val="ConsPlusNormal"/>
        <w:jc w:val="right"/>
      </w:pPr>
      <w:r>
        <w:t>к Порядку оказания медицинской</w:t>
      </w:r>
    </w:p>
    <w:p w:rsidR="00EB7EA4" w:rsidRDefault="00EB7EA4">
      <w:pPr>
        <w:pStyle w:val="ConsPlusNormal"/>
        <w:jc w:val="right"/>
      </w:pPr>
      <w:r>
        <w:t>помощи взрослым больным</w:t>
      </w:r>
    </w:p>
    <w:p w:rsidR="00EB7EA4" w:rsidRDefault="00EB7EA4">
      <w:pPr>
        <w:pStyle w:val="ConsPlusNormal"/>
        <w:jc w:val="right"/>
      </w:pPr>
      <w:r>
        <w:t>при инфекционных заболеваниях,</w:t>
      </w:r>
    </w:p>
    <w:p w:rsidR="00EB7EA4" w:rsidRDefault="00EB7EA4">
      <w:pPr>
        <w:pStyle w:val="ConsPlusNormal"/>
        <w:jc w:val="right"/>
      </w:pPr>
      <w:r>
        <w:t>утвержденному приказом Министерства</w:t>
      </w:r>
    </w:p>
    <w:p w:rsidR="00EB7EA4" w:rsidRDefault="00EB7EA4">
      <w:pPr>
        <w:pStyle w:val="ConsPlusNormal"/>
        <w:jc w:val="right"/>
      </w:pPr>
      <w:r>
        <w:t>здравоохранения и социального</w:t>
      </w:r>
    </w:p>
    <w:p w:rsidR="00EB7EA4" w:rsidRDefault="00EB7EA4">
      <w:pPr>
        <w:pStyle w:val="ConsPlusNormal"/>
        <w:jc w:val="right"/>
      </w:pPr>
      <w:r>
        <w:t>развития Российской Федерации</w:t>
      </w:r>
    </w:p>
    <w:p w:rsidR="00EB7EA4" w:rsidRDefault="00EB7EA4">
      <w:pPr>
        <w:pStyle w:val="ConsPlusNormal"/>
        <w:jc w:val="right"/>
      </w:pPr>
      <w:r>
        <w:t>от 31 января 2012 г. N 69н</w:t>
      </w:r>
    </w:p>
    <w:p w:rsidR="00EB7EA4" w:rsidRDefault="00EB7EA4">
      <w:pPr>
        <w:pStyle w:val="ConsPlusNormal"/>
        <w:jc w:val="center"/>
      </w:pPr>
    </w:p>
    <w:p w:rsidR="00EB7EA4" w:rsidRDefault="00EB7EA4">
      <w:pPr>
        <w:pStyle w:val="ConsPlusNormal"/>
        <w:jc w:val="center"/>
      </w:pPr>
      <w:bookmarkStart w:id="10" w:name="Par167"/>
      <w:bookmarkEnd w:id="10"/>
      <w:r>
        <w:t>СТАНДАРТ</w:t>
      </w:r>
    </w:p>
    <w:p w:rsidR="00EB7EA4" w:rsidRDefault="00EB7EA4">
      <w:pPr>
        <w:pStyle w:val="ConsPlusNormal"/>
        <w:jc w:val="center"/>
      </w:pPr>
      <w:r>
        <w:t>ОСНАЩЕНИЯ ОТДЕЛЕНИЯ (КАБИНЕТА) ИНФЕКЦИОННЫХ ЗАБОЛЕВАНИЙ</w:t>
      </w:r>
    </w:p>
    <w:p w:rsidR="00EB7EA4" w:rsidRDefault="00EB7EA4">
      <w:pPr>
        <w:pStyle w:val="ConsPlusNormal"/>
        <w:jc w:val="center"/>
      </w:pPr>
      <w:r>
        <w:t>МЕДИЦИНСКОЙ ОРГАНИЗАЦИИ, ОКАЗЫВАЮЩЕЙ ПЕРВИЧНУЮ</w:t>
      </w:r>
    </w:p>
    <w:p w:rsidR="00EB7EA4" w:rsidRDefault="00EB7EA4">
      <w:pPr>
        <w:pStyle w:val="ConsPlusNormal"/>
        <w:jc w:val="center"/>
      </w:pPr>
      <w:r>
        <w:t>МЕДИКО-САНИТАРНУЮ ПОМОЩЬ</w:t>
      </w:r>
    </w:p>
    <w:p w:rsidR="00EB7EA4" w:rsidRDefault="00EB7EA4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0"/>
        <w:gridCol w:w="1694"/>
        <w:gridCol w:w="1573"/>
      </w:tblGrid>
      <w:tr w:rsidR="00EB7EA4">
        <w:trPr>
          <w:trHeight w:val="600"/>
          <w:tblCellSpacing w:w="5" w:type="nil"/>
        </w:trPr>
        <w:tc>
          <w:tcPr>
            <w:tcW w:w="6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Наименование оборудования/оснащения       </w:t>
            </w:r>
          </w:p>
        </w:tc>
        <w:tc>
          <w:tcPr>
            <w:tcW w:w="3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шт.           </w:t>
            </w:r>
          </w:p>
        </w:tc>
      </w:tr>
      <w:tr w:rsidR="00EB7EA4">
        <w:trPr>
          <w:tblCellSpacing w:w="5" w:type="nil"/>
        </w:trPr>
        <w:tc>
          <w:tcPr>
            <w:tcW w:w="60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кабинет  </w:t>
            </w:r>
          </w:p>
        </w:tc>
      </w:tr>
      <w:tr w:rsidR="00EB7EA4">
        <w:trPr>
          <w:trHeight w:val="6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врача-инфекциониста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количеству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кабинетов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rHeight w:val="6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количеству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кабинетов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инструментов </w:t>
            </w:r>
            <w:hyperlink w:anchor="Par23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процедурный передвижной </w:t>
            </w:r>
            <w:hyperlink w:anchor="Par23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инструментов и медикаментов </w:t>
            </w:r>
            <w:hyperlink w:anchor="Par23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rHeight w:val="6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стационарный настенный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количеству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кабинетов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rHeight w:val="6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количеству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кабинетов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Стерилизаторы медицинские </w:t>
            </w:r>
            <w:hyperlink w:anchor="Par23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rHeight w:val="6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количеству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кабинетов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Языкодержатель </w:t>
            </w:r>
            <w:hyperlink w:anchor="Par23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</w:t>
            </w:r>
            <w:hyperlink w:anchor="Par23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rHeight w:val="6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количеству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кабинетов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</w:t>
            </w:r>
            <w:hyperlink w:anchor="Par23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Укладка для оказания помощи при анафилактическом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шоке </w:t>
            </w:r>
            <w:hyperlink w:anchor="Par23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rHeight w:val="8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универсальная для забора материала от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людей и из объектов окружающей среды для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на особо опасные инфекционные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одежды защитной для работы в очагах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опасной инфекции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потребности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потребности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потребности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потребности</w:t>
            </w:r>
          </w:p>
        </w:tc>
      </w:tr>
      <w:tr w:rsidR="00EB7EA4">
        <w:trPr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с педикулоцидными средствами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дезинфекционных средств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потребности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потребности</w:t>
            </w:r>
          </w:p>
        </w:tc>
      </w:tr>
    </w:tbl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  <w:r>
        <w:t>--------------------------------</w:t>
      </w:r>
    </w:p>
    <w:p w:rsidR="00EB7EA4" w:rsidRDefault="00EB7EA4">
      <w:pPr>
        <w:pStyle w:val="ConsPlusNormal"/>
        <w:ind w:firstLine="540"/>
        <w:jc w:val="both"/>
      </w:pPr>
      <w:bookmarkStart w:id="11" w:name="Par238"/>
      <w:bookmarkEnd w:id="11"/>
      <w:r>
        <w:t>&lt;*&gt; При отсутствии в структуре медицинской организации централизованной стерилизационной.</w:t>
      </w:r>
    </w:p>
    <w:p w:rsidR="00EB7EA4" w:rsidRDefault="00EB7EA4">
      <w:pPr>
        <w:pStyle w:val="ConsPlusNormal"/>
        <w:ind w:firstLine="540"/>
        <w:jc w:val="both"/>
      </w:pPr>
      <w:bookmarkStart w:id="12" w:name="Par239"/>
      <w:bookmarkEnd w:id="12"/>
      <w:r>
        <w:t>&lt;**&gt; Для процедурного кабинета.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right"/>
      </w:pPr>
    </w:p>
    <w:p w:rsidR="00EB7EA4" w:rsidRDefault="00EB7EA4">
      <w:pPr>
        <w:pStyle w:val="ConsPlusNormal"/>
        <w:jc w:val="right"/>
        <w:outlineLvl w:val="1"/>
      </w:pPr>
      <w:bookmarkStart w:id="13" w:name="Par245"/>
      <w:bookmarkEnd w:id="13"/>
      <w:r>
        <w:t>Приложение N 4</w:t>
      </w:r>
    </w:p>
    <w:p w:rsidR="00EB7EA4" w:rsidRDefault="00EB7EA4">
      <w:pPr>
        <w:pStyle w:val="ConsPlusNormal"/>
        <w:jc w:val="right"/>
      </w:pPr>
      <w:r>
        <w:t>к Порядку оказания медицинской</w:t>
      </w:r>
    </w:p>
    <w:p w:rsidR="00EB7EA4" w:rsidRDefault="00EB7EA4">
      <w:pPr>
        <w:pStyle w:val="ConsPlusNormal"/>
        <w:jc w:val="right"/>
      </w:pPr>
      <w:r>
        <w:t>помощи взрослым больным</w:t>
      </w:r>
    </w:p>
    <w:p w:rsidR="00EB7EA4" w:rsidRDefault="00EB7EA4">
      <w:pPr>
        <w:pStyle w:val="ConsPlusNormal"/>
        <w:jc w:val="right"/>
      </w:pPr>
      <w:r>
        <w:t>при инфекционных заболеваниях,</w:t>
      </w:r>
    </w:p>
    <w:p w:rsidR="00EB7EA4" w:rsidRDefault="00EB7EA4">
      <w:pPr>
        <w:pStyle w:val="ConsPlusNormal"/>
        <w:jc w:val="right"/>
      </w:pPr>
      <w:r>
        <w:t>утвержденному приказом Министерства</w:t>
      </w:r>
    </w:p>
    <w:p w:rsidR="00EB7EA4" w:rsidRDefault="00EB7EA4">
      <w:pPr>
        <w:pStyle w:val="ConsPlusNormal"/>
        <w:jc w:val="right"/>
      </w:pPr>
      <w:r>
        <w:t>здравоохранения и социального</w:t>
      </w:r>
    </w:p>
    <w:p w:rsidR="00EB7EA4" w:rsidRDefault="00EB7EA4">
      <w:pPr>
        <w:pStyle w:val="ConsPlusNormal"/>
        <w:jc w:val="right"/>
      </w:pPr>
      <w:r>
        <w:t>развития Российской Федерации</w:t>
      </w:r>
    </w:p>
    <w:p w:rsidR="00EB7EA4" w:rsidRDefault="00EB7EA4">
      <w:pPr>
        <w:pStyle w:val="ConsPlusNormal"/>
        <w:jc w:val="right"/>
      </w:pPr>
      <w:r>
        <w:t>от 31 января 2012 г. N 69н</w:t>
      </w:r>
    </w:p>
    <w:p w:rsidR="00EB7EA4" w:rsidRDefault="00EB7EA4">
      <w:pPr>
        <w:pStyle w:val="ConsPlusNormal"/>
        <w:jc w:val="right"/>
      </w:pPr>
    </w:p>
    <w:p w:rsidR="00EB7EA4" w:rsidRDefault="00EB7EA4">
      <w:pPr>
        <w:pStyle w:val="ConsPlusNormal"/>
        <w:jc w:val="center"/>
      </w:pPr>
      <w:r>
        <w:t>ПОЛОЖЕНИЕ</w:t>
      </w:r>
    </w:p>
    <w:p w:rsidR="00EB7EA4" w:rsidRDefault="00EB7EA4">
      <w:pPr>
        <w:pStyle w:val="ConsPlusNormal"/>
        <w:jc w:val="center"/>
      </w:pPr>
      <w:r>
        <w:t>ОБ ОРГАНИЗАЦИИ ДЕЯТЕЛЬНОСТИ ИНФЕКЦИОННОГО ОТДЕЛЕНИЯ</w:t>
      </w:r>
    </w:p>
    <w:p w:rsidR="00EB7EA4" w:rsidRDefault="00EB7EA4">
      <w:pPr>
        <w:pStyle w:val="ConsPlusNormal"/>
        <w:jc w:val="center"/>
      </w:pPr>
      <w:r>
        <w:t>МНОГОПРОФИЛЬНОЙ БОЛЬНИЦЫ (ИНФЕКЦИОННОЙ БОЛЬНИЦЫ)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  <w:r>
        <w:t>1. Настоящее положение определяет организацию деятельности инфекционного отделения многопрофильной больницы (инфекционной больницы).</w:t>
      </w:r>
    </w:p>
    <w:p w:rsidR="00EB7EA4" w:rsidRDefault="00EB7EA4">
      <w:pPr>
        <w:pStyle w:val="ConsPlusNormal"/>
        <w:ind w:firstLine="540"/>
        <w:jc w:val="both"/>
      </w:pPr>
      <w:r>
        <w:t>2. Инфекционное отделение многопрофильной больницы (инфекционной больницы) (далее - Отделение) является структурным подразделением медицинской организации, осуществляющим оказание специализированной медицинской помощи больным инфекционными заболеваниями в условиях стационара в соответствии с утвержденными стандартами медицинской помощи.</w:t>
      </w:r>
    </w:p>
    <w:p w:rsidR="00EB7EA4" w:rsidRDefault="00EB7EA4">
      <w:pPr>
        <w:pStyle w:val="ConsPlusNormal"/>
        <w:ind w:firstLine="540"/>
        <w:jc w:val="both"/>
      </w:pPr>
      <w:r>
        <w:t>3. Отделение может быть смешанным (для госпитализации больных с различными инфекциями) или специализированным (для госпитализации больных с определенной инфекцией).</w:t>
      </w:r>
    </w:p>
    <w:p w:rsidR="00EB7EA4" w:rsidRDefault="00EB7EA4">
      <w:pPr>
        <w:pStyle w:val="ConsPlusNormal"/>
        <w:ind w:firstLine="540"/>
        <w:jc w:val="both"/>
      </w:pPr>
      <w:r>
        <w:t>4. Отделение должно иметь не менее 50% боксированных палат от общего числа коек.</w:t>
      </w:r>
    </w:p>
    <w:p w:rsidR="00EB7EA4" w:rsidRDefault="00EB7EA4">
      <w:pPr>
        <w:pStyle w:val="ConsPlusNormal"/>
        <w:ind w:firstLine="540"/>
        <w:jc w:val="both"/>
      </w:pPr>
      <w:r>
        <w:t xml:space="preserve">5. Структура и штатная численность медицинского и другого персонала отделения определяется исходя из объема проводимой лечебно-диагностической работы и численности обслуживаемого населения с учетом рекомендуемых штатных нормативов медицинского и другого персонала Отделения согласно </w:t>
      </w:r>
      <w:hyperlink w:anchor="Par287" w:tooltip="Ссылка на текущий документ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больным при инфекционных заболеваниях, утвержденному настоящим приказом.</w:t>
      </w:r>
    </w:p>
    <w:p w:rsidR="00EB7EA4" w:rsidRDefault="00EB7EA4">
      <w:pPr>
        <w:pStyle w:val="ConsPlusNormal"/>
        <w:ind w:firstLine="540"/>
        <w:jc w:val="both"/>
      </w:pPr>
      <w:r>
        <w:t xml:space="preserve">6. На должность заведующего Отделением - врача-инфекциониста назначается специалист, соответствующий Квалификационным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"инфекционные болезни", а также Квалификационным </w:t>
      </w:r>
      <w:hyperlink r:id="rId1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 w:rsidR="00EB7EA4" w:rsidRDefault="00EB7EA4">
      <w:pPr>
        <w:pStyle w:val="ConsPlusNormal"/>
        <w:ind w:firstLine="540"/>
        <w:jc w:val="both"/>
      </w:pPr>
      <w:r>
        <w:t xml:space="preserve">7. На должность врача-инфекциониста Отделения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по специальности "инфекционные болезни".</w:t>
      </w:r>
    </w:p>
    <w:p w:rsidR="00EB7EA4" w:rsidRDefault="00EB7EA4">
      <w:pPr>
        <w:pStyle w:val="ConsPlusNormal"/>
        <w:ind w:firstLine="540"/>
        <w:jc w:val="both"/>
      </w:pPr>
      <w:r>
        <w:t xml:space="preserve">8. На должности среднего медицинского персонала Отделения назначаются специалисты, соответствующие Квалификационным </w:t>
      </w:r>
      <w:hyperlink r:id="rId1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18247), и прошедшие дополнительное профессиональное образование по специальности "Сестринское дело".</w:t>
      </w:r>
    </w:p>
    <w:p w:rsidR="00EB7EA4" w:rsidRDefault="00EB7EA4">
      <w:pPr>
        <w:pStyle w:val="ConsPlusNormal"/>
        <w:ind w:firstLine="540"/>
        <w:jc w:val="both"/>
      </w:pPr>
      <w:r>
        <w:t xml:space="preserve">9. Отделение оснащается в соответствии со Стандартом оснащения Отделения согласно </w:t>
      </w:r>
      <w:hyperlink w:anchor="Par167" w:tooltip="Ссылка на текущий документ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взрослым больным при инфекционных заболеваниях, утвержденному настоящим приказом.</w:t>
      </w:r>
    </w:p>
    <w:p w:rsidR="00EB7EA4" w:rsidRDefault="00EB7EA4">
      <w:pPr>
        <w:pStyle w:val="ConsPlusNormal"/>
        <w:ind w:firstLine="540"/>
        <w:jc w:val="both"/>
      </w:pPr>
      <w:r>
        <w:lastRenderedPageBreak/>
        <w:t>10. Отделение осуществляет следующие функции:</w:t>
      </w:r>
    </w:p>
    <w:p w:rsidR="00EB7EA4" w:rsidRDefault="00EB7EA4">
      <w:pPr>
        <w:pStyle w:val="ConsPlusNormal"/>
        <w:ind w:firstLine="540"/>
        <w:jc w:val="both"/>
      </w:pPr>
      <w:r>
        <w:t>оказание медицинской помощи в стационарных условиях больным острыми и хроническими инфекционными и паразитарными заболеваниями, требующими комплексного подхода к диагностике и лечению, ухода в условиях противоэпидемического режима, обеспечивающего защиту от случаев внутрибольничного инфицирования и недопущение распространения инфекционных заболеваний за пределы Отделения;</w:t>
      </w:r>
    </w:p>
    <w:p w:rsidR="00EB7EA4" w:rsidRDefault="00EB7EA4">
      <w:pPr>
        <w:pStyle w:val="ConsPlusNormal"/>
        <w:ind w:firstLine="540"/>
        <w:jc w:val="both"/>
      </w:pPr>
      <w:r>
        <w:t>участие в процессе повышения профессиональной квалификации персонала;</w:t>
      </w:r>
    </w:p>
    <w:p w:rsidR="00EB7EA4" w:rsidRDefault="00EB7EA4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больных инфекционного профиля;</w:t>
      </w:r>
    </w:p>
    <w:p w:rsidR="00EB7EA4" w:rsidRDefault="00EB7EA4">
      <w:pPr>
        <w:pStyle w:val="ConsPlusNormal"/>
        <w:ind w:firstLine="540"/>
        <w:jc w:val="both"/>
      </w:pPr>
      <w:r>
        <w:t>проведение санитарно-просветительной работы с пациентами (по гигиеническому воспитанию пациентов и их родственников);</w:t>
      </w:r>
    </w:p>
    <w:p w:rsidR="00EB7EA4" w:rsidRDefault="00EB7EA4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EB7EA4" w:rsidRDefault="00EB7EA4">
      <w:pPr>
        <w:pStyle w:val="ConsPlusNormal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right"/>
        <w:outlineLvl w:val="1"/>
      </w:pPr>
      <w:bookmarkStart w:id="14" w:name="Par278"/>
      <w:bookmarkEnd w:id="14"/>
      <w:r>
        <w:t>Приложение N 5</w:t>
      </w:r>
    </w:p>
    <w:p w:rsidR="00EB7EA4" w:rsidRDefault="00EB7EA4">
      <w:pPr>
        <w:pStyle w:val="ConsPlusNormal"/>
        <w:jc w:val="right"/>
      </w:pPr>
      <w:r>
        <w:t>к Порядку оказания медицинской</w:t>
      </w:r>
    </w:p>
    <w:p w:rsidR="00EB7EA4" w:rsidRDefault="00EB7EA4">
      <w:pPr>
        <w:pStyle w:val="ConsPlusNormal"/>
        <w:jc w:val="right"/>
      </w:pPr>
      <w:r>
        <w:t>помощи взрослым больным</w:t>
      </w:r>
    </w:p>
    <w:p w:rsidR="00EB7EA4" w:rsidRDefault="00EB7EA4">
      <w:pPr>
        <w:pStyle w:val="ConsPlusNormal"/>
        <w:jc w:val="right"/>
      </w:pPr>
      <w:r>
        <w:t>при инфекционных заболеваниях,</w:t>
      </w:r>
    </w:p>
    <w:p w:rsidR="00EB7EA4" w:rsidRDefault="00EB7EA4">
      <w:pPr>
        <w:pStyle w:val="ConsPlusNormal"/>
        <w:jc w:val="right"/>
      </w:pPr>
      <w:r>
        <w:t>утвержденному приказом Министерства</w:t>
      </w:r>
    </w:p>
    <w:p w:rsidR="00EB7EA4" w:rsidRDefault="00EB7EA4">
      <w:pPr>
        <w:pStyle w:val="ConsPlusNormal"/>
        <w:jc w:val="right"/>
      </w:pPr>
      <w:r>
        <w:t>здравоохранения и социального</w:t>
      </w:r>
    </w:p>
    <w:p w:rsidR="00EB7EA4" w:rsidRDefault="00EB7EA4">
      <w:pPr>
        <w:pStyle w:val="ConsPlusNormal"/>
        <w:jc w:val="right"/>
      </w:pPr>
      <w:r>
        <w:t>развития Российской Федерации</w:t>
      </w:r>
    </w:p>
    <w:p w:rsidR="00EB7EA4" w:rsidRDefault="00EB7EA4">
      <w:pPr>
        <w:pStyle w:val="ConsPlusNormal"/>
        <w:jc w:val="right"/>
      </w:pPr>
      <w:r>
        <w:t>от 31 января 2012 г. N 69н</w:t>
      </w:r>
    </w:p>
    <w:p w:rsidR="00EB7EA4" w:rsidRDefault="00EB7EA4">
      <w:pPr>
        <w:pStyle w:val="ConsPlusNormal"/>
        <w:jc w:val="center"/>
      </w:pPr>
    </w:p>
    <w:p w:rsidR="00EB7EA4" w:rsidRDefault="00EB7EA4">
      <w:pPr>
        <w:pStyle w:val="ConsPlusNormal"/>
        <w:jc w:val="center"/>
      </w:pPr>
      <w:bookmarkStart w:id="15" w:name="Par287"/>
      <w:bookmarkEnd w:id="15"/>
      <w:r>
        <w:t>РЕКОМЕНДУЕМЫЕ ШТАТНЫЕ НОРМАТИВЫ</w:t>
      </w:r>
    </w:p>
    <w:p w:rsidR="00EB7EA4" w:rsidRDefault="00EB7EA4">
      <w:pPr>
        <w:pStyle w:val="ConsPlusNormal"/>
        <w:jc w:val="center"/>
      </w:pPr>
      <w:r>
        <w:t>МЕДИЦИНСКОГО И ДРУГОГО ПЕРСОНАЛА ИНФЕКЦИОННОГО ОТДЕЛЕНИЯ</w:t>
      </w:r>
    </w:p>
    <w:p w:rsidR="00EB7EA4" w:rsidRDefault="00EB7EA4">
      <w:pPr>
        <w:pStyle w:val="ConsPlusNormal"/>
        <w:jc w:val="center"/>
      </w:pPr>
      <w:r>
        <w:t>МНОГОПРОФИЛЬНОЙ БОЛЬНИЦЫ (ИНФЕКЦИОННОЙ БОЛЬНИЦЫ) &lt;*&gt;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  <w:r>
        <w:t>--------------------------------</w:t>
      </w:r>
    </w:p>
    <w:p w:rsidR="00EB7EA4" w:rsidRDefault="00EB7EA4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EB7EA4" w:rsidRDefault="00EB7EA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98"/>
        <w:gridCol w:w="4598"/>
      </w:tblGrid>
      <w:tr w:rsidR="00EB7EA4">
        <w:trPr>
          <w:trHeight w:val="400"/>
          <w:tblCellSpacing w:w="5" w:type="nil"/>
        </w:trPr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должностей      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должностей при работе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круглосуточно          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инфекционист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30 коек            </w:t>
            </w:r>
          </w:p>
        </w:tc>
      </w:tr>
      <w:tr w:rsidR="00EB7EA4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15 коек            </w:t>
            </w:r>
          </w:p>
        </w:tc>
      </w:tr>
      <w:tr w:rsidR="00EB7EA4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5,5         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(1 круглосуточный пост) на 15 коек </w:t>
            </w:r>
          </w:p>
        </w:tc>
      </w:tr>
      <w:tr w:rsidR="00EB7EA4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15 коек            </w:t>
            </w:r>
          </w:p>
        </w:tc>
      </w:tr>
      <w:tr w:rsidR="00EB7EA4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15 коек            </w:t>
            </w:r>
          </w:p>
        </w:tc>
      </w:tr>
      <w:tr w:rsidR="00EB7EA4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палатная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15 коек            </w:t>
            </w:r>
          </w:p>
        </w:tc>
      </w:tr>
    </w:tbl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right"/>
        <w:outlineLvl w:val="1"/>
      </w:pPr>
      <w:bookmarkStart w:id="16" w:name="Par322"/>
      <w:bookmarkEnd w:id="16"/>
      <w:r>
        <w:t>Приложение N 6</w:t>
      </w:r>
    </w:p>
    <w:p w:rsidR="00EB7EA4" w:rsidRDefault="00EB7EA4">
      <w:pPr>
        <w:pStyle w:val="ConsPlusNormal"/>
        <w:jc w:val="right"/>
      </w:pPr>
      <w:r>
        <w:t>к Порядку оказания медицинской</w:t>
      </w:r>
    </w:p>
    <w:p w:rsidR="00EB7EA4" w:rsidRDefault="00EB7EA4">
      <w:pPr>
        <w:pStyle w:val="ConsPlusNormal"/>
        <w:jc w:val="right"/>
      </w:pPr>
      <w:r>
        <w:t>помощи взрослым больным</w:t>
      </w:r>
    </w:p>
    <w:p w:rsidR="00EB7EA4" w:rsidRDefault="00EB7EA4">
      <w:pPr>
        <w:pStyle w:val="ConsPlusNormal"/>
        <w:jc w:val="right"/>
      </w:pPr>
      <w:r>
        <w:t>при инфекционных заболеваниях,</w:t>
      </w:r>
    </w:p>
    <w:p w:rsidR="00EB7EA4" w:rsidRDefault="00EB7EA4">
      <w:pPr>
        <w:pStyle w:val="ConsPlusNormal"/>
        <w:jc w:val="right"/>
      </w:pPr>
      <w:r>
        <w:t>утвержденному приказом Министерства</w:t>
      </w:r>
    </w:p>
    <w:p w:rsidR="00EB7EA4" w:rsidRDefault="00EB7EA4">
      <w:pPr>
        <w:pStyle w:val="ConsPlusNormal"/>
        <w:jc w:val="right"/>
      </w:pPr>
      <w:r>
        <w:t>здравоохранения и социального</w:t>
      </w:r>
    </w:p>
    <w:p w:rsidR="00EB7EA4" w:rsidRDefault="00EB7EA4">
      <w:pPr>
        <w:pStyle w:val="ConsPlusNormal"/>
        <w:jc w:val="right"/>
      </w:pPr>
      <w:r>
        <w:t>развития Российской Федерации</w:t>
      </w:r>
    </w:p>
    <w:p w:rsidR="00EB7EA4" w:rsidRDefault="00EB7EA4">
      <w:pPr>
        <w:pStyle w:val="ConsPlusNormal"/>
        <w:jc w:val="right"/>
      </w:pPr>
      <w:r>
        <w:t>от 31 января 2012 г. N 69н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center"/>
      </w:pPr>
      <w:bookmarkStart w:id="17" w:name="Par331"/>
      <w:bookmarkEnd w:id="17"/>
      <w:r>
        <w:t>СТАНДАРТ</w:t>
      </w:r>
    </w:p>
    <w:p w:rsidR="00EB7EA4" w:rsidRDefault="00EB7EA4">
      <w:pPr>
        <w:pStyle w:val="ConsPlusNormal"/>
        <w:jc w:val="center"/>
      </w:pPr>
      <w:r>
        <w:t>ОСНАЩЕНИЯ ИНФЕКЦИОННОГО ОТДЕЛЕНИЯ МНОГОПРОФИЛЬНОЙ</w:t>
      </w:r>
    </w:p>
    <w:p w:rsidR="00EB7EA4" w:rsidRDefault="00EB7EA4">
      <w:pPr>
        <w:pStyle w:val="ConsPlusNormal"/>
        <w:jc w:val="center"/>
      </w:pPr>
      <w:r>
        <w:t>МЕДИЦИНСКОЙ ОРГАНИЗАЦИИ (ИНФЕКЦИОННОЙ БОЛЬНИЦЫ)</w:t>
      </w:r>
    </w:p>
    <w:p w:rsidR="00EB7EA4" w:rsidRDefault="00EB7EA4">
      <w:pPr>
        <w:pStyle w:val="ConsPlusNormal"/>
        <w:jc w:val="center"/>
      </w:pPr>
      <w:r>
        <w:t>(С ПАЛАТОЙ ИНТЕНСИВНОЙ ТЕРАПИИ НА 3 КОЙКИ)</w:t>
      </w:r>
    </w:p>
    <w:p w:rsidR="00EB7EA4" w:rsidRDefault="00EB7EA4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0"/>
        <w:gridCol w:w="1936"/>
      </w:tblGrid>
      <w:tr w:rsidR="00EB7EA4">
        <w:trPr>
          <w:trHeight w:val="400"/>
          <w:tblCellSpacing w:w="5" w:type="nil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оборудования/оснащения    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перевозки больных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хранения растворов и медикаментов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3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стационарный настенный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Облучатель-рециркулятор передвижной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Стерилизаторы медицинские воздушные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Языкодержатель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EB7EA4">
        <w:trPr>
          <w:trHeight w:val="1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кардиомонитор, регистрирующий        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электрокардиограмму, артериальное давление, частоту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сердечных сокращений, частоту дыхания, насыщение  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кислородом, концентрацию углекислого газа в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выдыхаемой газовой смеси, температуру тела (два датчика),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возможностью автономной работы для палаты интенсивной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hyperlink w:anchor="Par42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с возможностью автономной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Негатоскоп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rHeight w:val="8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реанимационная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койку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палаты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интенсивной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терапии  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передвижной столик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хирургический передвижной 3-х рефлекторный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медикаментов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дренирования плевральной полости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слепой пункционной биопсии печени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помощи при анафилактическом шоке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EB7EA4">
        <w:trPr>
          <w:trHeight w:val="8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универсальная для забора материала от людей и из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окружающей среды для исследования на особо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опасные инфекционные болезни (в соответствии с    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требованиями санитарно-эпидемиологических правил)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инфекций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защитной одежды для работы в очагах особо  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опасных инфекций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  <w:tr w:rsidR="00EB7EA4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с педикулоцидными средствами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EB7EA4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дезинфекционных средств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     </w:t>
            </w:r>
          </w:p>
          <w:p w:rsidR="00EB7EA4" w:rsidRDefault="00EB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 </w:t>
            </w:r>
          </w:p>
        </w:tc>
      </w:tr>
    </w:tbl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  <w:r>
        <w:t>--------------------------------</w:t>
      </w:r>
    </w:p>
    <w:p w:rsidR="00EB7EA4" w:rsidRDefault="00EB7EA4">
      <w:pPr>
        <w:pStyle w:val="ConsPlusNormal"/>
        <w:ind w:firstLine="540"/>
        <w:jc w:val="both"/>
      </w:pPr>
      <w:bookmarkStart w:id="18" w:name="Par426"/>
      <w:bookmarkEnd w:id="18"/>
      <w:r>
        <w:t>&lt;*&gt; При отсутствии в структуре медицинской организации централизованной стерилизационной.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right"/>
        <w:outlineLvl w:val="1"/>
      </w:pPr>
      <w:bookmarkStart w:id="19" w:name="Par432"/>
      <w:bookmarkEnd w:id="19"/>
      <w:r>
        <w:t>Приложение N 7</w:t>
      </w:r>
    </w:p>
    <w:p w:rsidR="00EB7EA4" w:rsidRDefault="00EB7EA4">
      <w:pPr>
        <w:pStyle w:val="ConsPlusNormal"/>
        <w:jc w:val="right"/>
      </w:pPr>
      <w:r>
        <w:t>к Порядку оказания медицинской</w:t>
      </w:r>
    </w:p>
    <w:p w:rsidR="00EB7EA4" w:rsidRDefault="00EB7EA4">
      <w:pPr>
        <w:pStyle w:val="ConsPlusNormal"/>
        <w:jc w:val="right"/>
      </w:pPr>
      <w:r>
        <w:t>помощи взрослым больным</w:t>
      </w:r>
    </w:p>
    <w:p w:rsidR="00EB7EA4" w:rsidRDefault="00EB7EA4">
      <w:pPr>
        <w:pStyle w:val="ConsPlusNormal"/>
        <w:jc w:val="right"/>
      </w:pPr>
      <w:r>
        <w:t>при инфекционных заболеваниях,</w:t>
      </w:r>
    </w:p>
    <w:p w:rsidR="00EB7EA4" w:rsidRDefault="00EB7EA4">
      <w:pPr>
        <w:pStyle w:val="ConsPlusNormal"/>
        <w:jc w:val="right"/>
      </w:pPr>
      <w:r>
        <w:t>утвержденному приказом Министерства</w:t>
      </w:r>
    </w:p>
    <w:p w:rsidR="00EB7EA4" w:rsidRDefault="00EB7EA4">
      <w:pPr>
        <w:pStyle w:val="ConsPlusNormal"/>
        <w:jc w:val="right"/>
      </w:pPr>
      <w:r>
        <w:t>здравоохранения и социального</w:t>
      </w:r>
    </w:p>
    <w:p w:rsidR="00EB7EA4" w:rsidRDefault="00EB7EA4">
      <w:pPr>
        <w:pStyle w:val="ConsPlusNormal"/>
        <w:jc w:val="right"/>
      </w:pPr>
      <w:r>
        <w:t>развития Российской Федерации</w:t>
      </w:r>
    </w:p>
    <w:p w:rsidR="00EB7EA4" w:rsidRDefault="00EB7EA4">
      <w:pPr>
        <w:pStyle w:val="ConsPlusNormal"/>
        <w:jc w:val="right"/>
      </w:pPr>
      <w:r>
        <w:t>от 31 января 2012 г. N 69н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center"/>
      </w:pPr>
      <w:r>
        <w:t>ПОЛОЖЕНИЕ</w:t>
      </w:r>
    </w:p>
    <w:p w:rsidR="00EB7EA4" w:rsidRDefault="00EB7EA4">
      <w:pPr>
        <w:pStyle w:val="ConsPlusNormal"/>
        <w:jc w:val="center"/>
      </w:pPr>
      <w:r>
        <w:t>ОБ ОРГАНИЗАЦИИ ДЕЯТЕЛЬНОСТИ ИНФЕКЦИОННОЙ БОЛЬНИЦЫ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  <w:r>
        <w:lastRenderedPageBreak/>
        <w:t>1. Настоящее положение определяет организацию деятельности инфекционной больницы.</w:t>
      </w:r>
    </w:p>
    <w:p w:rsidR="00EB7EA4" w:rsidRDefault="00EB7EA4">
      <w:pPr>
        <w:pStyle w:val="ConsPlusNormal"/>
        <w:ind w:firstLine="540"/>
        <w:jc w:val="both"/>
      </w:pPr>
      <w:r>
        <w:t>2. Инфекционная больница является медицинской организацией, оказывающей медицинскую помощь больным инфекционными заболеваниями.</w:t>
      </w:r>
    </w:p>
    <w:p w:rsidR="00EB7EA4" w:rsidRDefault="00EB7EA4">
      <w:pPr>
        <w:pStyle w:val="ConsPlusNormal"/>
        <w:ind w:firstLine="540"/>
        <w:jc w:val="both"/>
      </w:pPr>
      <w:r>
        <w:t xml:space="preserve">3. Структура и штатная численность медицинского и иного персонала инфекционной больницы государственной и муниципальной системы здравоохранения устанавливается в зависимости от объема оказываемой медицинской помощи с учетом рекомендуемых штатных нормативов медицинского и другого персонала инфекционной больницы согласно </w:t>
      </w:r>
      <w:hyperlink w:anchor="Par497" w:tooltip="Ссылка на текущий документ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больным при инфекционных заболеваниях, утвержденному настоящим приказом.</w:t>
      </w:r>
    </w:p>
    <w:p w:rsidR="00EB7EA4" w:rsidRDefault="00EB7EA4">
      <w:pPr>
        <w:pStyle w:val="ConsPlusNormal"/>
        <w:ind w:firstLine="540"/>
        <w:jc w:val="both"/>
      </w:pPr>
      <w:r>
        <w:t xml:space="preserve">4. На должность главного врача инфекционной больницы назначается специалист, соответствующий Квалификационным </w:t>
      </w:r>
      <w:hyperlink r:id="rId1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 w:rsidR="00EB7EA4" w:rsidRDefault="00EB7EA4">
      <w:pPr>
        <w:pStyle w:val="ConsPlusNormal"/>
        <w:ind w:firstLine="540"/>
        <w:jc w:val="both"/>
      </w:pPr>
      <w:r>
        <w:t xml:space="preserve">5. Оснащение инфекционного отделения инфекционной больницы осуществляется в соответствии со стандартом оснащения инфекционного отделения многопрофильной медицинской организации, инфекционной больницы, установленным </w:t>
      </w:r>
      <w:hyperlink w:anchor="Par331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взрослым больным при инфекционных заболеваниях, утвержденному настоящим приказом, оснащение специализированных отделений (кабинетов) для оказания отдельных видов медицинской помощи (по профилям) больным инфекционными заболеваниями осуществляется в соответствии со стандартами оснащения, установленными порядками оказания отдельных видов медицинской помощи (по профилям), а также санитарно-эпидемиологическими </w:t>
      </w:r>
      <w:hyperlink r:id="rId20" w:tooltip="Постановление Главного государственного санитарного врача РФ от 18.05.2010 N 58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Ф 09.08.2010 N 18094){КонсультантПлюс}" w:history="1">
        <w:r>
          <w:rPr>
            <w:color w:val="0000FF"/>
          </w:rPr>
          <w:t>правилами</w:t>
        </w:r>
      </w:hyperlink>
      <w:r>
        <w:t>.</w:t>
      </w:r>
    </w:p>
    <w:p w:rsidR="00EB7EA4" w:rsidRDefault="00EB7EA4">
      <w:pPr>
        <w:pStyle w:val="ConsPlusNormal"/>
        <w:ind w:firstLine="540"/>
        <w:jc w:val="both"/>
      </w:pPr>
      <w:r>
        <w:t>6. В структуре инфекционной больницы рекомендуется предусматривать в том числе:</w:t>
      </w:r>
    </w:p>
    <w:p w:rsidR="00EB7EA4" w:rsidRDefault="00EB7EA4">
      <w:pPr>
        <w:pStyle w:val="ConsPlusNormal"/>
        <w:ind w:firstLine="540"/>
        <w:jc w:val="both"/>
      </w:pPr>
      <w:r>
        <w:t>приемное (боксированное) отделение;</w:t>
      </w:r>
    </w:p>
    <w:p w:rsidR="00EB7EA4" w:rsidRDefault="00EB7EA4">
      <w:pPr>
        <w:pStyle w:val="ConsPlusNormal"/>
        <w:ind w:firstLine="540"/>
        <w:jc w:val="both"/>
      </w:pPr>
      <w:r>
        <w:t>инфекционные отделения;</w:t>
      </w:r>
    </w:p>
    <w:p w:rsidR="00EB7EA4" w:rsidRDefault="00EB7EA4">
      <w:pPr>
        <w:pStyle w:val="ConsPlusNormal"/>
        <w:ind w:firstLine="540"/>
        <w:jc w:val="both"/>
      </w:pPr>
      <w:r>
        <w:t>специализированные отделения (кабинеты) для оказания отдельных видов медицинской помощи (по профилям) больным инфекционными заболеваниями;</w:t>
      </w:r>
    </w:p>
    <w:p w:rsidR="00EB7EA4" w:rsidRDefault="00EB7EA4">
      <w:pPr>
        <w:pStyle w:val="ConsPlusNormal"/>
        <w:ind w:firstLine="540"/>
        <w:jc w:val="both"/>
      </w:pPr>
      <w:r>
        <w:t>отделение (палаты) реанимации и интенсивной терапии;</w:t>
      </w:r>
    </w:p>
    <w:p w:rsidR="00EB7EA4" w:rsidRDefault="00EB7EA4">
      <w:pPr>
        <w:pStyle w:val="ConsPlusNormal"/>
        <w:ind w:firstLine="540"/>
        <w:jc w:val="both"/>
      </w:pPr>
      <w:r>
        <w:t>дневной стационар;</w:t>
      </w:r>
    </w:p>
    <w:p w:rsidR="00EB7EA4" w:rsidRDefault="00EB7EA4">
      <w:pPr>
        <w:pStyle w:val="ConsPlusNormal"/>
        <w:ind w:firstLine="540"/>
        <w:jc w:val="both"/>
      </w:pPr>
      <w:r>
        <w:t>амбулаторное отделение, включающее:</w:t>
      </w:r>
    </w:p>
    <w:p w:rsidR="00EB7EA4" w:rsidRDefault="00EB7EA4">
      <w:pPr>
        <w:pStyle w:val="ConsPlusNormal"/>
        <w:ind w:firstLine="540"/>
        <w:jc w:val="both"/>
      </w:pPr>
      <w:r>
        <w:t>консультативно-диагностическое отделение (кабинет),</w:t>
      </w:r>
    </w:p>
    <w:p w:rsidR="00EB7EA4" w:rsidRDefault="00EB7EA4">
      <w:pPr>
        <w:pStyle w:val="ConsPlusNormal"/>
        <w:ind w:firstLine="540"/>
        <w:jc w:val="both"/>
      </w:pPr>
      <w:r>
        <w:t>отделение (кабинет) диспансерного отделения,</w:t>
      </w:r>
    </w:p>
    <w:p w:rsidR="00EB7EA4" w:rsidRDefault="00EB7EA4">
      <w:pPr>
        <w:pStyle w:val="ConsPlusNormal"/>
        <w:ind w:firstLine="540"/>
        <w:jc w:val="both"/>
      </w:pPr>
      <w:r>
        <w:t>физиотерапевтическое отделение (кабинет);</w:t>
      </w:r>
    </w:p>
    <w:p w:rsidR="00EB7EA4" w:rsidRDefault="00EB7EA4">
      <w:pPr>
        <w:pStyle w:val="ConsPlusNormal"/>
        <w:ind w:firstLine="540"/>
        <w:jc w:val="both"/>
      </w:pPr>
      <w:r>
        <w:t>рентгенодиагностическое отделение (кабинет);</w:t>
      </w:r>
    </w:p>
    <w:p w:rsidR="00EB7EA4" w:rsidRDefault="00EB7EA4">
      <w:pPr>
        <w:pStyle w:val="ConsPlusNormal"/>
        <w:ind w:firstLine="540"/>
        <w:jc w:val="both"/>
      </w:pPr>
      <w:r>
        <w:t>отделение (кабинет) эндоскопии,</w:t>
      </w:r>
    </w:p>
    <w:p w:rsidR="00EB7EA4" w:rsidRDefault="00EB7EA4">
      <w:pPr>
        <w:pStyle w:val="ConsPlusNormal"/>
        <w:ind w:firstLine="540"/>
        <w:jc w:val="both"/>
      </w:pPr>
      <w:r>
        <w:t>отделение (кабинет) ультразвуковой диагностики,</w:t>
      </w:r>
    </w:p>
    <w:p w:rsidR="00EB7EA4" w:rsidRDefault="00EB7EA4">
      <w:pPr>
        <w:pStyle w:val="ConsPlusNormal"/>
        <w:ind w:firstLine="540"/>
        <w:jc w:val="both"/>
      </w:pPr>
      <w:r>
        <w:t>отделение (кабинет) функциональной диагностики,</w:t>
      </w:r>
    </w:p>
    <w:p w:rsidR="00EB7EA4" w:rsidRDefault="00EB7EA4">
      <w:pPr>
        <w:pStyle w:val="ConsPlusNormal"/>
        <w:ind w:firstLine="540"/>
        <w:jc w:val="both"/>
      </w:pPr>
      <w:r>
        <w:t>отделение (кабинет) медицинской профилактики,</w:t>
      </w:r>
    </w:p>
    <w:p w:rsidR="00EB7EA4" w:rsidRDefault="00EB7EA4">
      <w:pPr>
        <w:pStyle w:val="ConsPlusNormal"/>
        <w:ind w:firstLine="540"/>
        <w:jc w:val="both"/>
      </w:pPr>
      <w:r>
        <w:t>лабораторно-диагностическое отделение, включающее:</w:t>
      </w:r>
    </w:p>
    <w:p w:rsidR="00EB7EA4" w:rsidRDefault="00EB7EA4">
      <w:pPr>
        <w:pStyle w:val="ConsPlusNormal"/>
        <w:ind w:firstLine="540"/>
        <w:jc w:val="both"/>
      </w:pPr>
      <w:r>
        <w:t>клинико-диагностическую лабораторию, в том числе осуществляющую паразитологические и бактериоскопические исследования;</w:t>
      </w:r>
    </w:p>
    <w:p w:rsidR="00EB7EA4" w:rsidRDefault="00EB7EA4">
      <w:pPr>
        <w:pStyle w:val="ConsPlusNormal"/>
        <w:ind w:firstLine="540"/>
        <w:jc w:val="both"/>
      </w:pPr>
      <w:r>
        <w:t>микробиологические лаборатории, в том числе лаборатории, осуществляющие работы с возбудителями III - IV групп патогенности с помощью бактериологических, санитарно-бактериологических, серологических, молекулярно-биологических методов исследования;</w:t>
      </w:r>
    </w:p>
    <w:p w:rsidR="00EB7EA4" w:rsidRDefault="00EB7EA4">
      <w:pPr>
        <w:pStyle w:val="ConsPlusNormal"/>
        <w:ind w:firstLine="540"/>
        <w:jc w:val="both"/>
      </w:pPr>
      <w:r>
        <w:t>иммунологическую лабораторию;</w:t>
      </w:r>
    </w:p>
    <w:p w:rsidR="00EB7EA4" w:rsidRDefault="00EB7EA4">
      <w:pPr>
        <w:pStyle w:val="ConsPlusNormal"/>
        <w:ind w:firstLine="540"/>
        <w:jc w:val="both"/>
      </w:pPr>
      <w:r>
        <w:t>патологоанатомическое отделение с моргом;</w:t>
      </w:r>
    </w:p>
    <w:p w:rsidR="00EB7EA4" w:rsidRDefault="00EB7EA4">
      <w:pPr>
        <w:pStyle w:val="ConsPlusNormal"/>
        <w:ind w:firstLine="540"/>
        <w:jc w:val="both"/>
      </w:pPr>
      <w:r>
        <w:t>эпидемиологический отдел;</w:t>
      </w:r>
    </w:p>
    <w:p w:rsidR="00EB7EA4" w:rsidRDefault="00EB7EA4">
      <w:pPr>
        <w:pStyle w:val="ConsPlusNormal"/>
        <w:ind w:firstLine="540"/>
        <w:jc w:val="both"/>
      </w:pPr>
      <w:r>
        <w:t>архив и кабинет медицинской статистики;</w:t>
      </w:r>
    </w:p>
    <w:p w:rsidR="00EB7EA4" w:rsidRDefault="00EB7EA4">
      <w:pPr>
        <w:pStyle w:val="ConsPlusNormal"/>
        <w:ind w:firstLine="540"/>
        <w:jc w:val="both"/>
      </w:pPr>
      <w:r>
        <w:t>дезинфекционную камеру;</w:t>
      </w:r>
    </w:p>
    <w:p w:rsidR="00EB7EA4" w:rsidRDefault="00EB7EA4">
      <w:pPr>
        <w:pStyle w:val="ConsPlusNormal"/>
        <w:ind w:firstLine="540"/>
        <w:jc w:val="both"/>
      </w:pPr>
      <w:r>
        <w:t>централизованное стерилизационное отделение;</w:t>
      </w:r>
    </w:p>
    <w:p w:rsidR="00EB7EA4" w:rsidRDefault="00EB7EA4">
      <w:pPr>
        <w:pStyle w:val="ConsPlusNormal"/>
        <w:ind w:firstLine="540"/>
        <w:jc w:val="both"/>
      </w:pPr>
      <w:r>
        <w:t>аптеку;</w:t>
      </w:r>
    </w:p>
    <w:p w:rsidR="00EB7EA4" w:rsidRDefault="00EB7EA4">
      <w:pPr>
        <w:pStyle w:val="ConsPlusNormal"/>
        <w:ind w:firstLine="540"/>
        <w:jc w:val="both"/>
      </w:pPr>
      <w:r>
        <w:t>пищеблок;</w:t>
      </w:r>
    </w:p>
    <w:p w:rsidR="00EB7EA4" w:rsidRDefault="00EB7EA4">
      <w:pPr>
        <w:pStyle w:val="ConsPlusNormal"/>
        <w:ind w:firstLine="540"/>
        <w:jc w:val="both"/>
      </w:pPr>
      <w:r>
        <w:t>прачечную.</w:t>
      </w:r>
    </w:p>
    <w:p w:rsidR="00EB7EA4" w:rsidRDefault="00EB7EA4">
      <w:pPr>
        <w:pStyle w:val="ConsPlusNormal"/>
        <w:ind w:firstLine="540"/>
        <w:jc w:val="both"/>
      </w:pPr>
      <w:r>
        <w:t>7. Инфекционная больница осуществляет следующие функции:</w:t>
      </w:r>
    </w:p>
    <w:p w:rsidR="00EB7EA4" w:rsidRDefault="00EB7EA4">
      <w:pPr>
        <w:pStyle w:val="ConsPlusNormal"/>
        <w:ind w:firstLine="540"/>
        <w:jc w:val="both"/>
      </w:pPr>
      <w:r>
        <w:t>оказание специализированной медицинской помощи в соответствии с утвержденными стандартами медицинской помощи;</w:t>
      </w:r>
    </w:p>
    <w:p w:rsidR="00EB7EA4" w:rsidRDefault="00EB7EA4">
      <w:pPr>
        <w:pStyle w:val="ConsPlusNormal"/>
        <w:ind w:firstLine="540"/>
        <w:jc w:val="both"/>
      </w:pPr>
      <w:r>
        <w:t>проведение мероприятий по повышению квалификации медицинского персонала инфекционной больницы и иных медицинских организаций;</w:t>
      </w:r>
    </w:p>
    <w:p w:rsidR="00EB7EA4" w:rsidRDefault="00EB7EA4">
      <w:pPr>
        <w:pStyle w:val="ConsPlusNormal"/>
        <w:ind w:firstLine="540"/>
        <w:jc w:val="both"/>
      </w:pPr>
      <w:r>
        <w:lastRenderedPageBreak/>
        <w:t>организационно-методическое руководство отделениями (кабинетами) инфекционных болезней поликлиник;</w:t>
      </w:r>
    </w:p>
    <w:p w:rsidR="00EB7EA4" w:rsidRDefault="00EB7EA4">
      <w:pPr>
        <w:pStyle w:val="ConsPlusNormal"/>
        <w:ind w:firstLine="540"/>
        <w:jc w:val="both"/>
      </w:pPr>
      <w:r>
        <w:t>анализ медицинской деятельности, изучение причин летальных исходов и отдельных результатов лечения инфекционных и паразитарных заболеваний, в том числе изучения причин летальных исходов;</w:t>
      </w:r>
    </w:p>
    <w:p w:rsidR="00EB7EA4" w:rsidRDefault="00EB7EA4">
      <w:pPr>
        <w:pStyle w:val="ConsPlusNormal"/>
        <w:ind w:firstLine="540"/>
        <w:jc w:val="both"/>
      </w:pPr>
      <w:r>
        <w:t>организационно-методическая помощь кабинетам инфекционных заболеваний по вопросам диагностики, лечения и профилактики инфекционных и паразитарных заболеваний и иммунопрофилактики;</w:t>
      </w:r>
    </w:p>
    <w:p w:rsidR="00EB7EA4" w:rsidRDefault="00EB7EA4">
      <w:pPr>
        <w:pStyle w:val="ConsPlusNormal"/>
        <w:ind w:firstLine="540"/>
        <w:jc w:val="both"/>
      </w:pPr>
      <w:r>
        <w:t xml:space="preserve">своевременное предоставление в установленном </w:t>
      </w:r>
      <w:hyperlink r:id="rId21" w:tooltip="Постановление Главного государственного санитарного врача РФ от 24.02.2009 N 11 &quot;О представлении внеочередных донесений о чрезвычайных ситуациях в области общественного здравоохранения санитарно-эпидемиологического характера&quot; (вместе с &quot;Порядком представления внеочередных донесений о возникновении чрезвычайных ситуаций в области общественного здравоохранения санитарно-эпидемиологического характера&quot;) (Зарегистрировано в Минюсте РФ 10.04.2009 N 13745){КонсультантПлюс}" w:history="1">
        <w:r>
          <w:rPr>
            <w:color w:val="0000FF"/>
          </w:rPr>
          <w:t>порядке</w:t>
        </w:r>
      </w:hyperlink>
      <w:r>
        <w:t xml:space="preserve"> сведений о регистрируемой инфекционной заболеваемости, возникновении или выявлении случаев внутрибольничной инфекции, поздней госпитализации больного и иных сведений.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right"/>
        <w:outlineLvl w:val="1"/>
      </w:pPr>
      <w:bookmarkStart w:id="20" w:name="Par488"/>
      <w:bookmarkEnd w:id="20"/>
      <w:r>
        <w:t>Приложение N 8</w:t>
      </w:r>
    </w:p>
    <w:p w:rsidR="00EB7EA4" w:rsidRDefault="00EB7EA4">
      <w:pPr>
        <w:pStyle w:val="ConsPlusNormal"/>
        <w:jc w:val="right"/>
      </w:pPr>
      <w:r>
        <w:t>к Порядку оказания медицинской</w:t>
      </w:r>
    </w:p>
    <w:p w:rsidR="00EB7EA4" w:rsidRDefault="00EB7EA4">
      <w:pPr>
        <w:pStyle w:val="ConsPlusNormal"/>
        <w:jc w:val="right"/>
      </w:pPr>
      <w:r>
        <w:t>помощи взрослым больным</w:t>
      </w:r>
    </w:p>
    <w:p w:rsidR="00EB7EA4" w:rsidRDefault="00EB7EA4">
      <w:pPr>
        <w:pStyle w:val="ConsPlusNormal"/>
        <w:jc w:val="right"/>
      </w:pPr>
      <w:r>
        <w:t>при инфекционных заболеваниях,</w:t>
      </w:r>
    </w:p>
    <w:p w:rsidR="00EB7EA4" w:rsidRDefault="00EB7EA4">
      <w:pPr>
        <w:pStyle w:val="ConsPlusNormal"/>
        <w:jc w:val="right"/>
      </w:pPr>
      <w:r>
        <w:t>утвержденному приказом Министерства</w:t>
      </w:r>
    </w:p>
    <w:p w:rsidR="00EB7EA4" w:rsidRDefault="00EB7EA4">
      <w:pPr>
        <w:pStyle w:val="ConsPlusNormal"/>
        <w:jc w:val="right"/>
      </w:pPr>
      <w:r>
        <w:t>здравоохранения и социального</w:t>
      </w:r>
    </w:p>
    <w:p w:rsidR="00EB7EA4" w:rsidRDefault="00EB7EA4">
      <w:pPr>
        <w:pStyle w:val="ConsPlusNormal"/>
        <w:jc w:val="right"/>
      </w:pPr>
      <w:r>
        <w:t>развития Российской Федерации</w:t>
      </w:r>
    </w:p>
    <w:p w:rsidR="00EB7EA4" w:rsidRDefault="00EB7EA4">
      <w:pPr>
        <w:pStyle w:val="ConsPlusNormal"/>
        <w:jc w:val="right"/>
      </w:pPr>
      <w:r>
        <w:t>от 31 января 2012 г. N 69н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jc w:val="center"/>
      </w:pPr>
      <w:bookmarkStart w:id="21" w:name="Par497"/>
      <w:bookmarkEnd w:id="21"/>
      <w:r>
        <w:t>РЕКОМЕНДУЕМЫЕ ШТАТНЫЕ НОРМАТИВЫ</w:t>
      </w:r>
    </w:p>
    <w:p w:rsidR="00EB7EA4" w:rsidRDefault="00EB7EA4">
      <w:pPr>
        <w:pStyle w:val="ConsPlusNormal"/>
        <w:jc w:val="center"/>
      </w:pPr>
      <w:r>
        <w:t>МЕДИЦИНСКОГО И ДРУГОГО ПЕРСОНАЛА ИНФЕКЦИОННОЙ БОЛЬНИЦЫ &lt;*&gt;</w:t>
      </w:r>
    </w:p>
    <w:p w:rsidR="00EB7EA4" w:rsidRDefault="00EB7EA4">
      <w:pPr>
        <w:pStyle w:val="ConsPlusNormal"/>
        <w:jc w:val="center"/>
      </w:pPr>
    </w:p>
    <w:p w:rsidR="00EB7EA4" w:rsidRDefault="00EB7EA4">
      <w:pPr>
        <w:pStyle w:val="ConsPlusNormal"/>
        <w:ind w:firstLine="540"/>
        <w:jc w:val="both"/>
      </w:pPr>
      <w:r>
        <w:t>--------------------------------</w:t>
      </w:r>
    </w:p>
    <w:p w:rsidR="00EB7EA4" w:rsidRDefault="00EB7EA4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EB7EA4" w:rsidRDefault="00EB7EA4">
      <w:pPr>
        <w:pStyle w:val="ConsPlusNormal"/>
        <w:jc w:val="center"/>
      </w:pP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Наименование        │           Количество должностей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должностей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│Главный врач                │                     1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│Заведующий структурным      │1 на 40 коек,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│подразделением              │в  отделении  для   больных   менингитом   и│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│полиомиелитом - 1 на 30 коек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│Заведующий приемным         │1 (в больнице на 250 и более коек)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│отделением  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│Заведующий лабораторией,    │1 (в случаях, когда больнице  полагается  не│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│рентгеновским кабинетом,    │менее одной должности врача  соответствующей│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│физиотерапевтическим        │специальности  (вместо  одной  из  должности│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│кабинетом                   │врача))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│Заведующий                  │до 5  должностей  врачей-патологоанатомов  -│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│патологоанатомического      │вместо 1 должности врача;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│отделения                   │свыше   5   до   10    должностей    врачей-│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│патологоанатомов  -  вместо   0,5   -   0,75│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│должности врача;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│свыше   10   до   15   должностей    врачей-│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│патологоанатомов  -  вместо   0,25   -   0,5│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│должности врача;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                     │более 15 должностей  врачей-патологоанатомов│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│- сверх должностей врачей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│Главная медицинская         │1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│сестра      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│Заместитель главного        │1 на 300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│врача по медицинской части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│Врач-инфекционист           │1 на: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│20   коек   инфекционного   отделения    для│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│взрослых;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│15   коек    инфекционного    боксированного│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│отделения; отделения для больных менингитом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│Врач-специалист для         │устанавливаются   по   всем   специальностям│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│обслуживания больных по     │суммарно: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│специальностям, по которым  │в больницах от 75 до 150 коек - 1;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 составе больницы нет      │в больницах свыше 150 до 300 коек - 3;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│соответствующих отделений   │в больницах свыше 300 до 500 коек - 5;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│(коек)                      │в больницах свыше 500 до 1000 коек - 8;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│в больницах свыше 1000 коек - 10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│Врач-хирург                 │0,5 - 1 (в больницах от 250 коек, на которые│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│возложено обслуживание  по  городу  (району)│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│инфекционных       больных,        требующих│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│хирургического лечения, при наличии  в  этих│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│больницах    оборудованного    операционного│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│блока),   свыше   400   коек   -   5,5    (1│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│круглосуточный пост)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│Врач-анестезиолог-          │не менее 2 (в больницах на 400 и более коек)│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│реаниматолог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 клинической            │1 на 120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│лабораторной диагностики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│Врач-микробиолог            │1 на 120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│Врач-рентгенолог            │при  наличии  оборудованного  рентгеновского│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│кабинета: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│в больницах от 75 до 500 коек из  расчета  1│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│на каждые 300 коек, но не менее 0,5;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│в больницах свыше 500 коек из расчета  1  на│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│каждые 400 коек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│Врач-физиотерапевт          │1 на 300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 по лечебной            │1 (при наличии 500 и более коек)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│физкультуре (или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│инструктор-методист по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│лечебной физкультуре)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│Врач-диетолог               │1 на 500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 функциональной         │1 на 500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│диагностики 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 (приемного отделения)  │5,5 (1 круглосуточный пост  в  больницах  на│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│500 и более коек)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│Врач-стоматолог (для        │1 на 400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│оказания помощи больным в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│стационаре) 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│Врач-патологоанатом         │1 (в больницах на 150 и более коек) на: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│200 вскрытий умерших в  возрасте  15  лет  и│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│старше;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│4000     исследований     биопсийного      и│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│операционного материала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│Врач-эпидемиолог            │1 на 300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 - клинический          │1 на 150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│фармаколог  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│Врач-статистик              │1 на 200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│Врач-методист               │1 (в одной из инфекционных больниц)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│Медицинская сестра палатная │5,5 (1 круглосуточный пост):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│на  20  коек  инфекционного  отделения   для│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│взрослых;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│на  10  коек  инфекционного   боксированного│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│отделения, отделения для больных менингитом;│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│Медицинская сестра по       │1 на 125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│массажу     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│Медицинская сестра по       │1 на 15 тысяч условных  физиотерапевтических│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│физиотерапии                │единиц в год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│Медицинская сестра          │Соответственно       должностям       врачей│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│функциональной диагностики  │функциональной диагностики, но не менее 1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│Медицинская сестра          │150 - 250 коек - 1;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│приемного отделения         │свыше   250   до   600   коек   -   5,5   (1│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│круглосуточный пост);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│свыше 600 коек - 5,5 (1 круглосуточный пост)│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│на 600 коек и дополнительно по 1  на  каждые│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│последующие 100 коек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│Медицинская сестра          │Соответственно должностям врачей-хирургов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│операционная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│Медицинская сестра-         │5,7 (1 круглосуточный пост) в  больницах  на│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│анестезист                  │400   и   более   коек    для    обеспечения│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│реанимационной помощи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│Медицинская сестра кабинета │1  на  отделение  для   больных   желудочно-│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│ректороманоскопии           │кишечными инфекциями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│Медицинская сестра          │1 на 30 коек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│процедурной 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│Медицинская сестра          │1 на 200 коек, но не менее 1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│диетическая 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│Медицинский регистратор     │1 на: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│400 коек;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│для работы в справочном бюро в учреждении на│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│500 коек, но не  менее  1  в  учреждении  со│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│стационаром на 250 и более коек;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│для работы в архиве учреждения - на 500 коек│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│Медицинский статистик       │1 на 300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│Старшая медицинская сестра  │соответственно     должностям     заведующих│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│отделениями;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│в физиотерапевтическом кабинете  (отделении)│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│- при  наличии  в  штате учреждения не менее│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│4-х  должностей   медицинских    сестер   по│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│физиотерапии вместо 1 из них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│Инструктор по лечебной      │1 на 200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│физкультуре 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│Медицинский лабораторный    │1 на 50 коек;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│техник                      │3    для    проведения    микробиологических│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│исследований - в больницах на  400  и  более│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│коек;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│1,5    на    каждую     должность     врача-│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│патологоанатома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│Рентгенолаборант            │соответственно      должностям       врачей-│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│рентгенологов;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│1 - для обслуживания рентгеновского архива в│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│больницах от 500 коек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│Помощник эпидемиолога       │1 на 300 коек, в больнице до 300 коек - 1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│Медицинская сестра          │соответственно должности врача-стоматолога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│стоматологического кабинета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│Архивариус                  │1 на 300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│Заведующий архивом          │1 на 3 должности архивариусов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│Сестра-хозяйка              │1 на отделение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(палатная)        │соответственно  числу   медицинских   сестер│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│палатных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(буфетчица)       │2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(уборщица)        │1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(ваннщица)        │1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(операционной)    │в соответствии  с  должностями  операционной│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│медицинской сестры из расчета 1 к 1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рентгеновского    │1   в   смену   на    каждый    используемый│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│кабинета                    │рентгеновский аппарат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приемного         │при наличии 150 - 200 коек - 2;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│отделения                   │при наличии свыше 200 до 300 коек -  5,5  (1│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│круглосуточный пост);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│при наличии свыше  300 до 500 коек -  11  (2│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│круглосуточных  поста);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│при  наличии  более  500  коек   -   11   (2│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│круглосуточных  поста)   на   500   коек   и│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│дополнительно 5,5 (1 круглосуточный пост) на│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│каждые  последующие  200   коек.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│В штате приемного отделения больницы  на 600│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│и более коек дополнительно устанавливается 1│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│должность  санитарки  для  приема  вещей  от│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│поступающих больных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кабинетов         │соответственно должностям медицинских сестер│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│функциональной  диагностики,│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│ректороманоскопии,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│операционного блока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                  │соответственно      должностям       врачей-│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│стоматологического кабинета │стоматологов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                  │1  на  2  должности  медицинских  сестер  по│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│физиотерапевтического       │физиотерапии, а при  проведении  водо-грязе-│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│кабинета                    │торфо-озокерито-парафино-лечения  -   на   1│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│должность   медицинской   сестры,    занятой│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│отпуском указанных процедур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лаборатории       │1  на   4   должности   врачей   клинической│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│лабораторной    диагностики,     медицинских│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│лабораторных техников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 для  переноски  и│1 на 100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│сопровождения   больных    в│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│лечебно-диагностические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│отделения (кабинеты)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                  │1 на каждую должность врача-патологоанатома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│патологоанатомического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│отделения   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│Дезинфектор                 │1 на 200 коек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│Заведующий аптекой          │1 должность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│Заместитель заведующего     │1 должность в больницах на 500 и более коек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│аптекой                  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│Провизор                    │в больнице от 150 до 300 коек - 1 должность;│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                     │на 300 коек - 2;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│свыше 300 коек: 2 и дополнительно из расчета│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│2 на каждые 200 коек (сверх 300);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│дополнительно      для       внутриаптечного│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│приготовления лекарств, растворов: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│от 500 до 600 коек - 1;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│свыше 600 коек -  1  и  дополнительно  1  на│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│каждые 500 (сверх 600)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│Фармацевт                   │в больнице от 200 до 500 коек - 0,5;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│от 500 до 600 коек - 1;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│свыше  600  коек  -  1  и  дополнительно   1│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│должность из  расчета  на  каждые  600  коек│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│(сверх 500);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│дополнительно      для       внутриаптечного│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│приготовления лекарств, растворов из расчета│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│1  должность  на  300  коек;   при   наличии│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│хирургических коек - из расчета 1  должность│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│на 100 коек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│Фасовщица                   │в больнице от 300 коек из расчета 1  на  300│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│коек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(мойщица)         │0,4  на   каждую   должность   провизора   и│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│фармацевта, но не менее 1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│Шеф-повар                   │1 в больницах с числом коек 400 и более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│Повар                       │1 на 50 коек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│Чистильщик плодоовощей и    │1 на 50 коек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│картофеля, мойщик посуды,   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│кухонный и подсобный рабочий│                                            │</w:t>
      </w:r>
    </w:p>
    <w:p w:rsidR="00EB7EA4" w:rsidRDefault="00EB7EA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└────────────────────────────┴────────────────────────────────────────────┘</w:t>
      </w: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ind w:firstLine="540"/>
        <w:jc w:val="both"/>
      </w:pPr>
    </w:p>
    <w:p w:rsidR="00EB7EA4" w:rsidRDefault="00EB7E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7EA4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3A" w:rsidRDefault="00AD353A">
      <w:pPr>
        <w:spacing w:after="0" w:line="240" w:lineRule="auto"/>
      </w:pPr>
      <w:r>
        <w:separator/>
      </w:r>
    </w:p>
  </w:endnote>
  <w:endnote w:type="continuationSeparator" w:id="0">
    <w:p w:rsidR="00AD353A" w:rsidRDefault="00AD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A4" w:rsidRDefault="00EB7EA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B7EA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7EA4" w:rsidRDefault="00EB7E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7EA4" w:rsidRDefault="00EB7EA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7EA4" w:rsidRDefault="00EB7EA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522B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522B4">
            <w:rPr>
              <w:rFonts w:ascii="Tahoma" w:hAnsi="Tahoma" w:cs="Tahoma"/>
              <w:noProof/>
              <w:sz w:val="20"/>
              <w:szCs w:val="20"/>
            </w:rPr>
            <w:t>17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7EA4" w:rsidRDefault="00EB7EA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3A" w:rsidRDefault="00AD353A">
      <w:pPr>
        <w:spacing w:after="0" w:line="240" w:lineRule="auto"/>
      </w:pPr>
      <w:r>
        <w:separator/>
      </w:r>
    </w:p>
  </w:footnote>
  <w:footnote w:type="continuationSeparator" w:id="0">
    <w:p w:rsidR="00AD353A" w:rsidRDefault="00AD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B7EA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7EA4" w:rsidRDefault="00EB7E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31.01.2012 N 69н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взрослым больн...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7EA4" w:rsidRDefault="00EB7EA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B7EA4" w:rsidRDefault="00EB7EA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7EA4" w:rsidRDefault="00EB7EA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7EA4" w:rsidRDefault="00EB7EA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B7EA4" w:rsidRDefault="00EB7EA4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5"/>
    <w:rsid w:val="002522B4"/>
    <w:rsid w:val="004E0D15"/>
    <w:rsid w:val="00AD353A"/>
    <w:rsid w:val="00E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F4BF18-E619-4A57-99D6-1867CEF8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E0D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0D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0D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0D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D11CB9986DBCE8162F48994E78DE45E917A3E351269EC1F366FBD3070E44AA070B9FC3B130F42W3O6L" TargetMode="External"/><Relationship Id="rId13" Type="http://schemas.openxmlformats.org/officeDocument/2006/relationships/hyperlink" Target="consultantplus://offline/ref=B78D11CB9986DBCE8162F48994E78DE45E957330391F69EC1F366FBD3070E44AA070B9FC3B130F4BW3OAL" TargetMode="External"/><Relationship Id="rId18" Type="http://schemas.openxmlformats.org/officeDocument/2006/relationships/hyperlink" Target="consultantplus://offline/ref=B78D11CB9986DBCE8162F48994E78DE45E977F353A1A69EC1F366FBD3070E44AA070B9FC3B130F4AW3O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8D11CB9986DBCE8162F48994E78DE457917335391034E6176F63BF377FBB5DA739B5FD3B130DW4O3L" TargetMode="External"/><Relationship Id="rId7" Type="http://schemas.openxmlformats.org/officeDocument/2006/relationships/hyperlink" Target="consultantplus://offline/ref=B78D11CB9986DBCE8162F48994E78DE45E9272323C1A69EC1F366FBD30W7O0L" TargetMode="External"/><Relationship Id="rId12" Type="http://schemas.openxmlformats.org/officeDocument/2006/relationships/hyperlink" Target="consultantplus://offline/ref=B78D11CB9986DBCE8162F48994E78DE45E977F353A1A69EC1F366FBD3070E44AA070B9FC3B130F4AW3O3L" TargetMode="External"/><Relationship Id="rId17" Type="http://schemas.openxmlformats.org/officeDocument/2006/relationships/hyperlink" Target="consultantplus://offline/ref=B78D11CB9986DBCE8162F48994E78DE45E957330391F69EC1F366FBD3070E44AA070B9FC3B130F4BW3OA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8D11CB9986DBCE8162F48994E78DE45E977F353A1A69EC1F366FBD3070E44AA070B9FC3B130F4AW3O3L" TargetMode="External"/><Relationship Id="rId20" Type="http://schemas.openxmlformats.org/officeDocument/2006/relationships/hyperlink" Target="consultantplus://offline/ref=B78D11CB9986DBCE8162F48994E78DE45E977F373B1A69EC1F366FBD3070E44AA070B9FC3B130D4CW3O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8D11CB9986DBCE8162F48994E78DE45E907B36391969EC1F366FBD3070E44AA070B9FC3B130C42W3OBL" TargetMode="External"/><Relationship Id="rId11" Type="http://schemas.openxmlformats.org/officeDocument/2006/relationships/hyperlink" Target="consultantplus://offline/ref=B78D11CB9986DBCE8162F48994E78DE45E957330391F69EC1F366FBD3070E44AA070B9FC3B130F4BW3OA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78D11CB9986DBCE8162F48994E78DE45E957330391F69EC1F366FBD3070E44AA070B9FC3B130F4BW3OAL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B78D11CB9986DBCE8162FD9B96E78DE45C967D3F351034E6176F63BF377FBB5DA739B5FD3A130DW4OFL" TargetMode="External"/><Relationship Id="rId19" Type="http://schemas.openxmlformats.org/officeDocument/2006/relationships/hyperlink" Target="consultantplus://offline/ref=B78D11CB9986DBCE8162F48994E78DE45E977F353A1A69EC1F366FBD3070E44AA070B9FC3B130F4AW3O3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8D11CB9986DBCE8162F48994E78DE457917335391034E6176F63BF377FBB5DA739B5FD3B130DW4O3L" TargetMode="External"/><Relationship Id="rId14" Type="http://schemas.openxmlformats.org/officeDocument/2006/relationships/hyperlink" Target="consultantplus://offline/ref=B78D11CB9986DBCE8162F48994E78DE45E977F353A1A69EC1F366FBD3070E44AA070B9FC3B130F4AW3O3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9012</Words>
  <Characters>51374</Characters>
  <Application>Microsoft Office Word</Application>
  <DocSecurity>2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31.01.2012 N 69н"Об утверждении порядка оказания медицинской помощи взрослым больным при инфекционных заболеваниях"(Зарегистрировано в Минюсте России 04.04.2012 N 23726)</vt:lpstr>
    </vt:vector>
  </TitlesOfParts>
  <Company/>
  <LinksUpToDate>false</LinksUpToDate>
  <CharactersWithSpaces>60266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31.01.2012 N 69н"Об утверждении порядка оказания медицинской помощи взрослым больным при инфекционных заболеваниях"(Зарегистрировано в Минюсте России 04.04.2012 N 23726)</dc:title>
  <dc:subject/>
  <dc:creator>ConsultantPlus</dc:creator>
  <cp:keywords/>
  <dc:description/>
  <cp:lastModifiedBy>GP9</cp:lastModifiedBy>
  <cp:revision>2</cp:revision>
  <dcterms:created xsi:type="dcterms:W3CDTF">2024-02-14T07:54:00Z</dcterms:created>
  <dcterms:modified xsi:type="dcterms:W3CDTF">2024-02-14T07:54:00Z</dcterms:modified>
</cp:coreProperties>
</file>