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247" w:rsidRDefault="006A2247">
      <w:pPr>
        <w:pStyle w:val="ConsPlusNormal"/>
        <w:jc w:val="both"/>
        <w:outlineLvl w:val="0"/>
      </w:pPr>
      <w:bookmarkStart w:id="0" w:name="_GoBack"/>
      <w:bookmarkEnd w:id="0"/>
    </w:p>
    <w:p w:rsidR="006A2247" w:rsidRDefault="006A2247">
      <w:pPr>
        <w:pStyle w:val="ConsPlusNormal"/>
        <w:outlineLvl w:val="0"/>
      </w:pPr>
      <w:bookmarkStart w:id="1" w:name="Par1"/>
      <w:bookmarkEnd w:id="1"/>
      <w:r>
        <w:t>Зарегистрировано в Минюсте России 29 декабря 2012 г. N 26478</w:t>
      </w:r>
    </w:p>
    <w:p w:rsidR="006A2247" w:rsidRDefault="006A2247">
      <w:pPr>
        <w:pStyle w:val="ConsPlusNormal"/>
        <w:pBdr>
          <w:top w:val="single" w:sz="6" w:space="0" w:color="auto"/>
        </w:pBdr>
        <w:spacing w:before="100" w:after="100"/>
        <w:jc w:val="both"/>
        <w:rPr>
          <w:sz w:val="2"/>
          <w:szCs w:val="2"/>
        </w:rPr>
      </w:pPr>
    </w:p>
    <w:p w:rsidR="006A2247" w:rsidRDefault="006A2247">
      <w:pPr>
        <w:pStyle w:val="ConsPlusNormal"/>
        <w:jc w:val="both"/>
      </w:pPr>
    </w:p>
    <w:p w:rsidR="006A2247" w:rsidRDefault="006A2247">
      <w:pPr>
        <w:pStyle w:val="ConsPlusNormal"/>
        <w:jc w:val="center"/>
        <w:rPr>
          <w:b/>
          <w:bCs/>
        </w:rPr>
      </w:pPr>
      <w:r>
        <w:rPr>
          <w:b/>
          <w:bCs/>
        </w:rPr>
        <w:t>МИНИСТЕРСТВО ЗДРАВООХРАНЕНИЯ РОССИЙСКОЙ ФЕДЕРАЦИИ</w:t>
      </w:r>
    </w:p>
    <w:p w:rsidR="006A2247" w:rsidRDefault="006A2247">
      <w:pPr>
        <w:pStyle w:val="ConsPlusNormal"/>
        <w:jc w:val="center"/>
        <w:rPr>
          <w:b/>
          <w:bCs/>
        </w:rPr>
      </w:pPr>
    </w:p>
    <w:p w:rsidR="006A2247" w:rsidRDefault="006A2247">
      <w:pPr>
        <w:pStyle w:val="ConsPlusNormal"/>
        <w:jc w:val="center"/>
        <w:rPr>
          <w:b/>
          <w:bCs/>
        </w:rPr>
      </w:pPr>
      <w:r>
        <w:rPr>
          <w:b/>
          <w:bCs/>
        </w:rPr>
        <w:t>ПРИКАЗ</w:t>
      </w:r>
    </w:p>
    <w:p w:rsidR="006A2247" w:rsidRDefault="006A2247">
      <w:pPr>
        <w:pStyle w:val="ConsPlusNormal"/>
        <w:jc w:val="center"/>
        <w:rPr>
          <w:b/>
          <w:bCs/>
        </w:rPr>
      </w:pPr>
      <w:r>
        <w:rPr>
          <w:b/>
          <w:bCs/>
        </w:rPr>
        <w:t>от 12 ноября 2012 г. N 907н</w:t>
      </w:r>
    </w:p>
    <w:p w:rsidR="006A2247" w:rsidRDefault="006A2247">
      <w:pPr>
        <w:pStyle w:val="ConsPlusNormal"/>
        <w:jc w:val="center"/>
        <w:rPr>
          <w:b/>
          <w:bCs/>
        </w:rPr>
      </w:pPr>
    </w:p>
    <w:p w:rsidR="006A2247" w:rsidRDefault="006A2247">
      <w:pPr>
        <w:pStyle w:val="ConsPlusNormal"/>
        <w:jc w:val="center"/>
        <w:rPr>
          <w:b/>
          <w:bCs/>
        </w:rPr>
      </w:pPr>
      <w:r>
        <w:rPr>
          <w:b/>
          <w:bCs/>
        </w:rPr>
        <w:t>ОБ УТВЕРЖДЕНИИ ПОРЯДКА</w:t>
      </w:r>
    </w:p>
    <w:p w:rsidR="006A2247" w:rsidRDefault="006A2247">
      <w:pPr>
        <w:pStyle w:val="ConsPlusNormal"/>
        <w:jc w:val="center"/>
        <w:rPr>
          <w:b/>
          <w:bCs/>
        </w:rPr>
      </w:pPr>
      <w:r>
        <w:rPr>
          <w:b/>
          <w:bCs/>
        </w:rPr>
        <w:t>ОКАЗАНИЯ МЕДИЦИНСКОЙ ПОМОЩИ ВЗРОСЛОМУ НАСЕЛЕНИЮ</w:t>
      </w:r>
    </w:p>
    <w:p w:rsidR="006A2247" w:rsidRDefault="006A2247">
      <w:pPr>
        <w:pStyle w:val="ConsPlusNormal"/>
        <w:jc w:val="center"/>
        <w:rPr>
          <w:b/>
          <w:bCs/>
        </w:rPr>
      </w:pPr>
      <w:r>
        <w:rPr>
          <w:b/>
          <w:bCs/>
        </w:rPr>
        <w:t>ПО ПРОФИЛЮ "УРОЛОГИЯ"</w:t>
      </w:r>
    </w:p>
    <w:p w:rsidR="006A2247" w:rsidRDefault="006A2247">
      <w:pPr>
        <w:pStyle w:val="ConsPlusNormal"/>
        <w:ind w:firstLine="540"/>
        <w:jc w:val="both"/>
      </w:pPr>
    </w:p>
    <w:p w:rsidR="006A2247" w:rsidRDefault="006A2247">
      <w:pPr>
        <w:pStyle w:val="ConsPlusNormal"/>
        <w:ind w:firstLine="540"/>
        <w:jc w:val="both"/>
      </w:pPr>
      <w:r>
        <w:t xml:space="preserve">В соответствии со </w:t>
      </w:r>
      <w:hyperlink r:id="rId6" w:tooltip="Федеральный закон от 21.11.2011 N 323-ФЗ (ред. от 22.10.2014) &quot;Об основах охраны здоровья граждан в Российской Федерации&quot;{КонсультантПлюс}" w:history="1">
        <w:r>
          <w:rPr>
            <w:color w:val="0000FF"/>
          </w:rPr>
          <w:t>статьей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6A2247" w:rsidRDefault="006A2247">
      <w:pPr>
        <w:pStyle w:val="ConsPlusNormal"/>
        <w:ind w:firstLine="540"/>
        <w:jc w:val="both"/>
      </w:pPr>
      <w:r>
        <w:t xml:space="preserve">1. Утвердить прилагаемый </w:t>
      </w:r>
      <w:hyperlink w:anchor="Par29" w:tooltip="Ссылка на текущий документ" w:history="1">
        <w:r>
          <w:rPr>
            <w:color w:val="0000FF"/>
          </w:rPr>
          <w:t>Порядок</w:t>
        </w:r>
      </w:hyperlink>
      <w:r>
        <w:t xml:space="preserve"> оказания медицинской помощи взрослому населению по профилю "урология".</w:t>
      </w:r>
    </w:p>
    <w:p w:rsidR="006A2247" w:rsidRDefault="006A2247">
      <w:pPr>
        <w:pStyle w:val="ConsPlusNormal"/>
        <w:ind w:firstLine="540"/>
        <w:jc w:val="both"/>
      </w:pPr>
      <w:r>
        <w:t xml:space="preserve">2. Признать утратившим силу </w:t>
      </w:r>
      <w:hyperlink r:id="rId7" w:tooltip="Приказ Минздравсоцразвития РФ от 08.12.2009 N 966н &quot;Об утверждении порядка оказания медицинской помощи больным с урологическими заболеваниями&quot; (вместе с &quot;Порядком оказания плановой медицинской помощи лицам с урологическими заболеваниями&quot;, &quot;Порядком оказания неотложной медицинской помощи больным с урологическими заболеваниями&quot;) (Зарегистрировано в Минюсте РФ 22.12.2009 N 15796)------------ Утратил силу{КонсультантПлюс}" w:history="1">
        <w:r>
          <w:rPr>
            <w:color w:val="0000FF"/>
          </w:rPr>
          <w:t>приказ</w:t>
        </w:r>
      </w:hyperlink>
      <w:r>
        <w:t xml:space="preserve"> Министерства здравоохранения и социального развития Российской Федерации от 8 декабря 2009 г. N 966н "Об утверждении порядка оказания медицинской помощи больным с урологическими заболеваниями" (зарегистрирован Министерством юстиции Российской Федерации 22 декабря 2009 г., регистрационный N 15796).</w:t>
      </w:r>
    </w:p>
    <w:p w:rsidR="006A2247" w:rsidRDefault="006A2247">
      <w:pPr>
        <w:pStyle w:val="ConsPlusNormal"/>
        <w:ind w:firstLine="540"/>
        <w:jc w:val="both"/>
      </w:pPr>
    </w:p>
    <w:p w:rsidR="006A2247" w:rsidRDefault="006A2247">
      <w:pPr>
        <w:pStyle w:val="ConsPlusNormal"/>
        <w:jc w:val="right"/>
      </w:pPr>
      <w:r>
        <w:t>Министр</w:t>
      </w:r>
    </w:p>
    <w:p w:rsidR="006A2247" w:rsidRDefault="006A2247">
      <w:pPr>
        <w:pStyle w:val="ConsPlusNormal"/>
        <w:jc w:val="right"/>
      </w:pPr>
      <w:r>
        <w:t>В.И.СКВОРЦОВА</w:t>
      </w: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jc w:val="right"/>
        <w:outlineLvl w:val="0"/>
      </w:pPr>
      <w:bookmarkStart w:id="2" w:name="Par24"/>
      <w:bookmarkEnd w:id="2"/>
      <w:r>
        <w:t>Утвержден</w:t>
      </w:r>
    </w:p>
    <w:p w:rsidR="006A2247" w:rsidRDefault="006A2247">
      <w:pPr>
        <w:pStyle w:val="ConsPlusNormal"/>
        <w:jc w:val="right"/>
      </w:pPr>
      <w:r>
        <w:t>приказом Министерства здравоохранения</w:t>
      </w:r>
    </w:p>
    <w:p w:rsidR="006A2247" w:rsidRDefault="006A2247">
      <w:pPr>
        <w:pStyle w:val="ConsPlusNormal"/>
        <w:jc w:val="right"/>
      </w:pPr>
      <w:r>
        <w:t>Российской Федерации</w:t>
      </w:r>
    </w:p>
    <w:p w:rsidR="006A2247" w:rsidRDefault="006A2247">
      <w:pPr>
        <w:pStyle w:val="ConsPlusNormal"/>
        <w:jc w:val="right"/>
      </w:pPr>
      <w:r>
        <w:t>от 12 ноября 2012 г. N 907н</w:t>
      </w:r>
    </w:p>
    <w:p w:rsidR="006A2247" w:rsidRDefault="006A2247">
      <w:pPr>
        <w:pStyle w:val="ConsPlusNormal"/>
        <w:ind w:firstLine="540"/>
        <w:jc w:val="both"/>
      </w:pPr>
    </w:p>
    <w:p w:rsidR="006A2247" w:rsidRDefault="006A2247">
      <w:pPr>
        <w:pStyle w:val="ConsPlusNormal"/>
        <w:jc w:val="center"/>
        <w:rPr>
          <w:b/>
          <w:bCs/>
        </w:rPr>
      </w:pPr>
      <w:bookmarkStart w:id="3" w:name="Par29"/>
      <w:bookmarkEnd w:id="3"/>
      <w:r>
        <w:rPr>
          <w:b/>
          <w:bCs/>
        </w:rPr>
        <w:t>ПОРЯДОК</w:t>
      </w:r>
    </w:p>
    <w:p w:rsidR="006A2247" w:rsidRDefault="006A2247">
      <w:pPr>
        <w:pStyle w:val="ConsPlusNormal"/>
        <w:jc w:val="center"/>
        <w:rPr>
          <w:b/>
          <w:bCs/>
        </w:rPr>
      </w:pPr>
      <w:r>
        <w:rPr>
          <w:b/>
          <w:bCs/>
        </w:rPr>
        <w:t>ОКАЗАНИЯ МЕДИЦИНСКОЙ ПОМОЩИ ВЗРОСЛОМУ НАСЕЛЕНИЮ</w:t>
      </w:r>
    </w:p>
    <w:p w:rsidR="006A2247" w:rsidRDefault="006A2247">
      <w:pPr>
        <w:pStyle w:val="ConsPlusNormal"/>
        <w:jc w:val="center"/>
        <w:rPr>
          <w:b/>
          <w:bCs/>
        </w:rPr>
      </w:pPr>
      <w:r>
        <w:rPr>
          <w:b/>
          <w:bCs/>
        </w:rPr>
        <w:t>ПО ПРОФИЛЮ "УРОЛОГИЯ"</w:t>
      </w:r>
    </w:p>
    <w:p w:rsidR="006A2247" w:rsidRDefault="006A2247">
      <w:pPr>
        <w:pStyle w:val="ConsPlusNormal"/>
        <w:jc w:val="center"/>
      </w:pPr>
    </w:p>
    <w:p w:rsidR="006A2247" w:rsidRDefault="006A2247">
      <w:pPr>
        <w:pStyle w:val="ConsPlusNormal"/>
        <w:ind w:firstLine="540"/>
        <w:jc w:val="both"/>
      </w:pPr>
      <w:r>
        <w:t>1. Настоящий Порядок устанавливает правила оказания медицинской помощи взрослому населению по профилю "урология" в медицинских организациях.</w:t>
      </w:r>
    </w:p>
    <w:p w:rsidR="006A2247" w:rsidRDefault="006A2247">
      <w:pPr>
        <w:pStyle w:val="ConsPlusNormal"/>
        <w:ind w:firstLine="540"/>
        <w:jc w:val="both"/>
      </w:pPr>
      <w:r>
        <w:t>2. Медицинская помощь по профилю "урология" (далее - медицинская помощь) оказывается в виде:</w:t>
      </w:r>
    </w:p>
    <w:p w:rsidR="006A2247" w:rsidRDefault="006A2247">
      <w:pPr>
        <w:pStyle w:val="ConsPlusNormal"/>
        <w:ind w:firstLine="540"/>
        <w:jc w:val="both"/>
      </w:pPr>
      <w:r>
        <w:t>первичной медико-санитарной помощи;</w:t>
      </w:r>
    </w:p>
    <w:p w:rsidR="006A2247" w:rsidRDefault="006A2247">
      <w:pPr>
        <w:pStyle w:val="ConsPlusNormal"/>
        <w:ind w:firstLine="540"/>
        <w:jc w:val="both"/>
      </w:pPr>
      <w:r>
        <w:t>скорой, в том числе скорой специализированной, медицинской помощи;</w:t>
      </w:r>
    </w:p>
    <w:p w:rsidR="006A2247" w:rsidRDefault="006A2247">
      <w:pPr>
        <w:pStyle w:val="ConsPlusNormal"/>
        <w:ind w:firstLine="540"/>
        <w:jc w:val="both"/>
      </w:pPr>
      <w:r>
        <w:t>специализированной, в том числе высокотехнологичной, медицинской помощи.</w:t>
      </w:r>
    </w:p>
    <w:p w:rsidR="006A2247" w:rsidRDefault="006A2247">
      <w:pPr>
        <w:pStyle w:val="ConsPlusNormal"/>
        <w:ind w:firstLine="540"/>
        <w:jc w:val="both"/>
      </w:pPr>
      <w:r>
        <w:t>3. Медицинская помощь может оказываться в следующих условиях:</w:t>
      </w:r>
    </w:p>
    <w:p w:rsidR="006A2247" w:rsidRDefault="006A2247">
      <w:pPr>
        <w:pStyle w:val="ConsPlusNormal"/>
        <w:ind w:firstLine="540"/>
        <w:jc w:val="both"/>
      </w:pPr>
      <w:r>
        <w:t>амбулаторно (в условиях, не предусматривающих круглосуточное медицинское наблюдение и лечение);</w:t>
      </w:r>
    </w:p>
    <w:p w:rsidR="006A2247" w:rsidRDefault="006A2247">
      <w:pPr>
        <w:pStyle w:val="ConsPlusNormal"/>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6A2247" w:rsidRDefault="006A2247">
      <w:pPr>
        <w:pStyle w:val="ConsPlusNormal"/>
        <w:ind w:firstLine="540"/>
        <w:jc w:val="both"/>
      </w:pPr>
      <w:r>
        <w:t>стационарно (в условиях, обеспечивающих круглосуточное медицинское наблюдение и лечение).</w:t>
      </w:r>
    </w:p>
    <w:p w:rsidR="006A2247" w:rsidRDefault="006A2247">
      <w:pPr>
        <w:pStyle w:val="ConsPlusNormal"/>
        <w:ind w:firstLine="540"/>
        <w:jc w:val="both"/>
      </w:pPr>
      <w:r>
        <w:t>4. Первичная медико-санитарная помощь предусматривает мероприятия по профилактике, диагностике, лечению урологических заболеваний и состояний, медицинской реабилитации, формированию здорового образа жизни.</w:t>
      </w:r>
    </w:p>
    <w:p w:rsidR="006A2247" w:rsidRDefault="006A2247">
      <w:pPr>
        <w:pStyle w:val="ConsPlusNormal"/>
        <w:ind w:firstLine="540"/>
        <w:jc w:val="both"/>
      </w:pPr>
      <w:r>
        <w:t>5. Первичная медико-санитарная помощь включает:</w:t>
      </w:r>
    </w:p>
    <w:p w:rsidR="006A2247" w:rsidRDefault="006A2247">
      <w:pPr>
        <w:pStyle w:val="ConsPlusNormal"/>
        <w:ind w:firstLine="540"/>
        <w:jc w:val="both"/>
      </w:pPr>
      <w:r>
        <w:t>первичную доврачебную медико-санитарную помощь;</w:t>
      </w:r>
    </w:p>
    <w:p w:rsidR="006A2247" w:rsidRDefault="006A2247">
      <w:pPr>
        <w:pStyle w:val="ConsPlusNormal"/>
        <w:ind w:firstLine="540"/>
        <w:jc w:val="both"/>
      </w:pPr>
      <w:r>
        <w:lastRenderedPageBreak/>
        <w:t>первичную врачебную медико-санитарную помощь;</w:t>
      </w:r>
    </w:p>
    <w:p w:rsidR="006A2247" w:rsidRDefault="006A2247">
      <w:pPr>
        <w:pStyle w:val="ConsPlusNormal"/>
        <w:ind w:firstLine="540"/>
        <w:jc w:val="both"/>
      </w:pPr>
      <w:r>
        <w:t>первичную специализированную медико-санитарную помощь.</w:t>
      </w:r>
    </w:p>
    <w:p w:rsidR="006A2247" w:rsidRDefault="006A2247">
      <w:pPr>
        <w:pStyle w:val="ConsPlusNormal"/>
        <w:ind w:firstLine="540"/>
        <w:jc w:val="both"/>
      </w:pPr>
      <w:r>
        <w:t>Первичная медико-санитарная помощь оказывается в амбулаторных условиях и в условиях дневного стационара.</w:t>
      </w:r>
    </w:p>
    <w:p w:rsidR="006A2247" w:rsidRDefault="006A2247">
      <w:pPr>
        <w:pStyle w:val="ConsPlusNormal"/>
        <w:ind w:firstLine="540"/>
        <w:jc w:val="both"/>
      </w:pPr>
      <w:r>
        <w:t>Первичная доврачебная медико-санитарная помощь оказывается фельдшером.</w:t>
      </w:r>
    </w:p>
    <w:p w:rsidR="006A2247" w:rsidRDefault="006A2247">
      <w:pPr>
        <w:pStyle w:val="ConsPlusNormal"/>
        <w:ind w:firstLine="540"/>
        <w:jc w:val="both"/>
      </w:pPr>
      <w:r>
        <w:t>Первичная врачебная медико-санитарная помощь оказывается врачом-терапевтом участковым, врачом общей практики (семейным врачом).</w:t>
      </w:r>
    </w:p>
    <w:p w:rsidR="006A2247" w:rsidRDefault="006A2247">
      <w:pPr>
        <w:pStyle w:val="ConsPlusNormal"/>
        <w:ind w:firstLine="540"/>
        <w:jc w:val="both"/>
      </w:pPr>
      <w:r>
        <w:t>При наличии медицинских показаний к оказанию медицинской помощи, не требующей ее оказания в стационарных условиях, врач-терапевт участковый (врачи общей практики (семейные врачи), фельдшеры) или врач-хирург направляет больного в урологический кабинет медицинской организации для оказания первичной специализированной медико-санитарной помощи.</w:t>
      </w:r>
    </w:p>
    <w:p w:rsidR="006A2247" w:rsidRDefault="006A2247">
      <w:pPr>
        <w:pStyle w:val="ConsPlusNormal"/>
        <w:ind w:firstLine="540"/>
        <w:jc w:val="both"/>
      </w:pPr>
      <w:r>
        <w:t>Первичная специализированная медико-санитарная помощь оказывается врачом-урологом, а в случае его отсутствия врачом-хирургом.</w:t>
      </w:r>
    </w:p>
    <w:p w:rsidR="006A2247" w:rsidRDefault="006A2247">
      <w:pPr>
        <w:pStyle w:val="ConsPlusNormal"/>
        <w:ind w:firstLine="540"/>
        <w:jc w:val="both"/>
      </w:pPr>
      <w:r>
        <w:t>В случае отсутствия урологического кабинета в медицинской организации первичная специализированная медико-санитарная помощь может оказываться в хирургических кабинетах.</w:t>
      </w:r>
    </w:p>
    <w:p w:rsidR="006A2247" w:rsidRDefault="006A2247">
      <w:pPr>
        <w:pStyle w:val="ConsPlusNormal"/>
        <w:ind w:firstLine="540"/>
        <w:jc w:val="both"/>
      </w:pPr>
      <w:r>
        <w:t>При выявлении онкологического заболевания урологического профиля, лечение и наблюдение больного, не требующего комбинированного и (или) сочетанного лечения, осуществляется врачом-урологом.</w:t>
      </w:r>
    </w:p>
    <w:p w:rsidR="006A2247" w:rsidRDefault="006A2247">
      <w:pPr>
        <w:pStyle w:val="ConsPlusNormal"/>
        <w:ind w:firstLine="540"/>
        <w:jc w:val="both"/>
      </w:pPr>
      <w:r>
        <w:t>При невозможности оказания медицинской помощи в рамках первичной медико-санитарной помощи и наличии медицинских показаний больной направляется в медицинскую организацию, оказывающую специализированную медицинскую помощь по профилю "урология".</w:t>
      </w:r>
    </w:p>
    <w:p w:rsidR="006A2247" w:rsidRDefault="006A2247">
      <w:pPr>
        <w:pStyle w:val="ConsPlusNormal"/>
        <w:ind w:firstLine="540"/>
        <w:jc w:val="both"/>
      </w:pPr>
      <w:r>
        <w:t xml:space="preserve">6. Скорая, в том числе скорая специализированная, медицинская помощь больным, требующим срочного медицинского вмешательства,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урологического профиля в соответствии с </w:t>
      </w:r>
      <w:hyperlink r:id="rId8" w:tooltip="Приказ Минздравсоцразвития РФ от 01.11.2004 N 179 (ред. от 30.01.2012) &quot;Об утверждении Порядка оказания скорой медицинской помощи&quot; (Зарегистрировано в Минюсте РФ 23.11.2004 N 6136)------------ Утратил силу{КонсультантПлюс}" w:history="1">
        <w:r>
          <w:rPr>
            <w:color w:val="0000FF"/>
          </w:rPr>
          <w:t>приказом</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Минюстом России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Минюстом России 30 августа 2010 г., регистрационный N 18289), от 15 марта 2011 г. N 202н (зарегистрирован Минюстом России 4 апреля 2011 г., регистрационный N 20390) и от 30 января 2012 г. N 65н (зарегистрирован Минюстом России 14 марта 2012 г., регистрационный N 23472).</w:t>
      </w:r>
    </w:p>
    <w:p w:rsidR="006A2247" w:rsidRDefault="006A2247">
      <w:pPr>
        <w:pStyle w:val="ConsPlusNormal"/>
        <w:ind w:firstLine="540"/>
        <w:jc w:val="both"/>
      </w:pPr>
      <w:r>
        <w:t>7. При оказании скорой медицинской помощи в случае необходимости осуществляется медицинская эвакуация, которая включает в себя санитарно-авиационную и санитарную эвакуацию.</w:t>
      </w:r>
    </w:p>
    <w:p w:rsidR="006A2247" w:rsidRDefault="006A2247">
      <w:pPr>
        <w:pStyle w:val="ConsPlusNormal"/>
        <w:ind w:firstLine="540"/>
        <w:jc w:val="both"/>
      </w:pPr>
      <w:r>
        <w:t>8. Скорая, в том числе скорая специализированная, медицинская помощь оказывается в экстренной и неотложной форме вне медицинской организации, а также в амбулаторных и стационарных условиях.</w:t>
      </w:r>
    </w:p>
    <w:p w:rsidR="006A2247" w:rsidRDefault="006A2247">
      <w:pPr>
        <w:pStyle w:val="ConsPlusNormal"/>
        <w:ind w:firstLine="540"/>
        <w:jc w:val="both"/>
      </w:pPr>
      <w:r>
        <w:t>9. Бригада скорой медицинской помощи доставляет больных с угрожающими жизни состояниями в медицинские организации, оказывающие круглосуточную медицинскую помощь по профилю "урология", "хирургия" или "анестезиология и реанимация".</w:t>
      </w:r>
    </w:p>
    <w:p w:rsidR="006A2247" w:rsidRDefault="006A2247">
      <w:pPr>
        <w:pStyle w:val="ConsPlusNormal"/>
        <w:ind w:firstLine="540"/>
        <w:jc w:val="both"/>
      </w:pPr>
      <w:r>
        <w:t>10. При наличии медицинских показаний после устранения угрожающих жизни состояний больные переводятся в урологическое или хирургическое отделение медицинской организации для оказания специализированной медицинской помощи.</w:t>
      </w:r>
    </w:p>
    <w:p w:rsidR="006A2247" w:rsidRDefault="006A2247">
      <w:pPr>
        <w:pStyle w:val="ConsPlusNormal"/>
        <w:ind w:firstLine="540"/>
        <w:jc w:val="both"/>
      </w:pPr>
      <w:r>
        <w:t>11. Специализированная, в том числе высокотехнологичная, медицинская помощь оказывается врачами-урологами в стационарных условиях и условиях дневного стационара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6A2247" w:rsidRDefault="006A2247">
      <w:pPr>
        <w:pStyle w:val="ConsPlusNormal"/>
        <w:ind w:firstLine="540"/>
        <w:jc w:val="both"/>
      </w:pPr>
      <w:r>
        <w:t xml:space="preserve">12. При наличии медицинских показаний лечение проводят с привлечением врачей-специалистов по специальностям, предусмотренным </w:t>
      </w:r>
      <w:hyperlink r:id="rId9" w:tooltip="Приказ Минздравсоцразвития РФ от 23.04.2009 N 210н (ред. от 09.02.2011) &quot;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quot; (Зарегистрировано в Минюсте РФ 05.06.2009 N 14032) (с изм. и доп, вступающими в силу с 01.01.2012){КонсультантПлюс}" w:history="1">
        <w:r>
          <w:rPr>
            <w:color w:val="0000FF"/>
          </w:rPr>
          <w:t>номенклатурой</w:t>
        </w:r>
      </w:hyperlink>
      <w:r>
        <w:t xml:space="preserve">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Минюстом России 5 июня 2009 г., регистрационный N 14032), с изменениями, внесенными приказом Министерства здравоохранения и социального развития Российской Федерации от 9 февраля 2011 г. N 94н (зарегистрирован Минюстом России 16 марта 2011 г., регистрационный N 20144).</w:t>
      </w:r>
    </w:p>
    <w:p w:rsidR="006A2247" w:rsidRDefault="006A2247">
      <w:pPr>
        <w:pStyle w:val="ConsPlusNormal"/>
        <w:ind w:firstLine="540"/>
        <w:jc w:val="both"/>
      </w:pPr>
      <w:r>
        <w:t xml:space="preserve">13. Плановая медицинская помощь оказывается при проведении профилактических мероприятий, при заболеваниях и состояниях, не сопровождающихся угрозой жизни, не требующих экстренной и неотложной </w:t>
      </w:r>
      <w:r>
        <w:lastRenderedPageBreak/>
        <w:t>помощи, отсрочка оказания которой на определенное время не повлечет за собой ухудшение состояния, угрозу жизни и здоровью больного.</w:t>
      </w:r>
    </w:p>
    <w:p w:rsidR="006A2247" w:rsidRDefault="006A2247">
      <w:pPr>
        <w:pStyle w:val="ConsPlusNormal"/>
        <w:ind w:firstLine="540"/>
        <w:jc w:val="both"/>
      </w:pPr>
      <w:r>
        <w:t>14. Оказание медицинской помощи в медицинской организации, оказывающей специализированную медицинскую помощь, осуществляется по медицинским показаниям при самостоятельном обращении больного, по направлению фельдшера, врача-терапевта участкового, врача общей практики (семейного врача), врача-хирурга, врача-уролога медицинской организации, оказывающей первичную медико-санитарную помощь, а также при доставлении больного бригадой скорой медицинской помощи.</w:t>
      </w:r>
    </w:p>
    <w:p w:rsidR="006A2247" w:rsidRDefault="006A2247">
      <w:pPr>
        <w:pStyle w:val="ConsPlusNormal"/>
        <w:ind w:firstLine="540"/>
        <w:jc w:val="both"/>
      </w:pPr>
      <w:r>
        <w:t xml:space="preserve">15. 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 сопутствующих 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r:id="rId10" w:tooltip="Приказ Минздравсоцразвития РФ от 16.04.2010 N 243н &quot;Об организации оказания специализированной медицинской помощи&quot; (Зарегистрировано в Минюсте РФ 12.05.2010 N 17175){КонсультантПлюс}" w:history="1">
        <w:r>
          <w:rPr>
            <w:color w:val="0000FF"/>
          </w:rPr>
          <w:t>Порядком</w:t>
        </w:r>
      </w:hyperlink>
      <w:r>
        <w:t xml:space="preserve">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приведенном 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Минюстом России 12 мая 2010 г., регистрационный N 17175), а также при наличии у больного медицинских показаний в федеральных государственных медицинских организациях, оказывающих специализированную медицинскую помощь, в соответствии с </w:t>
      </w:r>
      <w:hyperlink r:id="rId11" w:tooltip="Приказ Минздравсоцразвития РФ от 05.10.2005 N 617 &quot;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quot; (Зарегистрировано в Минюсте РФ 27.10.2005 N 7115){КонсультантПлюс}" w:history="1">
        <w:r>
          <w:rPr>
            <w:color w:val="0000FF"/>
          </w:rPr>
          <w:t>Порядком</w:t>
        </w:r>
      </w:hyperlink>
      <w:r>
        <w:t xml:space="preserve">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Минюстом России 27 октября 2005 г., регистрационный N 7115).</w:t>
      </w:r>
    </w:p>
    <w:p w:rsidR="006A2247" w:rsidRDefault="006A2247">
      <w:pPr>
        <w:pStyle w:val="ConsPlusNormal"/>
        <w:ind w:firstLine="540"/>
        <w:jc w:val="both"/>
      </w:pPr>
      <w:r>
        <w:t xml:space="preserve">16. При наличии у больного медицинских показаний к оказанию высокотехнологичной медицинской помощи направление больного в медицинскую организацию, оказывающую высокотехнологичную медицинскую помощь, осуществляется в соответствии с </w:t>
      </w:r>
      <w:hyperlink r:id="rId12" w:tooltip="Приказ Минздравсоцразвития РФ от 28.12.2011 N 1689н &quot;Об утверждении порядка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с применением специализированной информационной системы&quot; (Зарегистрировано в Минюсте РФ 08.02.2012 N 23164){КонсультантПлюс}" w:history="1">
        <w:r>
          <w:rPr>
            <w:color w:val="0000FF"/>
          </w:rPr>
          <w:t>Порядком</w:t>
        </w:r>
      </w:hyperlink>
      <w:r>
        <w:t xml:space="preserve">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путем применения специализированной информационной системы, утвержденным приказом Министерства здравоохранения и социального развития Российской Федерации от 28 декабря 2011 г. N 1689н (зарегистрирован Минюстом России 8 февраля 2012 г., регистрационный N 23164).</w:t>
      </w:r>
    </w:p>
    <w:p w:rsidR="006A2247" w:rsidRDefault="006A2247">
      <w:pPr>
        <w:pStyle w:val="ConsPlusNormal"/>
        <w:ind w:firstLine="540"/>
        <w:jc w:val="both"/>
      </w:pPr>
      <w:r>
        <w:t>17. Больные с урологическими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санаторно-курортные организации.</w:t>
      </w:r>
    </w:p>
    <w:p w:rsidR="006A2247" w:rsidRDefault="006A2247">
      <w:pPr>
        <w:pStyle w:val="ConsPlusNormal"/>
        <w:ind w:firstLine="540"/>
        <w:jc w:val="both"/>
      </w:pPr>
      <w:r>
        <w:t xml:space="preserve">18. Медицинские организации, оказывающие медицинскую помощь больным с урологическими заболеваниями, осуществляют свою деятельность в соответствии с </w:t>
      </w:r>
      <w:hyperlink w:anchor="Par83" w:tooltip="Ссылка на текущий документ" w:history="1">
        <w:r>
          <w:rPr>
            <w:color w:val="0000FF"/>
          </w:rPr>
          <w:t>приложениями N 1</w:t>
        </w:r>
      </w:hyperlink>
      <w:r>
        <w:t xml:space="preserve"> - </w:t>
      </w:r>
      <w:hyperlink w:anchor="Par623" w:tooltip="Ссылка на текущий документ" w:history="1">
        <w:r>
          <w:rPr>
            <w:color w:val="0000FF"/>
          </w:rPr>
          <w:t>12</w:t>
        </w:r>
      </w:hyperlink>
      <w:r>
        <w:t xml:space="preserve"> к настоящему Порядку.</w:t>
      </w:r>
    </w:p>
    <w:p w:rsidR="006A2247" w:rsidRDefault="006A2247">
      <w:pPr>
        <w:pStyle w:val="ConsPlusNormal"/>
        <w:ind w:firstLine="540"/>
        <w:jc w:val="both"/>
      </w:pPr>
      <w:r>
        <w:t xml:space="preserve">19. Медицинские организации, оказывающие медицинскую помощь больным с урологическими заболеваниями, в структуре которых создаются урологические отделения, оснащаются в соответствии </w:t>
      </w:r>
      <w:hyperlink w:anchor="Par662" w:tooltip="Ссылка на текущий документ" w:history="1">
        <w:r>
          <w:rPr>
            <w:color w:val="0000FF"/>
          </w:rPr>
          <w:t>приложением N 13</w:t>
        </w:r>
      </w:hyperlink>
      <w:r>
        <w:t xml:space="preserve"> к настоящему Порядку.</w:t>
      </w: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jc w:val="right"/>
        <w:outlineLvl w:val="1"/>
      </w:pPr>
      <w:bookmarkStart w:id="4" w:name="Par74"/>
      <w:bookmarkEnd w:id="4"/>
      <w:r>
        <w:t>Приложение N 1</w:t>
      </w:r>
    </w:p>
    <w:p w:rsidR="006A2247" w:rsidRDefault="006A2247">
      <w:pPr>
        <w:pStyle w:val="ConsPlusNormal"/>
        <w:jc w:val="right"/>
      </w:pPr>
      <w:r>
        <w:t>к Порядку оказания медицинской</w:t>
      </w:r>
    </w:p>
    <w:p w:rsidR="006A2247" w:rsidRDefault="006A2247">
      <w:pPr>
        <w:pStyle w:val="ConsPlusNormal"/>
        <w:jc w:val="right"/>
      </w:pPr>
      <w:r>
        <w:t>помощи взрослому населению</w:t>
      </w:r>
    </w:p>
    <w:p w:rsidR="006A2247" w:rsidRDefault="006A2247">
      <w:pPr>
        <w:pStyle w:val="ConsPlusNormal"/>
        <w:jc w:val="right"/>
      </w:pPr>
      <w:r>
        <w:t>по профилю "урология",</w:t>
      </w:r>
    </w:p>
    <w:p w:rsidR="006A2247" w:rsidRDefault="006A2247">
      <w:pPr>
        <w:pStyle w:val="ConsPlusNormal"/>
        <w:jc w:val="right"/>
      </w:pPr>
      <w:r>
        <w:t>утвержденному приказом</w:t>
      </w:r>
    </w:p>
    <w:p w:rsidR="006A2247" w:rsidRDefault="006A2247">
      <w:pPr>
        <w:pStyle w:val="ConsPlusNormal"/>
        <w:jc w:val="right"/>
      </w:pPr>
      <w:r>
        <w:lastRenderedPageBreak/>
        <w:t>Министерства здравоохранения</w:t>
      </w:r>
    </w:p>
    <w:p w:rsidR="006A2247" w:rsidRDefault="006A2247">
      <w:pPr>
        <w:pStyle w:val="ConsPlusNormal"/>
        <w:jc w:val="right"/>
      </w:pPr>
      <w:r>
        <w:t>Российской Федерации</w:t>
      </w:r>
    </w:p>
    <w:p w:rsidR="006A2247" w:rsidRDefault="006A2247">
      <w:pPr>
        <w:pStyle w:val="ConsPlusNormal"/>
        <w:jc w:val="right"/>
      </w:pPr>
      <w:r>
        <w:t>от 12 ноября 2012 г. N 907н</w:t>
      </w:r>
    </w:p>
    <w:p w:rsidR="006A2247" w:rsidRDefault="006A2247">
      <w:pPr>
        <w:pStyle w:val="ConsPlusNormal"/>
        <w:ind w:firstLine="540"/>
        <w:jc w:val="both"/>
      </w:pPr>
    </w:p>
    <w:p w:rsidR="006A2247" w:rsidRDefault="006A2247">
      <w:pPr>
        <w:pStyle w:val="ConsPlusNormal"/>
        <w:jc w:val="center"/>
      </w:pPr>
      <w:bookmarkStart w:id="5" w:name="Par83"/>
      <w:bookmarkEnd w:id="5"/>
      <w:r>
        <w:t>ПРАВИЛА ОРГАНИЗАЦИИ ДЕЯТЕЛЬНОСТИ УРОЛОГИЧЕСКОГО КАБИНЕТА</w:t>
      </w:r>
    </w:p>
    <w:p w:rsidR="006A2247" w:rsidRDefault="006A2247">
      <w:pPr>
        <w:pStyle w:val="ConsPlusNormal"/>
        <w:ind w:firstLine="540"/>
        <w:jc w:val="both"/>
      </w:pPr>
    </w:p>
    <w:p w:rsidR="006A2247" w:rsidRDefault="006A2247">
      <w:pPr>
        <w:pStyle w:val="ConsPlusNormal"/>
        <w:ind w:firstLine="540"/>
        <w:jc w:val="both"/>
      </w:pPr>
      <w:r>
        <w:t>1. Настоящие Правила устанавливают порядок организации деятельности урологического кабинета, который является структурным подразделением организаций, оказывающих медицинскую помощь (далее - медицинские организации).</w:t>
      </w:r>
    </w:p>
    <w:p w:rsidR="006A2247" w:rsidRDefault="006A2247">
      <w:pPr>
        <w:pStyle w:val="ConsPlusNormal"/>
        <w:ind w:firstLine="540"/>
        <w:jc w:val="both"/>
      </w:pPr>
      <w:r>
        <w:t>2. Урологический кабинет медицинской организации (далее - Кабинет) создается для осуществления консультативной, диагностической и лечебной помощи по профилю "урология".</w:t>
      </w:r>
    </w:p>
    <w:p w:rsidR="006A2247" w:rsidRDefault="006A2247">
      <w:pPr>
        <w:pStyle w:val="ConsPlusNormal"/>
        <w:ind w:firstLine="540"/>
        <w:jc w:val="both"/>
      </w:pPr>
      <w:r>
        <w:t xml:space="preserve">3. На должность врача-уролога Кабинета назначается специалист, соответствующий требованиям, предъявляемым Квалификационными </w:t>
      </w:r>
      <w:hyperlink r:id="rId13"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(зарегистрирован Минюстом России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Минюстом России 18 апреля 2012 г., регистрационный N 23879), по специальности "урология".</w:t>
      </w:r>
    </w:p>
    <w:p w:rsidR="006A2247" w:rsidRDefault="006A2247">
      <w:pPr>
        <w:pStyle w:val="ConsPlusNormal"/>
        <w:ind w:firstLine="540"/>
        <w:jc w:val="both"/>
      </w:pPr>
      <w:r>
        <w:t xml:space="preserve">4. Структура и штатная численность Кабинета устанавливаются руководителем медицинской организации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ar120" w:tooltip="Ссылка на текущий документ" w:history="1">
        <w:r>
          <w:rPr>
            <w:color w:val="0000FF"/>
          </w:rPr>
          <w:t>приложением N 2</w:t>
        </w:r>
      </w:hyperlink>
      <w:r>
        <w:t xml:space="preserve"> к Порядку оказания медицинской помощи взрослому населению по профилю "урология", утвержденному настоящим приказом.</w:t>
      </w:r>
    </w:p>
    <w:p w:rsidR="006A2247" w:rsidRDefault="006A2247">
      <w:pPr>
        <w:pStyle w:val="ConsPlusNormal"/>
        <w:ind w:firstLine="540"/>
        <w:jc w:val="both"/>
      </w:pPr>
      <w:r>
        <w:t>5. В Кабинете рекомендуется предусматривать:</w:t>
      </w:r>
    </w:p>
    <w:p w:rsidR="006A2247" w:rsidRDefault="006A2247">
      <w:pPr>
        <w:pStyle w:val="ConsPlusNormal"/>
        <w:ind w:firstLine="540"/>
        <w:jc w:val="both"/>
      </w:pPr>
      <w:r>
        <w:t>помещение для осмотра пациентов;</w:t>
      </w:r>
    </w:p>
    <w:p w:rsidR="006A2247" w:rsidRDefault="006A2247">
      <w:pPr>
        <w:pStyle w:val="ConsPlusNormal"/>
        <w:ind w:firstLine="540"/>
        <w:jc w:val="both"/>
      </w:pPr>
      <w:r>
        <w:t>помещение для медицинских манипуляций.</w:t>
      </w:r>
    </w:p>
    <w:p w:rsidR="006A2247" w:rsidRDefault="006A2247">
      <w:pPr>
        <w:pStyle w:val="ConsPlusNormal"/>
        <w:ind w:firstLine="540"/>
        <w:jc w:val="both"/>
      </w:pPr>
      <w:r>
        <w:t xml:space="preserve">6. Оснащение Кабинета осуществляется в соответствии со стандартом оснащения, предусмотренным </w:t>
      </w:r>
      <w:hyperlink w:anchor="Par151" w:tooltip="Ссылка на текущий документ" w:history="1">
        <w:r>
          <w:rPr>
            <w:color w:val="0000FF"/>
          </w:rPr>
          <w:t>приложением N 3</w:t>
        </w:r>
      </w:hyperlink>
      <w:r>
        <w:t xml:space="preserve"> к Порядку оказания медицинской помощи взрослому населению по профилю "урология", утвержденному настоящим приказом.</w:t>
      </w:r>
    </w:p>
    <w:p w:rsidR="006A2247" w:rsidRDefault="006A2247">
      <w:pPr>
        <w:pStyle w:val="ConsPlusNormal"/>
        <w:ind w:firstLine="540"/>
        <w:jc w:val="both"/>
      </w:pPr>
      <w:r>
        <w:t>7. Основными функциями кабинета являются:</w:t>
      </w:r>
    </w:p>
    <w:p w:rsidR="006A2247" w:rsidRDefault="006A2247">
      <w:pPr>
        <w:pStyle w:val="ConsPlusNormal"/>
        <w:ind w:firstLine="540"/>
        <w:jc w:val="both"/>
      </w:pPr>
      <w:r>
        <w:t>оказание консультативной, диагностической и лечебной помощи больным с заболеваниями мочеполовой системы урологического профиля;</w:t>
      </w:r>
    </w:p>
    <w:p w:rsidR="006A2247" w:rsidRDefault="006A2247">
      <w:pPr>
        <w:pStyle w:val="ConsPlusNormal"/>
        <w:ind w:firstLine="540"/>
        <w:jc w:val="both"/>
      </w:pPr>
      <w:r>
        <w:t>диспансерное наблюдение и медицинская реабилитация больных с заболеваниями мочеполовой системы урологического профиля;</w:t>
      </w:r>
    </w:p>
    <w:p w:rsidR="006A2247" w:rsidRDefault="006A2247">
      <w:pPr>
        <w:pStyle w:val="ConsPlusNormal"/>
        <w:ind w:firstLine="540"/>
        <w:jc w:val="both"/>
      </w:pPr>
      <w:r>
        <w:t>проведение мероприятий по первичной профилактике развития заболеваний мочеполовой системы, а также вторичной профилактике осложнений и прогрессирующего течения заболеваний мочеполовой системы;</w:t>
      </w:r>
    </w:p>
    <w:p w:rsidR="006A2247" w:rsidRDefault="006A2247">
      <w:pPr>
        <w:pStyle w:val="ConsPlusNormal"/>
        <w:ind w:firstLine="540"/>
        <w:jc w:val="both"/>
      </w:pPr>
      <w:r>
        <w:t>решение организационных вопросов оказания медицинской помощи по профилю "урология";</w:t>
      </w:r>
    </w:p>
    <w:p w:rsidR="006A2247" w:rsidRDefault="006A2247">
      <w:pPr>
        <w:pStyle w:val="ConsPlusNormal"/>
        <w:ind w:firstLine="540"/>
        <w:jc w:val="both"/>
      </w:pPr>
      <w:r>
        <w:t>направление больных с урологическими заболеваниями для оказания медицинской помощи в стационарных условиях медицинской организации;</w:t>
      </w:r>
    </w:p>
    <w:p w:rsidR="006A2247" w:rsidRDefault="006A2247">
      <w:pPr>
        <w:pStyle w:val="ConsPlusNormal"/>
        <w:ind w:firstLine="540"/>
        <w:jc w:val="both"/>
      </w:pPr>
      <w:r>
        <w:t>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 а также учет лиц, ожидающих и получивших высокотехнологичную медицинскую помощь по профилю "урология";</w:t>
      </w:r>
    </w:p>
    <w:p w:rsidR="006A2247" w:rsidRDefault="006A2247">
      <w:pPr>
        <w:pStyle w:val="ConsPlusNormal"/>
        <w:ind w:firstLine="540"/>
        <w:jc w:val="both"/>
      </w:pPr>
      <w:r>
        <w:t>участие в организации и проведении диспансеризации прикрепленного населения;</w:t>
      </w:r>
    </w:p>
    <w:p w:rsidR="006A2247" w:rsidRDefault="006A2247">
      <w:pPr>
        <w:pStyle w:val="ConsPlusNormal"/>
        <w:ind w:firstLine="540"/>
        <w:jc w:val="both"/>
      </w:pPr>
      <w:r>
        <w:t>осуществление экспертизы временной нетрудоспособности;</w:t>
      </w:r>
    </w:p>
    <w:p w:rsidR="006A2247" w:rsidRDefault="006A2247">
      <w:pPr>
        <w:pStyle w:val="ConsPlusNormal"/>
        <w:ind w:firstLine="540"/>
        <w:jc w:val="both"/>
      </w:pPr>
      <w:r>
        <w:t>разработка и проведение мероприятий по санитарно-гигиеническому просвещению;</w:t>
      </w:r>
    </w:p>
    <w:p w:rsidR="006A2247" w:rsidRDefault="006A2247">
      <w:pPr>
        <w:pStyle w:val="ConsPlusNormal"/>
        <w:ind w:firstLine="540"/>
        <w:jc w:val="both"/>
      </w:pPr>
      <w:r>
        <w:t>участие в организации и проведении школ здоровья для больных с заболеваниями мочеполовой системы;</w:t>
      </w:r>
    </w:p>
    <w:p w:rsidR="006A2247" w:rsidRDefault="006A2247">
      <w:pPr>
        <w:pStyle w:val="ConsPlusNormal"/>
        <w:ind w:firstLine="540"/>
        <w:jc w:val="both"/>
      </w:pPr>
      <w:r>
        <w:t>внедрение в практику новых методов профилактики, диагностики и лечения больных с заболеваниями мочеполовой системы;</w:t>
      </w:r>
    </w:p>
    <w:p w:rsidR="006A2247" w:rsidRDefault="006A2247">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jc w:val="right"/>
        <w:outlineLvl w:val="1"/>
      </w:pPr>
      <w:bookmarkStart w:id="6" w:name="Par111"/>
      <w:bookmarkEnd w:id="6"/>
      <w:r>
        <w:t>Приложение N 2</w:t>
      </w:r>
    </w:p>
    <w:p w:rsidR="006A2247" w:rsidRDefault="006A2247">
      <w:pPr>
        <w:pStyle w:val="ConsPlusNormal"/>
        <w:jc w:val="right"/>
      </w:pPr>
      <w:r>
        <w:t>к Порядку оказания медицинской</w:t>
      </w:r>
    </w:p>
    <w:p w:rsidR="006A2247" w:rsidRDefault="006A2247">
      <w:pPr>
        <w:pStyle w:val="ConsPlusNormal"/>
        <w:jc w:val="right"/>
      </w:pPr>
      <w:r>
        <w:t>помощи взрослому населению</w:t>
      </w:r>
    </w:p>
    <w:p w:rsidR="006A2247" w:rsidRDefault="006A2247">
      <w:pPr>
        <w:pStyle w:val="ConsPlusNormal"/>
        <w:jc w:val="right"/>
      </w:pPr>
      <w:r>
        <w:t>по профилю "урология",</w:t>
      </w:r>
    </w:p>
    <w:p w:rsidR="006A2247" w:rsidRDefault="006A2247">
      <w:pPr>
        <w:pStyle w:val="ConsPlusNormal"/>
        <w:jc w:val="right"/>
      </w:pPr>
      <w:r>
        <w:t>утвержденному приказом</w:t>
      </w:r>
    </w:p>
    <w:p w:rsidR="006A2247" w:rsidRDefault="006A2247">
      <w:pPr>
        <w:pStyle w:val="ConsPlusNormal"/>
        <w:jc w:val="right"/>
      </w:pPr>
      <w:r>
        <w:t>Министерства здравоохранения</w:t>
      </w:r>
    </w:p>
    <w:p w:rsidR="006A2247" w:rsidRDefault="006A2247">
      <w:pPr>
        <w:pStyle w:val="ConsPlusNormal"/>
        <w:jc w:val="right"/>
      </w:pPr>
      <w:r>
        <w:t>Российской Федерации</w:t>
      </w:r>
    </w:p>
    <w:p w:rsidR="006A2247" w:rsidRDefault="006A2247">
      <w:pPr>
        <w:pStyle w:val="ConsPlusNormal"/>
        <w:jc w:val="right"/>
      </w:pPr>
      <w:r>
        <w:t>от 12 ноября 2012 г. N 907н</w:t>
      </w:r>
    </w:p>
    <w:p w:rsidR="006A2247" w:rsidRDefault="006A2247">
      <w:pPr>
        <w:pStyle w:val="ConsPlusNormal"/>
        <w:ind w:firstLine="540"/>
        <w:jc w:val="both"/>
      </w:pPr>
    </w:p>
    <w:p w:rsidR="006A2247" w:rsidRDefault="006A2247">
      <w:pPr>
        <w:pStyle w:val="ConsPlusNormal"/>
        <w:jc w:val="center"/>
      </w:pPr>
      <w:bookmarkStart w:id="7" w:name="Par120"/>
      <w:bookmarkEnd w:id="7"/>
      <w:r>
        <w:t>РЕКОМЕНДУЕМЫЕ ШТАТНЫЕ НОРМАТИВЫ УРОЛОГИЧЕСКОГО КАБИНЕТА</w:t>
      </w:r>
    </w:p>
    <w:p w:rsidR="006A2247" w:rsidRDefault="006A2247">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089"/>
        <w:gridCol w:w="4114"/>
        <w:gridCol w:w="4114"/>
      </w:tblGrid>
      <w:tr w:rsidR="006A2247">
        <w:trPr>
          <w:tblCellSpacing w:w="5" w:type="nil"/>
        </w:trPr>
        <w:tc>
          <w:tcPr>
            <w:tcW w:w="1089"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п/п </w:t>
            </w:r>
          </w:p>
        </w:tc>
        <w:tc>
          <w:tcPr>
            <w:tcW w:w="4114"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должностей     </w:t>
            </w:r>
          </w:p>
        </w:tc>
        <w:tc>
          <w:tcPr>
            <w:tcW w:w="4114"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Врач-уролог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20 000 прикрепленного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населения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 врача-уролога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0,25 на кабинет                 </w:t>
            </w:r>
          </w:p>
        </w:tc>
      </w:tr>
    </w:tbl>
    <w:p w:rsidR="006A2247" w:rsidRDefault="006A2247">
      <w:pPr>
        <w:pStyle w:val="ConsPlusNormal"/>
        <w:ind w:firstLine="540"/>
        <w:jc w:val="both"/>
      </w:pPr>
    </w:p>
    <w:p w:rsidR="006A2247" w:rsidRDefault="006A2247">
      <w:pPr>
        <w:pStyle w:val="ConsPlusNormal"/>
        <w:ind w:firstLine="540"/>
        <w:jc w:val="both"/>
      </w:pPr>
      <w:r>
        <w:t>Примечания:</w:t>
      </w:r>
    </w:p>
    <w:p w:rsidR="006A2247" w:rsidRDefault="006A2247">
      <w:pPr>
        <w:pStyle w:val="ConsPlusNormal"/>
        <w:ind w:firstLine="540"/>
        <w:jc w:val="both"/>
      </w:pPr>
      <w:r>
        <w:t>1. Рекомендуемые штатные нормативы урологического кабинета не распространяются на медицинские организации частной системы здравоохранения.</w:t>
      </w:r>
    </w:p>
    <w:p w:rsidR="006A2247" w:rsidRDefault="006A2247">
      <w:pPr>
        <w:pStyle w:val="ConsPlusNormal"/>
        <w:ind w:firstLine="540"/>
        <w:jc w:val="both"/>
      </w:pPr>
      <w:r>
        <w:t>2. Для районов с низкой плотностью населения и ограниченной транспортной доступностью медицинских организаций количество должностей урологического кабинета устанавливается исходя из меньшей численности населения.</w:t>
      </w:r>
    </w:p>
    <w:p w:rsidR="006A2247" w:rsidRDefault="006A2247">
      <w:pPr>
        <w:pStyle w:val="ConsPlusNormal"/>
        <w:ind w:firstLine="540"/>
        <w:jc w:val="both"/>
      </w:pPr>
      <w:r>
        <w:t xml:space="preserve">3. Для организаций и территорий, подлежащих обслуживанию Федеральным медико-биологическим агентством, согласно </w:t>
      </w:r>
      <w:hyperlink r:id="rId14" w:tooltip="Распоряжение Правительства РФ от 21.08.2006 N 1156-р (ред. от 12.04.2014) &lt;Об утверждении перечней организаций и территорий, подлежащих обслуживанию ФМБА России&gt;{КонсультантПлюс}" w:history="1">
        <w:r>
          <w:rPr>
            <w:color w:val="0000FF"/>
          </w:rPr>
          <w:t>распоряжению</w:t>
        </w:r>
      </w:hyperlink>
      <w:r>
        <w:t xml:space="preserve"> Правительства Российской Федерации от 21 августа 2006 г. N 1156-р (Собрание законодательства Российской Федерации, 2006, N 35, ст. 3774; N 49, ст. 5267; N 52, ст. 5614; 2008, N 11, ст. 1060; 2009, N 14, ст. 1727; 2010, N 3, ст. 336; N 18, ст. 2271; 2011, N 16, ст. 2303; N 21, ст. 3004; N 47, ст. 6699; N 51, ст. 7526; 2012, N 19, ст. 2410) количество должностей врача-уролога устанавливается вне зависимости от численности прикрепленного населения.</w:t>
      </w: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jc w:val="right"/>
        <w:outlineLvl w:val="1"/>
      </w:pPr>
      <w:bookmarkStart w:id="8" w:name="Par142"/>
      <w:bookmarkEnd w:id="8"/>
      <w:r>
        <w:t>Приложение N 3</w:t>
      </w:r>
    </w:p>
    <w:p w:rsidR="006A2247" w:rsidRDefault="006A2247">
      <w:pPr>
        <w:pStyle w:val="ConsPlusNormal"/>
        <w:jc w:val="right"/>
      </w:pPr>
      <w:r>
        <w:t>к Порядку оказания медицинской</w:t>
      </w:r>
    </w:p>
    <w:p w:rsidR="006A2247" w:rsidRDefault="006A2247">
      <w:pPr>
        <w:pStyle w:val="ConsPlusNormal"/>
        <w:jc w:val="right"/>
      </w:pPr>
      <w:r>
        <w:t>помощи взрослому населению</w:t>
      </w:r>
    </w:p>
    <w:p w:rsidR="006A2247" w:rsidRDefault="006A2247">
      <w:pPr>
        <w:pStyle w:val="ConsPlusNormal"/>
        <w:jc w:val="right"/>
      </w:pPr>
      <w:r>
        <w:t>по профилю "урология",</w:t>
      </w:r>
    </w:p>
    <w:p w:rsidR="006A2247" w:rsidRDefault="006A2247">
      <w:pPr>
        <w:pStyle w:val="ConsPlusNormal"/>
        <w:jc w:val="right"/>
      </w:pPr>
      <w:r>
        <w:t>утвержденному приказом</w:t>
      </w:r>
    </w:p>
    <w:p w:rsidR="006A2247" w:rsidRDefault="006A2247">
      <w:pPr>
        <w:pStyle w:val="ConsPlusNormal"/>
        <w:jc w:val="right"/>
      </w:pPr>
      <w:r>
        <w:t>Министерства здравоохранения</w:t>
      </w:r>
    </w:p>
    <w:p w:rsidR="006A2247" w:rsidRDefault="006A2247">
      <w:pPr>
        <w:pStyle w:val="ConsPlusNormal"/>
        <w:jc w:val="right"/>
      </w:pPr>
      <w:r>
        <w:t>Российской Федерации</w:t>
      </w:r>
    </w:p>
    <w:p w:rsidR="006A2247" w:rsidRDefault="006A2247">
      <w:pPr>
        <w:pStyle w:val="ConsPlusNormal"/>
        <w:jc w:val="right"/>
      </w:pPr>
      <w:r>
        <w:t>от 12 ноября 2012 г. N 907н</w:t>
      </w:r>
    </w:p>
    <w:p w:rsidR="006A2247" w:rsidRDefault="006A2247">
      <w:pPr>
        <w:pStyle w:val="ConsPlusNormal"/>
        <w:ind w:firstLine="540"/>
        <w:jc w:val="both"/>
      </w:pPr>
    </w:p>
    <w:p w:rsidR="006A2247" w:rsidRDefault="006A2247">
      <w:pPr>
        <w:pStyle w:val="ConsPlusNormal"/>
        <w:jc w:val="center"/>
      </w:pPr>
      <w:bookmarkStart w:id="9" w:name="Par151"/>
      <w:bookmarkEnd w:id="9"/>
      <w:r>
        <w:t>СТАНДАРТ ОСНАЩЕНИЯ УРОЛОГИЧЕСКОГО КАБИНЕТА</w:t>
      </w:r>
    </w:p>
    <w:p w:rsidR="006A2247" w:rsidRDefault="006A2247">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089"/>
        <w:gridCol w:w="5687"/>
        <w:gridCol w:w="2541"/>
      </w:tblGrid>
      <w:tr w:rsidR="006A2247">
        <w:trPr>
          <w:trHeight w:val="400"/>
          <w:tblCellSpacing w:w="5" w:type="nil"/>
        </w:trPr>
        <w:tc>
          <w:tcPr>
            <w:tcW w:w="1089"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tc>
        <w:tc>
          <w:tcPr>
            <w:tcW w:w="5687"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оснащения (оборудования)    </w:t>
            </w:r>
          </w:p>
        </w:tc>
        <w:tc>
          <w:tcPr>
            <w:tcW w:w="2541"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6A2247">
        <w:trPr>
          <w:trHeight w:val="6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Аппарат для мойки, дезинфекции и стерилизации</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жесткого и гибкого эндоскопического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оборудования и медицинской оптики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2.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Кресло гинекологическое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Негатоскоп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Облучатель бактерицидный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Урофлоуметр с принтером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жесткой цистоскопии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гибкой цистоскопии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Источник света для эндоскопической аппаратуры</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световодом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Автоматическое устройство для биопсии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предстательной железы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Иглы для биопсии предстательной железы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уретральных бужей (жестких)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уретральных бужей (мягких)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rHeight w:val="6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13.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общехирургических инструментов для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выполнения неполостных операций и зеркала для</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влагалищного осмотра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14.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Одноразовые стерильные наборы для троакарной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цистостомии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15.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ультразвуковой диагностики с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ректальным датчиком </w:t>
            </w:r>
            <w:hyperlink w:anchor="Par200" w:tooltip="Ссылка на текущий документ" w:history="1">
              <w:r>
                <w:rPr>
                  <w:rFonts w:ascii="Courier New" w:hAnsi="Courier New" w:cs="Courier New"/>
                  <w:color w:val="0000FF"/>
                  <w:sz w:val="20"/>
                  <w:szCs w:val="20"/>
                </w:rPr>
                <w:t>&lt;*&gt;</w:t>
              </w:r>
            </w:hyperlink>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16.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Биопсийная (пункционная) насадка для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ультразвукового датчика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bl>
    <w:p w:rsidR="006A2247" w:rsidRDefault="006A2247">
      <w:pPr>
        <w:pStyle w:val="ConsPlusNormal"/>
        <w:ind w:firstLine="540"/>
        <w:jc w:val="both"/>
      </w:pPr>
    </w:p>
    <w:p w:rsidR="006A2247" w:rsidRDefault="006A2247">
      <w:pPr>
        <w:pStyle w:val="ConsPlusNormal"/>
        <w:ind w:firstLine="540"/>
        <w:jc w:val="both"/>
      </w:pPr>
      <w:r>
        <w:t>--------------------------------</w:t>
      </w:r>
    </w:p>
    <w:p w:rsidR="006A2247" w:rsidRDefault="006A2247">
      <w:pPr>
        <w:pStyle w:val="ConsPlusNormal"/>
        <w:ind w:firstLine="540"/>
        <w:jc w:val="both"/>
      </w:pPr>
      <w:bookmarkStart w:id="10" w:name="Par200"/>
      <w:bookmarkEnd w:id="10"/>
      <w:r>
        <w:t>&lt;*&gt; При отсутствии ультразвукового аппарата в медицинской организации.</w:t>
      </w: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jc w:val="right"/>
        <w:outlineLvl w:val="1"/>
      </w:pPr>
      <w:bookmarkStart w:id="11" w:name="Par206"/>
      <w:bookmarkEnd w:id="11"/>
      <w:r>
        <w:t>Приложение N 4</w:t>
      </w:r>
    </w:p>
    <w:p w:rsidR="006A2247" w:rsidRDefault="006A2247">
      <w:pPr>
        <w:pStyle w:val="ConsPlusNormal"/>
        <w:jc w:val="right"/>
      </w:pPr>
      <w:r>
        <w:t>к Порядку оказания медицинской</w:t>
      </w:r>
    </w:p>
    <w:p w:rsidR="006A2247" w:rsidRDefault="006A2247">
      <w:pPr>
        <w:pStyle w:val="ConsPlusNormal"/>
        <w:jc w:val="right"/>
      </w:pPr>
      <w:r>
        <w:t>помощи взрослому населению</w:t>
      </w:r>
    </w:p>
    <w:p w:rsidR="006A2247" w:rsidRDefault="006A2247">
      <w:pPr>
        <w:pStyle w:val="ConsPlusNormal"/>
        <w:jc w:val="right"/>
      </w:pPr>
      <w:r>
        <w:t>по профилю "урология",</w:t>
      </w:r>
    </w:p>
    <w:p w:rsidR="006A2247" w:rsidRDefault="006A2247">
      <w:pPr>
        <w:pStyle w:val="ConsPlusNormal"/>
        <w:jc w:val="right"/>
      </w:pPr>
      <w:r>
        <w:t>утвержденному приказом</w:t>
      </w:r>
    </w:p>
    <w:p w:rsidR="006A2247" w:rsidRDefault="006A2247">
      <w:pPr>
        <w:pStyle w:val="ConsPlusNormal"/>
        <w:jc w:val="right"/>
      </w:pPr>
      <w:r>
        <w:t>Министерства здравоохранения</w:t>
      </w:r>
    </w:p>
    <w:p w:rsidR="006A2247" w:rsidRDefault="006A2247">
      <w:pPr>
        <w:pStyle w:val="ConsPlusNormal"/>
        <w:jc w:val="right"/>
      </w:pPr>
      <w:r>
        <w:t>Российской Федерации</w:t>
      </w:r>
    </w:p>
    <w:p w:rsidR="006A2247" w:rsidRDefault="006A2247">
      <w:pPr>
        <w:pStyle w:val="ConsPlusNormal"/>
        <w:jc w:val="right"/>
      </w:pPr>
      <w:r>
        <w:t>от 12 ноября 2012 г. N 907н</w:t>
      </w:r>
    </w:p>
    <w:p w:rsidR="006A2247" w:rsidRDefault="006A2247">
      <w:pPr>
        <w:pStyle w:val="ConsPlusNormal"/>
        <w:ind w:firstLine="540"/>
        <w:jc w:val="both"/>
      </w:pPr>
    </w:p>
    <w:p w:rsidR="006A2247" w:rsidRDefault="006A2247">
      <w:pPr>
        <w:pStyle w:val="ConsPlusNormal"/>
        <w:jc w:val="center"/>
      </w:pPr>
      <w:r>
        <w:t>ПРАВИЛА</w:t>
      </w:r>
    </w:p>
    <w:p w:rsidR="006A2247" w:rsidRDefault="006A2247">
      <w:pPr>
        <w:pStyle w:val="ConsPlusNormal"/>
        <w:jc w:val="center"/>
      </w:pPr>
      <w:r>
        <w:t>ОРГАНИЗАЦИИ ДЕЯТЕЛЬНОСТИ УРОЛОГИЧЕСКОГО ДНЕВНОГО СТАЦИОНАРА</w:t>
      </w:r>
    </w:p>
    <w:p w:rsidR="006A2247" w:rsidRDefault="006A2247">
      <w:pPr>
        <w:pStyle w:val="ConsPlusNormal"/>
        <w:ind w:firstLine="540"/>
        <w:jc w:val="both"/>
      </w:pPr>
    </w:p>
    <w:p w:rsidR="006A2247" w:rsidRDefault="006A2247">
      <w:pPr>
        <w:pStyle w:val="ConsPlusNormal"/>
        <w:ind w:firstLine="540"/>
        <w:jc w:val="both"/>
      </w:pPr>
      <w:r>
        <w:t>1. Настоящие Правила устанавливают порядок организации деятельности урологического дневного стационара медицинской организации, оказывающей медицинскую помощь.</w:t>
      </w:r>
    </w:p>
    <w:p w:rsidR="006A2247" w:rsidRDefault="006A2247">
      <w:pPr>
        <w:pStyle w:val="ConsPlusNormal"/>
        <w:ind w:firstLine="540"/>
        <w:jc w:val="both"/>
      </w:pPr>
      <w:r>
        <w:t xml:space="preserve">2. Урологический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"урология" при </w:t>
      </w:r>
      <w:r>
        <w:lastRenderedPageBreak/>
        <w:t>заболеваниях и состояниях, не требующих круглосуточного медицинского наблюдения.</w:t>
      </w:r>
    </w:p>
    <w:p w:rsidR="006A2247" w:rsidRDefault="006A2247">
      <w:pPr>
        <w:pStyle w:val="ConsPlusNormal"/>
        <w:ind w:firstLine="540"/>
        <w:jc w:val="both"/>
      </w:pPr>
      <w:r>
        <w:t xml:space="preserve">3. Структура и штатная численность урологического дневного стационара устанавливаются руководителем медицинской организации, в составе которого он создан, исходя из объема проводимой лечебно-диагностической работы и численности обслуживаемого населения и с учетом рекомендуемых штатных нормативов, предусмотренных </w:t>
      </w:r>
      <w:hyperlink w:anchor="Par261" w:tooltip="Ссылка на текущий документ" w:history="1">
        <w:r>
          <w:rPr>
            <w:color w:val="0000FF"/>
          </w:rPr>
          <w:t>приложением N 5</w:t>
        </w:r>
      </w:hyperlink>
      <w:r>
        <w:t xml:space="preserve"> к Порядку оказания медицинской помощи взрослому населению по профилю "урология", утвержденному настоящим приказом.</w:t>
      </w:r>
    </w:p>
    <w:p w:rsidR="006A2247" w:rsidRDefault="006A2247">
      <w:pPr>
        <w:pStyle w:val="ConsPlusNormal"/>
        <w:ind w:firstLine="540"/>
        <w:jc w:val="both"/>
      </w:pPr>
      <w:r>
        <w:t xml:space="preserve">4. На должность заведующего урологическим дневным стационаром назначается специалист, соответствующий Квалификационным </w:t>
      </w:r>
      <w:hyperlink r:id="rId15"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"урология".</w:t>
      </w:r>
    </w:p>
    <w:p w:rsidR="006A2247" w:rsidRDefault="006A2247">
      <w:pPr>
        <w:pStyle w:val="ConsPlusNormal"/>
        <w:ind w:firstLine="540"/>
        <w:jc w:val="both"/>
      </w:pPr>
      <w:r>
        <w:t>5. В структуре урологического дневного стационара рекомендуется предусматривать:</w:t>
      </w:r>
    </w:p>
    <w:p w:rsidR="006A2247" w:rsidRDefault="006A2247">
      <w:pPr>
        <w:pStyle w:val="ConsPlusNormal"/>
        <w:ind w:firstLine="540"/>
        <w:jc w:val="both"/>
      </w:pPr>
      <w:r>
        <w:t>палаты;</w:t>
      </w:r>
    </w:p>
    <w:p w:rsidR="006A2247" w:rsidRDefault="006A2247">
      <w:pPr>
        <w:pStyle w:val="ConsPlusNormal"/>
        <w:ind w:firstLine="540"/>
        <w:jc w:val="both"/>
      </w:pPr>
      <w:r>
        <w:t>процедурную (манипуляционную);</w:t>
      </w:r>
    </w:p>
    <w:p w:rsidR="006A2247" w:rsidRDefault="006A2247">
      <w:pPr>
        <w:pStyle w:val="ConsPlusNormal"/>
        <w:ind w:firstLine="540"/>
        <w:jc w:val="both"/>
      </w:pPr>
      <w:r>
        <w:t>процедурную для цистоскопии;</w:t>
      </w:r>
    </w:p>
    <w:p w:rsidR="006A2247" w:rsidRDefault="006A2247">
      <w:pPr>
        <w:pStyle w:val="ConsPlusNormal"/>
        <w:ind w:firstLine="540"/>
        <w:jc w:val="both"/>
      </w:pPr>
      <w:r>
        <w:t>помещение для осмотра пациентов;</w:t>
      </w:r>
    </w:p>
    <w:p w:rsidR="006A2247" w:rsidRDefault="006A2247">
      <w:pPr>
        <w:pStyle w:val="ConsPlusNormal"/>
        <w:ind w:firstLine="540"/>
        <w:jc w:val="both"/>
      </w:pPr>
      <w:r>
        <w:t>пост медицинской сестры;</w:t>
      </w:r>
    </w:p>
    <w:p w:rsidR="006A2247" w:rsidRDefault="006A2247">
      <w:pPr>
        <w:pStyle w:val="ConsPlusNormal"/>
        <w:ind w:firstLine="540"/>
        <w:jc w:val="both"/>
      </w:pPr>
      <w:r>
        <w:t>кабинет заведующего урологическим дневным стационаром;</w:t>
      </w:r>
    </w:p>
    <w:p w:rsidR="006A2247" w:rsidRDefault="006A2247">
      <w:pPr>
        <w:pStyle w:val="ConsPlusNormal"/>
        <w:ind w:firstLine="540"/>
        <w:jc w:val="both"/>
      </w:pPr>
      <w:r>
        <w:t>кабинеты врачей.</w:t>
      </w:r>
    </w:p>
    <w:p w:rsidR="006A2247" w:rsidRDefault="006A2247">
      <w:pPr>
        <w:pStyle w:val="ConsPlusNormal"/>
        <w:ind w:firstLine="540"/>
        <w:jc w:val="both"/>
      </w:pPr>
      <w:r>
        <w:t>6. В урологическом дневном стационаре рекомендуется предусматривать:</w:t>
      </w:r>
    </w:p>
    <w:p w:rsidR="006A2247" w:rsidRDefault="006A2247">
      <w:pPr>
        <w:pStyle w:val="ConsPlusNormal"/>
        <w:ind w:firstLine="540"/>
        <w:jc w:val="both"/>
      </w:pPr>
      <w:r>
        <w:t>комнату для медицинских работников;</w:t>
      </w:r>
    </w:p>
    <w:p w:rsidR="006A2247" w:rsidRDefault="006A2247">
      <w:pPr>
        <w:pStyle w:val="ConsPlusNormal"/>
        <w:ind w:firstLine="540"/>
        <w:jc w:val="both"/>
      </w:pPr>
      <w:r>
        <w:t>комнату для временного хранения оборудования;</w:t>
      </w:r>
    </w:p>
    <w:p w:rsidR="006A2247" w:rsidRDefault="006A2247">
      <w:pPr>
        <w:pStyle w:val="ConsPlusNormal"/>
        <w:ind w:firstLine="540"/>
        <w:jc w:val="both"/>
      </w:pPr>
      <w:r>
        <w:t>комнату для приема пищи больными;</w:t>
      </w:r>
    </w:p>
    <w:p w:rsidR="006A2247" w:rsidRDefault="006A2247">
      <w:pPr>
        <w:pStyle w:val="ConsPlusNormal"/>
        <w:ind w:firstLine="540"/>
        <w:jc w:val="both"/>
      </w:pPr>
      <w:r>
        <w:t>санузел для медицинских работников;</w:t>
      </w:r>
    </w:p>
    <w:p w:rsidR="006A2247" w:rsidRDefault="006A2247">
      <w:pPr>
        <w:pStyle w:val="ConsPlusNormal"/>
        <w:ind w:firstLine="540"/>
        <w:jc w:val="both"/>
      </w:pPr>
      <w:r>
        <w:t>санузел для пациентов;</w:t>
      </w:r>
    </w:p>
    <w:p w:rsidR="006A2247" w:rsidRDefault="006A2247">
      <w:pPr>
        <w:pStyle w:val="ConsPlusNormal"/>
        <w:ind w:firstLine="540"/>
        <w:jc w:val="both"/>
      </w:pPr>
      <w:r>
        <w:t>санитарную комнату.</w:t>
      </w:r>
    </w:p>
    <w:p w:rsidR="006A2247" w:rsidRDefault="006A2247">
      <w:pPr>
        <w:pStyle w:val="ConsPlusNormal"/>
        <w:ind w:firstLine="540"/>
        <w:jc w:val="both"/>
      </w:pPr>
      <w:r>
        <w:t xml:space="preserve">7. Оснащение урологического дневного стационара осуществляется в соответствии со стандартом оснащения урологического дневного стационара, предусмотренным </w:t>
      </w:r>
      <w:hyperlink w:anchor="Par296" w:tooltip="Ссылка на текущий документ" w:history="1">
        <w:r>
          <w:rPr>
            <w:color w:val="0000FF"/>
          </w:rPr>
          <w:t>приложением N 6</w:t>
        </w:r>
      </w:hyperlink>
      <w:r>
        <w:t xml:space="preserve"> к Порядку оказания медицинской помощи взрослому населению по профилю "урология", утвержденному настоящим приказом.</w:t>
      </w:r>
    </w:p>
    <w:p w:rsidR="006A2247" w:rsidRDefault="006A2247">
      <w:pPr>
        <w:pStyle w:val="ConsPlusNormal"/>
        <w:ind w:firstLine="540"/>
        <w:jc w:val="both"/>
      </w:pPr>
      <w:r>
        <w:t>8. Урологический дневной стационар осуществляет следующие функции:</w:t>
      </w:r>
    </w:p>
    <w:p w:rsidR="006A2247" w:rsidRDefault="006A2247">
      <w:pPr>
        <w:pStyle w:val="ConsPlusNormal"/>
        <w:ind w:firstLine="540"/>
        <w:jc w:val="both"/>
      </w:pPr>
      <w:r>
        <w:t xml:space="preserve">оказание медицинской помощи больных с урологическими заболеваниями, не требующими круглосуточного медицинского наблюдения, на основе утвержденных </w:t>
      </w:r>
      <w:hyperlink r:id="rId16"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стандартов</w:t>
        </w:r>
      </w:hyperlink>
      <w:r>
        <w:t xml:space="preserve"> медицинской помощи;</w:t>
      </w:r>
    </w:p>
    <w:p w:rsidR="006A2247" w:rsidRDefault="006A2247">
      <w:pPr>
        <w:pStyle w:val="ConsPlusNormal"/>
        <w:ind w:firstLine="540"/>
        <w:jc w:val="both"/>
      </w:pPr>
      <w:r>
        <w:t>наблюдение больных, которым была оказана медицинская помощь по профилю "урология" в стационарных условиях;</w:t>
      </w:r>
    </w:p>
    <w:p w:rsidR="006A2247" w:rsidRDefault="006A2247">
      <w:pPr>
        <w:pStyle w:val="ConsPlusNormal"/>
        <w:ind w:firstLine="540"/>
        <w:jc w:val="both"/>
      </w:pPr>
      <w:r>
        <w:t>внедрение в практику современных методов диагностики, лечения и реабилитации больных с урологическими заболеваниями;</w:t>
      </w:r>
    </w:p>
    <w:p w:rsidR="006A2247" w:rsidRDefault="006A2247">
      <w:pPr>
        <w:pStyle w:val="ConsPlusNormal"/>
        <w:ind w:firstLine="540"/>
        <w:jc w:val="both"/>
      </w:pPr>
      <w:r>
        <w:t>ведение учетной и отчетной документации, предоставление отчетов о деятельности в установленном порядке, ведение которых предусмотрено законодательством;</w:t>
      </w:r>
    </w:p>
    <w:p w:rsidR="006A2247" w:rsidRDefault="006A2247">
      <w:pPr>
        <w:pStyle w:val="ConsPlusNormal"/>
        <w:ind w:firstLine="540"/>
        <w:jc w:val="both"/>
      </w:pPr>
      <w:r>
        <w:t>проведение санитарно-гигиенического обучения больных и их родственников;</w:t>
      </w:r>
    </w:p>
    <w:p w:rsidR="006A2247" w:rsidRDefault="006A2247">
      <w:pPr>
        <w:pStyle w:val="ConsPlusNormal"/>
        <w:ind w:firstLine="540"/>
        <w:jc w:val="both"/>
      </w:pPr>
      <w:r>
        <w:t>осуществление экспертизы временной нетрудоспособности;</w:t>
      </w:r>
    </w:p>
    <w:p w:rsidR="006A2247" w:rsidRDefault="006A2247">
      <w:pPr>
        <w:pStyle w:val="ConsPlusNormal"/>
        <w:ind w:firstLine="540"/>
        <w:jc w:val="both"/>
      </w:pPr>
      <w:r>
        <w:t>участие в проведении мероприятий по повышению квалификации врачей и медицинских работников со средним медицинским образованием.</w:t>
      </w:r>
    </w:p>
    <w:p w:rsidR="006A2247" w:rsidRDefault="006A2247">
      <w:pPr>
        <w:pStyle w:val="ConsPlusNormal"/>
        <w:ind w:firstLine="540"/>
        <w:jc w:val="both"/>
      </w:pPr>
      <w:r>
        <w:t>9. При наличии медицинских показаний для оказания медицинской помощи, требующей круглосуточного медицинского наблюдения, а также при отсутствии возможности проведения дополнительных обследований в условиях дневного стационара больной направляется для оказания медицинской помощи в стационарных условиях.</w:t>
      </w: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jc w:val="right"/>
        <w:outlineLvl w:val="1"/>
      </w:pPr>
      <w:bookmarkStart w:id="12" w:name="Par252"/>
      <w:bookmarkEnd w:id="12"/>
      <w:r>
        <w:t>Приложение N 5</w:t>
      </w:r>
    </w:p>
    <w:p w:rsidR="006A2247" w:rsidRDefault="006A2247">
      <w:pPr>
        <w:pStyle w:val="ConsPlusNormal"/>
        <w:jc w:val="right"/>
      </w:pPr>
      <w:r>
        <w:t>к Порядку оказания медицинской</w:t>
      </w:r>
    </w:p>
    <w:p w:rsidR="006A2247" w:rsidRDefault="006A2247">
      <w:pPr>
        <w:pStyle w:val="ConsPlusNormal"/>
        <w:jc w:val="right"/>
      </w:pPr>
      <w:r>
        <w:t>помощи взрослому населению</w:t>
      </w:r>
    </w:p>
    <w:p w:rsidR="006A2247" w:rsidRDefault="006A2247">
      <w:pPr>
        <w:pStyle w:val="ConsPlusNormal"/>
        <w:jc w:val="right"/>
      </w:pPr>
      <w:r>
        <w:t>по профилю "урология",</w:t>
      </w:r>
    </w:p>
    <w:p w:rsidR="006A2247" w:rsidRDefault="006A2247">
      <w:pPr>
        <w:pStyle w:val="ConsPlusNormal"/>
        <w:jc w:val="right"/>
      </w:pPr>
      <w:r>
        <w:t>утвержденному приказом</w:t>
      </w:r>
    </w:p>
    <w:p w:rsidR="006A2247" w:rsidRDefault="006A2247">
      <w:pPr>
        <w:pStyle w:val="ConsPlusNormal"/>
        <w:jc w:val="right"/>
      </w:pPr>
      <w:r>
        <w:lastRenderedPageBreak/>
        <w:t>Министерства здравоохранения</w:t>
      </w:r>
    </w:p>
    <w:p w:rsidR="006A2247" w:rsidRDefault="006A2247">
      <w:pPr>
        <w:pStyle w:val="ConsPlusNormal"/>
        <w:jc w:val="right"/>
      </w:pPr>
      <w:r>
        <w:t>Российской Федерации</w:t>
      </w:r>
    </w:p>
    <w:p w:rsidR="006A2247" w:rsidRDefault="006A2247">
      <w:pPr>
        <w:pStyle w:val="ConsPlusNormal"/>
        <w:jc w:val="right"/>
      </w:pPr>
      <w:r>
        <w:t>от 12 ноября 2012 г. N 907н</w:t>
      </w:r>
    </w:p>
    <w:p w:rsidR="006A2247" w:rsidRDefault="006A2247">
      <w:pPr>
        <w:pStyle w:val="ConsPlusNormal"/>
        <w:ind w:firstLine="540"/>
        <w:jc w:val="both"/>
      </w:pPr>
    </w:p>
    <w:p w:rsidR="006A2247" w:rsidRDefault="006A2247">
      <w:pPr>
        <w:pStyle w:val="ConsPlusNormal"/>
        <w:jc w:val="center"/>
      </w:pPr>
      <w:bookmarkStart w:id="13" w:name="Par261"/>
      <w:bookmarkEnd w:id="13"/>
      <w:r>
        <w:t>РЕКОМЕНДУЕМЫЕ ШТАТНЫЕ НОРМАТИВЫ</w:t>
      </w:r>
    </w:p>
    <w:p w:rsidR="006A2247" w:rsidRDefault="006A2247">
      <w:pPr>
        <w:pStyle w:val="ConsPlusNormal"/>
        <w:jc w:val="center"/>
      </w:pPr>
      <w:r>
        <w:t>УРОЛОГИЧЕСКОГО ДНЕВНОГО СТАЦИОНАРА</w:t>
      </w:r>
    </w:p>
    <w:p w:rsidR="006A2247" w:rsidRDefault="006A2247">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968"/>
        <w:gridCol w:w="4235"/>
        <w:gridCol w:w="4114"/>
      </w:tblGrid>
      <w:tr w:rsidR="006A2247">
        <w:trPr>
          <w:tblCellSpacing w:w="5" w:type="nil"/>
        </w:trPr>
        <w:tc>
          <w:tcPr>
            <w:tcW w:w="968"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п/п </w:t>
            </w:r>
          </w:p>
        </w:tc>
        <w:tc>
          <w:tcPr>
            <w:tcW w:w="4235"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4114"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6A2247">
        <w:trPr>
          <w:trHeight w:val="400"/>
          <w:tblCellSpacing w:w="5" w:type="nil"/>
        </w:trPr>
        <w:tc>
          <w:tcPr>
            <w:tcW w:w="968"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4235"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Заведующий урологическим дневным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стационаром - врач-уролог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30 коек                    </w:t>
            </w:r>
          </w:p>
        </w:tc>
      </w:tr>
      <w:tr w:rsidR="006A2247">
        <w:trPr>
          <w:tblCellSpacing w:w="5" w:type="nil"/>
        </w:trPr>
        <w:tc>
          <w:tcPr>
            <w:tcW w:w="968"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4235"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Врач-уролог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15 коек                    </w:t>
            </w:r>
          </w:p>
        </w:tc>
      </w:tr>
      <w:tr w:rsidR="006A2247">
        <w:trPr>
          <w:tblCellSpacing w:w="5" w:type="nil"/>
        </w:trPr>
        <w:tc>
          <w:tcPr>
            <w:tcW w:w="968"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4235"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30 коек                    </w:t>
            </w:r>
          </w:p>
        </w:tc>
      </w:tr>
      <w:tr w:rsidR="006A2247">
        <w:trPr>
          <w:trHeight w:val="600"/>
          <w:tblCellSpacing w:w="5" w:type="nil"/>
        </w:trPr>
        <w:tc>
          <w:tcPr>
            <w:tcW w:w="968"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4235"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процедурной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процедурную для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цистоскопии;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15 коек                    </w:t>
            </w:r>
          </w:p>
        </w:tc>
      </w:tr>
      <w:tr w:rsidR="006A2247">
        <w:trPr>
          <w:tblCellSpacing w:w="5" w:type="nil"/>
        </w:trPr>
        <w:tc>
          <w:tcPr>
            <w:tcW w:w="968"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4235"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15 коек                    </w:t>
            </w:r>
          </w:p>
        </w:tc>
      </w:tr>
      <w:tr w:rsidR="006A2247">
        <w:trPr>
          <w:tblCellSpacing w:w="5" w:type="nil"/>
        </w:trPr>
        <w:tc>
          <w:tcPr>
            <w:tcW w:w="968"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4235"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30 коек                    </w:t>
            </w:r>
          </w:p>
        </w:tc>
      </w:tr>
    </w:tbl>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jc w:val="right"/>
        <w:outlineLvl w:val="1"/>
      </w:pPr>
      <w:bookmarkStart w:id="14" w:name="Par287"/>
      <w:bookmarkEnd w:id="14"/>
      <w:r>
        <w:t>Приложение N 6</w:t>
      </w:r>
    </w:p>
    <w:p w:rsidR="006A2247" w:rsidRDefault="006A2247">
      <w:pPr>
        <w:pStyle w:val="ConsPlusNormal"/>
        <w:jc w:val="right"/>
      </w:pPr>
      <w:r>
        <w:t>к Порядку оказания медицинской</w:t>
      </w:r>
    </w:p>
    <w:p w:rsidR="006A2247" w:rsidRDefault="006A2247">
      <w:pPr>
        <w:pStyle w:val="ConsPlusNormal"/>
        <w:jc w:val="right"/>
      </w:pPr>
      <w:r>
        <w:t>помощи взрослому населению</w:t>
      </w:r>
    </w:p>
    <w:p w:rsidR="006A2247" w:rsidRDefault="006A2247">
      <w:pPr>
        <w:pStyle w:val="ConsPlusNormal"/>
        <w:jc w:val="right"/>
      </w:pPr>
      <w:r>
        <w:t>по профилю "урология",</w:t>
      </w:r>
    </w:p>
    <w:p w:rsidR="006A2247" w:rsidRDefault="006A2247">
      <w:pPr>
        <w:pStyle w:val="ConsPlusNormal"/>
        <w:jc w:val="right"/>
      </w:pPr>
      <w:r>
        <w:t>утвержденному приказом</w:t>
      </w:r>
    </w:p>
    <w:p w:rsidR="006A2247" w:rsidRDefault="006A2247">
      <w:pPr>
        <w:pStyle w:val="ConsPlusNormal"/>
        <w:jc w:val="right"/>
      </w:pPr>
      <w:r>
        <w:t>Министерства здравоохранения</w:t>
      </w:r>
    </w:p>
    <w:p w:rsidR="006A2247" w:rsidRDefault="006A2247">
      <w:pPr>
        <w:pStyle w:val="ConsPlusNormal"/>
        <w:jc w:val="right"/>
      </w:pPr>
      <w:r>
        <w:t>Российской Федерации</w:t>
      </w:r>
    </w:p>
    <w:p w:rsidR="006A2247" w:rsidRDefault="006A2247">
      <w:pPr>
        <w:pStyle w:val="ConsPlusNormal"/>
        <w:jc w:val="right"/>
      </w:pPr>
      <w:r>
        <w:t>от 12 ноября 2012 г. N 907н</w:t>
      </w:r>
    </w:p>
    <w:p w:rsidR="006A2247" w:rsidRDefault="006A2247">
      <w:pPr>
        <w:pStyle w:val="ConsPlusNormal"/>
        <w:ind w:firstLine="540"/>
        <w:jc w:val="both"/>
      </w:pPr>
    </w:p>
    <w:p w:rsidR="006A2247" w:rsidRDefault="006A2247">
      <w:pPr>
        <w:pStyle w:val="ConsPlusNormal"/>
        <w:jc w:val="center"/>
      </w:pPr>
      <w:bookmarkStart w:id="15" w:name="Par296"/>
      <w:bookmarkEnd w:id="15"/>
      <w:r>
        <w:t>СТАНДАРТ ОСНАЩЕНИЯ УРОЛОГИЧЕСКОГО ДНЕВНОГО СТАЦИОНАРА</w:t>
      </w:r>
    </w:p>
    <w:p w:rsidR="006A2247" w:rsidRDefault="006A2247">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089"/>
        <w:gridCol w:w="5687"/>
        <w:gridCol w:w="2541"/>
      </w:tblGrid>
      <w:tr w:rsidR="006A2247">
        <w:trPr>
          <w:trHeight w:val="400"/>
          <w:tblCellSpacing w:w="5" w:type="nil"/>
        </w:trPr>
        <w:tc>
          <w:tcPr>
            <w:tcW w:w="1089"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tc>
        <w:tc>
          <w:tcPr>
            <w:tcW w:w="5687"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оснащения (оборудования)    </w:t>
            </w:r>
          </w:p>
        </w:tc>
        <w:tc>
          <w:tcPr>
            <w:tcW w:w="2541"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6A2247">
        <w:trPr>
          <w:trHeight w:val="6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Аппарат для мойки, дезинфекции и стерилизации</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жесткого и гибкого эндоскопического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оборудования и медицинской оптики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Кресло гинекологическое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Негатоскоп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Облучатель бактерицидный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Урофлоуметр с принтером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жесткой цистоскопии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гибкой цистоскопии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8.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Источник света для эндоскопической аппаратуры</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световодом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Автоматическое устройство для биопсии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предстательной железы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Иглы для биопсии предстательной железы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уретральных бужей (жестких)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уретральных бужей (мягких)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rHeight w:val="6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13.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общехирургических инструментов для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выполнения неполостных операций и зеркала для</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влагалищного осмотра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14.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Одноразовые стерильные наборы для троакарной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цистостомии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15.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ультразвуковой диагностики с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ректальным датчиком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16.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Биопсийная (пункционная) насадка для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ультразвукового датчика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17.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Персональный компьютер с программным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обеспечением и принтером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18.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цистоскопии 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катетеризации мочеточников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19.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Мочеточниковые катетеры и стенты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электрохирургический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21.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Аппаратная стойка эндоскопическая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22.  </w:t>
            </w:r>
          </w:p>
        </w:tc>
        <w:tc>
          <w:tcPr>
            <w:tcW w:w="5687"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Эндовидеокамера с монитором 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видеорегистратором                           </w:t>
            </w:r>
          </w:p>
        </w:tc>
        <w:tc>
          <w:tcPr>
            <w:tcW w:w="2541"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bl>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jc w:val="right"/>
        <w:outlineLvl w:val="1"/>
      </w:pPr>
      <w:bookmarkStart w:id="16" w:name="Par363"/>
      <w:bookmarkEnd w:id="16"/>
      <w:r>
        <w:t>Приложение N 7</w:t>
      </w:r>
    </w:p>
    <w:p w:rsidR="006A2247" w:rsidRDefault="006A2247">
      <w:pPr>
        <w:pStyle w:val="ConsPlusNormal"/>
        <w:jc w:val="right"/>
      </w:pPr>
      <w:r>
        <w:t>к Порядку оказания медицинской</w:t>
      </w:r>
    </w:p>
    <w:p w:rsidR="006A2247" w:rsidRDefault="006A2247">
      <w:pPr>
        <w:pStyle w:val="ConsPlusNormal"/>
        <w:jc w:val="right"/>
      </w:pPr>
      <w:r>
        <w:t>помощи взрослому населению</w:t>
      </w:r>
    </w:p>
    <w:p w:rsidR="006A2247" w:rsidRDefault="006A2247">
      <w:pPr>
        <w:pStyle w:val="ConsPlusNormal"/>
        <w:jc w:val="right"/>
      </w:pPr>
      <w:r>
        <w:t>по профилю "урология",</w:t>
      </w:r>
    </w:p>
    <w:p w:rsidR="006A2247" w:rsidRDefault="006A2247">
      <w:pPr>
        <w:pStyle w:val="ConsPlusNormal"/>
        <w:jc w:val="right"/>
      </w:pPr>
      <w:r>
        <w:t>утвержденному приказом</w:t>
      </w:r>
    </w:p>
    <w:p w:rsidR="006A2247" w:rsidRDefault="006A2247">
      <w:pPr>
        <w:pStyle w:val="ConsPlusNormal"/>
        <w:jc w:val="right"/>
      </w:pPr>
      <w:r>
        <w:t>Министерства здравоохранения</w:t>
      </w:r>
    </w:p>
    <w:p w:rsidR="006A2247" w:rsidRDefault="006A2247">
      <w:pPr>
        <w:pStyle w:val="ConsPlusNormal"/>
        <w:jc w:val="right"/>
      </w:pPr>
      <w:r>
        <w:t>Российской Федерации</w:t>
      </w:r>
    </w:p>
    <w:p w:rsidR="006A2247" w:rsidRDefault="006A2247">
      <w:pPr>
        <w:pStyle w:val="ConsPlusNormal"/>
        <w:jc w:val="right"/>
      </w:pPr>
      <w:r>
        <w:t>от 12 ноября 2012 г. N 907н</w:t>
      </w:r>
    </w:p>
    <w:p w:rsidR="006A2247" w:rsidRDefault="006A2247">
      <w:pPr>
        <w:pStyle w:val="ConsPlusNormal"/>
        <w:ind w:firstLine="540"/>
        <w:jc w:val="both"/>
      </w:pPr>
    </w:p>
    <w:p w:rsidR="006A2247" w:rsidRDefault="006A2247">
      <w:pPr>
        <w:pStyle w:val="ConsPlusNormal"/>
        <w:jc w:val="center"/>
      </w:pPr>
      <w:r>
        <w:t>ПРАВИЛА ОРГАНИЗАЦИИ ДЕЯТЕЛЬНОСТИ УРОЛОГИЧЕСКОГО ОТДЕЛЕНИЯ</w:t>
      </w:r>
    </w:p>
    <w:p w:rsidR="006A2247" w:rsidRDefault="006A2247">
      <w:pPr>
        <w:pStyle w:val="ConsPlusNormal"/>
        <w:ind w:firstLine="540"/>
        <w:jc w:val="both"/>
      </w:pPr>
    </w:p>
    <w:p w:rsidR="006A2247" w:rsidRDefault="006A2247">
      <w:pPr>
        <w:pStyle w:val="ConsPlusNormal"/>
        <w:ind w:firstLine="540"/>
        <w:jc w:val="both"/>
      </w:pPr>
      <w:r>
        <w:t>1. Настоящие Правила устанавливают порядок организации деятельности урологического отделения, которое является структурным подразделением медицинской организации.</w:t>
      </w:r>
    </w:p>
    <w:p w:rsidR="006A2247" w:rsidRDefault="006A2247">
      <w:pPr>
        <w:pStyle w:val="ConsPlusNormal"/>
        <w:ind w:firstLine="540"/>
        <w:jc w:val="both"/>
      </w:pPr>
      <w:r>
        <w:t>2. Урологическое отделение медицинской организации (далее - Отделение) создается как структурное подразделение медицинской организации.</w:t>
      </w:r>
    </w:p>
    <w:p w:rsidR="006A2247" w:rsidRDefault="006A2247">
      <w:pPr>
        <w:pStyle w:val="ConsPlusNormal"/>
        <w:ind w:firstLine="540"/>
        <w:jc w:val="both"/>
      </w:pPr>
      <w:r>
        <w:t xml:space="preserve">3. Отделение возглавляет заведующий, назначаемый на должность и освобождаемый от должности </w:t>
      </w:r>
      <w:r>
        <w:lastRenderedPageBreak/>
        <w:t>руководителем медицинской организации, в составе которой создано Отделение.</w:t>
      </w:r>
    </w:p>
    <w:p w:rsidR="006A2247" w:rsidRDefault="006A2247">
      <w:pPr>
        <w:pStyle w:val="ConsPlusNormal"/>
        <w:ind w:firstLine="540"/>
        <w:jc w:val="both"/>
      </w:pPr>
      <w:r>
        <w:t xml:space="preserve">На должность заведующего Отделением и врача-уролога назначается специалист, соответствующий требованиям, предъявляемым Квалификационными </w:t>
      </w:r>
      <w:hyperlink r:id="rId17"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"урология".</w:t>
      </w:r>
    </w:p>
    <w:p w:rsidR="006A2247" w:rsidRDefault="006A2247">
      <w:pPr>
        <w:pStyle w:val="ConsPlusNormal"/>
        <w:ind w:firstLine="540"/>
        <w:jc w:val="both"/>
      </w:pPr>
      <w:r>
        <w:t xml:space="preserve">4. Штатная численность Отделения утверждается руководителем медицинской организации, в составе которой оно создано, и определяется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ar435" w:tooltip="Ссылка на текущий документ" w:history="1">
        <w:r>
          <w:rPr>
            <w:color w:val="0000FF"/>
          </w:rPr>
          <w:t>приложением N 8</w:t>
        </w:r>
      </w:hyperlink>
      <w:r>
        <w:t xml:space="preserve"> к Порядку оказания медицинской помощи взрослому населению по профилю "урология", утвержденному настоящим приказом.</w:t>
      </w:r>
    </w:p>
    <w:p w:rsidR="006A2247" w:rsidRDefault="006A2247">
      <w:pPr>
        <w:pStyle w:val="ConsPlusNormal"/>
        <w:ind w:firstLine="540"/>
        <w:jc w:val="both"/>
      </w:pPr>
      <w:r>
        <w:t xml:space="preserve">5. Оснащение Отделения осуществляется в соответствии со стандартом оснащения, предусмотренным </w:t>
      </w:r>
      <w:hyperlink w:anchor="Par480" w:tooltip="Ссылка на текущий документ" w:history="1">
        <w:r>
          <w:rPr>
            <w:color w:val="0000FF"/>
          </w:rPr>
          <w:t>приложением N 9</w:t>
        </w:r>
      </w:hyperlink>
      <w:r>
        <w:t xml:space="preserve"> Порядку оказания медицинской помощи взрослому населению по профилю "урология", утвержденному настоящим приказом.</w:t>
      </w:r>
    </w:p>
    <w:p w:rsidR="006A2247" w:rsidRDefault="006A2247">
      <w:pPr>
        <w:pStyle w:val="ConsPlusNormal"/>
        <w:ind w:firstLine="540"/>
        <w:jc w:val="both"/>
      </w:pPr>
      <w:r>
        <w:t>6. В структуре Отделения рекомендуется предусматривать:</w:t>
      </w:r>
    </w:p>
    <w:p w:rsidR="006A2247" w:rsidRDefault="006A2247">
      <w:pPr>
        <w:pStyle w:val="ConsPlusNormal"/>
        <w:ind w:firstLine="540"/>
        <w:jc w:val="both"/>
      </w:pPr>
      <w:r>
        <w:t>палаты для пациентов;</w:t>
      </w:r>
    </w:p>
    <w:p w:rsidR="006A2247" w:rsidRDefault="006A2247">
      <w:pPr>
        <w:pStyle w:val="ConsPlusNormal"/>
        <w:ind w:firstLine="540"/>
        <w:jc w:val="both"/>
      </w:pPr>
      <w:r>
        <w:t>палату интенсивной терапии;</w:t>
      </w:r>
    </w:p>
    <w:p w:rsidR="006A2247" w:rsidRDefault="006A2247">
      <w:pPr>
        <w:pStyle w:val="ConsPlusNormal"/>
        <w:ind w:firstLine="540"/>
        <w:jc w:val="both"/>
      </w:pPr>
      <w:r>
        <w:t>кабинет заведующего;</w:t>
      </w:r>
    </w:p>
    <w:p w:rsidR="006A2247" w:rsidRDefault="006A2247">
      <w:pPr>
        <w:pStyle w:val="ConsPlusNormal"/>
        <w:ind w:firstLine="540"/>
        <w:jc w:val="both"/>
      </w:pPr>
      <w:r>
        <w:t>помещение для врачей;</w:t>
      </w:r>
    </w:p>
    <w:p w:rsidR="006A2247" w:rsidRDefault="006A2247">
      <w:pPr>
        <w:pStyle w:val="ConsPlusNormal"/>
        <w:ind w:firstLine="540"/>
        <w:jc w:val="both"/>
      </w:pPr>
      <w:r>
        <w:t>комнату для медицинских работников;</w:t>
      </w:r>
    </w:p>
    <w:p w:rsidR="006A2247" w:rsidRDefault="006A2247">
      <w:pPr>
        <w:pStyle w:val="ConsPlusNormal"/>
        <w:ind w:firstLine="540"/>
        <w:jc w:val="both"/>
      </w:pPr>
      <w:r>
        <w:t>кабинет старшей медицинской сестры;</w:t>
      </w:r>
    </w:p>
    <w:p w:rsidR="006A2247" w:rsidRDefault="006A2247">
      <w:pPr>
        <w:pStyle w:val="ConsPlusNormal"/>
        <w:ind w:firstLine="540"/>
        <w:jc w:val="both"/>
      </w:pPr>
      <w:r>
        <w:t>процедурную;</w:t>
      </w:r>
    </w:p>
    <w:p w:rsidR="006A2247" w:rsidRDefault="006A2247">
      <w:pPr>
        <w:pStyle w:val="ConsPlusNormal"/>
        <w:ind w:firstLine="540"/>
        <w:jc w:val="both"/>
      </w:pPr>
      <w:r>
        <w:t>процедурную для перевязок;</w:t>
      </w:r>
    </w:p>
    <w:p w:rsidR="006A2247" w:rsidRDefault="006A2247">
      <w:pPr>
        <w:pStyle w:val="ConsPlusNormal"/>
        <w:ind w:firstLine="540"/>
        <w:jc w:val="both"/>
      </w:pPr>
      <w:r>
        <w:t>процедурную для цистоскопии.</w:t>
      </w:r>
    </w:p>
    <w:p w:rsidR="006A2247" w:rsidRDefault="006A2247">
      <w:pPr>
        <w:pStyle w:val="ConsPlusNormal"/>
        <w:ind w:firstLine="540"/>
        <w:jc w:val="both"/>
      </w:pPr>
      <w:r>
        <w:t>7. В Отделении рекомендуется предусматривать:</w:t>
      </w:r>
    </w:p>
    <w:p w:rsidR="006A2247" w:rsidRDefault="006A2247">
      <w:pPr>
        <w:pStyle w:val="ConsPlusNormal"/>
        <w:ind w:firstLine="540"/>
        <w:jc w:val="both"/>
      </w:pPr>
      <w:r>
        <w:t>помещение для осмотра пациентов;</w:t>
      </w:r>
    </w:p>
    <w:p w:rsidR="006A2247" w:rsidRDefault="006A2247">
      <w:pPr>
        <w:pStyle w:val="ConsPlusNormal"/>
        <w:ind w:firstLine="540"/>
        <w:jc w:val="both"/>
      </w:pPr>
      <w:r>
        <w:t>комнату для хранения медицинского оборудования;</w:t>
      </w:r>
    </w:p>
    <w:p w:rsidR="006A2247" w:rsidRDefault="006A2247">
      <w:pPr>
        <w:pStyle w:val="ConsPlusNormal"/>
        <w:ind w:firstLine="540"/>
        <w:jc w:val="both"/>
      </w:pPr>
      <w:r>
        <w:t>помещение сестры-хозяйки;</w:t>
      </w:r>
    </w:p>
    <w:p w:rsidR="006A2247" w:rsidRDefault="006A2247">
      <w:pPr>
        <w:pStyle w:val="ConsPlusNormal"/>
        <w:ind w:firstLine="540"/>
        <w:jc w:val="both"/>
      </w:pPr>
      <w:r>
        <w:t>буфетную и раздаточную;</w:t>
      </w:r>
    </w:p>
    <w:p w:rsidR="006A2247" w:rsidRDefault="006A2247">
      <w:pPr>
        <w:pStyle w:val="ConsPlusNormal"/>
        <w:ind w:firstLine="540"/>
        <w:jc w:val="both"/>
      </w:pPr>
      <w:r>
        <w:t>помещение для хранения чистого белья;</w:t>
      </w:r>
    </w:p>
    <w:p w:rsidR="006A2247" w:rsidRDefault="006A2247">
      <w:pPr>
        <w:pStyle w:val="ConsPlusNormal"/>
        <w:ind w:firstLine="540"/>
        <w:jc w:val="both"/>
      </w:pPr>
      <w:r>
        <w:t>помещение для сбора грязного белья;</w:t>
      </w:r>
    </w:p>
    <w:p w:rsidR="006A2247" w:rsidRDefault="006A2247">
      <w:pPr>
        <w:pStyle w:val="ConsPlusNormal"/>
        <w:ind w:firstLine="540"/>
        <w:jc w:val="both"/>
      </w:pPr>
      <w:r>
        <w:t>душевую и туалет для медицинских работников;</w:t>
      </w:r>
    </w:p>
    <w:p w:rsidR="006A2247" w:rsidRDefault="006A2247">
      <w:pPr>
        <w:pStyle w:val="ConsPlusNormal"/>
        <w:ind w:firstLine="540"/>
        <w:jc w:val="both"/>
      </w:pPr>
      <w:r>
        <w:t>душевые и туалеты для пациентов;</w:t>
      </w:r>
    </w:p>
    <w:p w:rsidR="006A2247" w:rsidRDefault="006A2247">
      <w:pPr>
        <w:pStyle w:val="ConsPlusNormal"/>
        <w:ind w:firstLine="540"/>
        <w:jc w:val="both"/>
      </w:pPr>
      <w:r>
        <w:t>санитарную комнату;</w:t>
      </w:r>
    </w:p>
    <w:p w:rsidR="006A2247" w:rsidRDefault="006A2247">
      <w:pPr>
        <w:pStyle w:val="ConsPlusNormal"/>
        <w:ind w:firstLine="540"/>
        <w:jc w:val="both"/>
      </w:pPr>
      <w:r>
        <w:t>комнату для посетителей;</w:t>
      </w:r>
    </w:p>
    <w:p w:rsidR="006A2247" w:rsidRDefault="006A2247">
      <w:pPr>
        <w:pStyle w:val="ConsPlusNormal"/>
        <w:ind w:firstLine="540"/>
        <w:jc w:val="both"/>
      </w:pPr>
      <w:r>
        <w:t>учебный класс клинической базы.</w:t>
      </w:r>
    </w:p>
    <w:p w:rsidR="006A2247" w:rsidRDefault="006A2247">
      <w:pPr>
        <w:pStyle w:val="ConsPlusNormal"/>
        <w:ind w:firstLine="540"/>
        <w:jc w:val="both"/>
      </w:pPr>
      <w:r>
        <w:t>8. Отделение осуществляет следующие функции:</w:t>
      </w:r>
    </w:p>
    <w:p w:rsidR="006A2247" w:rsidRDefault="006A2247">
      <w:pPr>
        <w:pStyle w:val="ConsPlusNormal"/>
        <w:ind w:firstLine="540"/>
        <w:jc w:val="both"/>
      </w:pPr>
      <w:r>
        <w:t>оказание специализированной, в том числе высокотехнологичной, медицинской помощи по профилю "урология" на основе стандартов оказания медицинской помощи больным с урологическими заболеваниями мочеполовой системы, в том числе с применением метода рентген-ударно-волновой дистанционной литотрипсии;</w:t>
      </w:r>
    </w:p>
    <w:p w:rsidR="006A2247" w:rsidRDefault="006A2247">
      <w:pPr>
        <w:pStyle w:val="ConsPlusNormal"/>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больных с урологическими заболеваниями мочеполовой системы;</w:t>
      </w:r>
    </w:p>
    <w:p w:rsidR="006A2247" w:rsidRDefault="006A2247">
      <w:pPr>
        <w:pStyle w:val="ConsPlusNormal"/>
        <w:ind w:firstLine="540"/>
        <w:jc w:val="both"/>
      </w:pPr>
      <w:r>
        <w:t>разработку и внедрение мероприятий, направленных на повышение качества лечебно-диагностической работы и снижение больничной летальности от болезней мочеполовой системы;</w:t>
      </w:r>
    </w:p>
    <w:p w:rsidR="006A2247" w:rsidRDefault="006A2247">
      <w:pPr>
        <w:pStyle w:val="ConsPlusNormal"/>
        <w:ind w:firstLine="540"/>
        <w:jc w:val="both"/>
      </w:pPr>
      <w:r>
        <w:t>освоение и внедрение в клиническую практику современных методов профилактики, диагностики, лечения и реабилитации больных;</w:t>
      </w:r>
    </w:p>
    <w:p w:rsidR="006A2247" w:rsidRDefault="006A2247">
      <w:pPr>
        <w:pStyle w:val="ConsPlusNormal"/>
        <w:ind w:firstLine="540"/>
        <w:jc w:val="both"/>
      </w:pPr>
      <w:r>
        <w:t>проведение санитарно-гигиенического обучения пациентов и их родственников;</w:t>
      </w:r>
    </w:p>
    <w:p w:rsidR="006A2247" w:rsidRDefault="006A2247">
      <w:pPr>
        <w:pStyle w:val="ConsPlusNormal"/>
        <w:ind w:firstLine="540"/>
        <w:jc w:val="both"/>
      </w:pPr>
      <w:r>
        <w:t>повышение квалификации врачей и других медицинских работников по вопросам оказания медицинской помощи по профилю "урология";</w:t>
      </w:r>
    </w:p>
    <w:p w:rsidR="006A2247" w:rsidRDefault="006A2247">
      <w:pPr>
        <w:pStyle w:val="ConsPlusNormal"/>
        <w:ind w:firstLine="540"/>
        <w:jc w:val="both"/>
      </w:pPr>
      <w:r>
        <w:t>осуществление экспертизы временной нетрудоспособности;</w:t>
      </w:r>
    </w:p>
    <w:p w:rsidR="006A2247" w:rsidRDefault="006A2247">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6A2247" w:rsidRDefault="006A2247">
      <w:pPr>
        <w:pStyle w:val="ConsPlusNormal"/>
        <w:ind w:firstLine="540"/>
        <w:jc w:val="both"/>
      </w:pPr>
      <w:r>
        <w:t xml:space="preserve">9.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w:t>
      </w:r>
      <w:r>
        <w:lastRenderedPageBreak/>
        <w:t>оно организовано.</w:t>
      </w:r>
    </w:p>
    <w:p w:rsidR="006A2247" w:rsidRDefault="006A2247">
      <w:pPr>
        <w:pStyle w:val="ConsPlusNormal"/>
        <w:ind w:firstLine="540"/>
        <w:jc w:val="both"/>
      </w:pPr>
      <w:r>
        <w:t>10. Отделение может использоваться в качестве клинической базы медицинских образовательных организаций среднего, высшего и дополнительного профессионального образования, а также научных организаций.</w:t>
      </w:r>
    </w:p>
    <w:p w:rsidR="006A2247" w:rsidRDefault="006A2247">
      <w:pPr>
        <w:pStyle w:val="ConsPlusNormal"/>
        <w:ind w:firstLine="540"/>
        <w:jc w:val="both"/>
      </w:pPr>
      <w:r>
        <w:t>11. В Отделении обеспечивается возможность выполнения в экстренной форме (в любое время суток) следующих лечебно-диагностических мероприятий и процедур:</w:t>
      </w:r>
    </w:p>
    <w:p w:rsidR="006A2247" w:rsidRDefault="006A2247">
      <w:pPr>
        <w:pStyle w:val="ConsPlusNormal"/>
        <w:ind w:firstLine="540"/>
        <w:jc w:val="both"/>
      </w:pPr>
      <w:r>
        <w:t>катетеризация мочевого пузыря и мониторинг диуреза;</w:t>
      </w:r>
    </w:p>
    <w:p w:rsidR="006A2247" w:rsidRDefault="006A2247">
      <w:pPr>
        <w:pStyle w:val="ConsPlusNormal"/>
        <w:ind w:firstLine="540"/>
        <w:jc w:val="both"/>
      </w:pPr>
      <w:r>
        <w:t>катетеризация мочеточника;</w:t>
      </w:r>
    </w:p>
    <w:p w:rsidR="006A2247" w:rsidRDefault="006A2247">
      <w:pPr>
        <w:pStyle w:val="ConsPlusNormal"/>
        <w:ind w:firstLine="540"/>
        <w:jc w:val="both"/>
      </w:pPr>
      <w:r>
        <w:t>наложение цистостомы (троакарной или открытой);</w:t>
      </w:r>
    </w:p>
    <w:p w:rsidR="006A2247" w:rsidRDefault="006A2247">
      <w:pPr>
        <w:pStyle w:val="ConsPlusNormal"/>
        <w:ind w:firstLine="540"/>
        <w:jc w:val="both"/>
      </w:pPr>
      <w:r>
        <w:t>наложение нефростомы (чрескожной или открытой);</w:t>
      </w:r>
    </w:p>
    <w:p w:rsidR="006A2247" w:rsidRDefault="006A2247">
      <w:pPr>
        <w:pStyle w:val="ConsPlusNormal"/>
        <w:ind w:firstLine="540"/>
        <w:jc w:val="both"/>
      </w:pPr>
      <w:r>
        <w:t>лапаротомия и люмботомия с ревизией органов забрюшинного пространства;</w:t>
      </w:r>
    </w:p>
    <w:p w:rsidR="006A2247" w:rsidRDefault="006A2247">
      <w:pPr>
        <w:pStyle w:val="ConsPlusNormal"/>
        <w:ind w:firstLine="540"/>
        <w:jc w:val="both"/>
      </w:pPr>
      <w:r>
        <w:t>экстренные эндоскопические вмешательства;</w:t>
      </w:r>
    </w:p>
    <w:p w:rsidR="006A2247" w:rsidRDefault="006A2247">
      <w:pPr>
        <w:pStyle w:val="ConsPlusNormal"/>
        <w:ind w:firstLine="540"/>
        <w:jc w:val="both"/>
      </w:pPr>
      <w:r>
        <w:t>гемо-, плазмотрансфузии.</w:t>
      </w: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jc w:val="right"/>
        <w:outlineLvl w:val="1"/>
      </w:pPr>
      <w:bookmarkStart w:id="17" w:name="Par426"/>
      <w:bookmarkEnd w:id="17"/>
      <w:r>
        <w:t>Приложение N 8</w:t>
      </w:r>
    </w:p>
    <w:p w:rsidR="006A2247" w:rsidRDefault="006A2247">
      <w:pPr>
        <w:pStyle w:val="ConsPlusNormal"/>
        <w:jc w:val="right"/>
      </w:pPr>
      <w:r>
        <w:t>к Порядку оказания медицинской</w:t>
      </w:r>
    </w:p>
    <w:p w:rsidR="006A2247" w:rsidRDefault="006A2247">
      <w:pPr>
        <w:pStyle w:val="ConsPlusNormal"/>
        <w:jc w:val="right"/>
      </w:pPr>
      <w:r>
        <w:t>помощи взрослому населению</w:t>
      </w:r>
    </w:p>
    <w:p w:rsidR="006A2247" w:rsidRDefault="006A2247">
      <w:pPr>
        <w:pStyle w:val="ConsPlusNormal"/>
        <w:jc w:val="right"/>
      </w:pPr>
      <w:r>
        <w:t>по профилю "урология",</w:t>
      </w:r>
    </w:p>
    <w:p w:rsidR="006A2247" w:rsidRDefault="006A2247">
      <w:pPr>
        <w:pStyle w:val="ConsPlusNormal"/>
        <w:jc w:val="right"/>
      </w:pPr>
      <w:r>
        <w:t>утвержденному приказом</w:t>
      </w:r>
    </w:p>
    <w:p w:rsidR="006A2247" w:rsidRDefault="006A2247">
      <w:pPr>
        <w:pStyle w:val="ConsPlusNormal"/>
        <w:jc w:val="right"/>
      </w:pPr>
      <w:r>
        <w:t>Министерства здравоохранения</w:t>
      </w:r>
    </w:p>
    <w:p w:rsidR="006A2247" w:rsidRDefault="006A2247">
      <w:pPr>
        <w:pStyle w:val="ConsPlusNormal"/>
        <w:jc w:val="right"/>
      </w:pPr>
      <w:r>
        <w:t>Российской Федерации</w:t>
      </w:r>
    </w:p>
    <w:p w:rsidR="006A2247" w:rsidRDefault="006A2247">
      <w:pPr>
        <w:pStyle w:val="ConsPlusNormal"/>
        <w:jc w:val="right"/>
      </w:pPr>
      <w:r>
        <w:t>от 12 ноября 2012 г. N 907н</w:t>
      </w:r>
    </w:p>
    <w:p w:rsidR="006A2247" w:rsidRDefault="006A2247">
      <w:pPr>
        <w:pStyle w:val="ConsPlusNormal"/>
        <w:ind w:firstLine="540"/>
        <w:jc w:val="both"/>
      </w:pPr>
    </w:p>
    <w:p w:rsidR="006A2247" w:rsidRDefault="006A2247">
      <w:pPr>
        <w:pStyle w:val="ConsPlusNormal"/>
        <w:jc w:val="center"/>
      </w:pPr>
      <w:bookmarkStart w:id="18" w:name="Par435"/>
      <w:bookmarkEnd w:id="18"/>
      <w:r>
        <w:t>РЕКОМЕНДУЕМЫЕ ШТАТНЫЕ НОРМАТИВЫ УРОЛОГИЧЕСКОГО ОТДЕЛЕНИЯ</w:t>
      </w:r>
    </w:p>
    <w:p w:rsidR="006A2247" w:rsidRDefault="006A2247">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089"/>
        <w:gridCol w:w="4114"/>
        <w:gridCol w:w="4114"/>
      </w:tblGrid>
      <w:tr w:rsidR="006A2247">
        <w:trPr>
          <w:tblCellSpacing w:w="5" w:type="nil"/>
        </w:trPr>
        <w:tc>
          <w:tcPr>
            <w:tcW w:w="1089"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п/п </w:t>
            </w:r>
          </w:p>
        </w:tc>
        <w:tc>
          <w:tcPr>
            <w:tcW w:w="4114"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должностей     </w:t>
            </w:r>
          </w:p>
        </w:tc>
        <w:tc>
          <w:tcPr>
            <w:tcW w:w="4114"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Заведующий отделением - врач-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уролог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30 коек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Врач-уролог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15 коек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палатная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4,75 на 15 коек для обеспечения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круглосуточной работы           </w:t>
            </w:r>
          </w:p>
        </w:tc>
      </w:tr>
      <w:tr w:rsidR="006A2247">
        <w:trPr>
          <w:trHeight w:val="6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процедурной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процедурную для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цистоскопии;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30 коек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отделение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перевязочной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отделение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Младшая медицинская сестра по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уходу за больными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4,75 на 15 коек для обеспечения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круглосуточной работы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Сестра-хозяйка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отделение                  </w:t>
            </w:r>
          </w:p>
        </w:tc>
      </w:tr>
      <w:tr w:rsidR="006A2247">
        <w:trPr>
          <w:trHeight w:val="8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                         </w:t>
            </w:r>
          </w:p>
        </w:tc>
        <w:tc>
          <w:tcPr>
            <w:tcW w:w="4114"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(для работы в буфете);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(для уборки помещений);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(для санитарной обработки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больных)                        </w:t>
            </w:r>
          </w:p>
        </w:tc>
      </w:tr>
    </w:tbl>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jc w:val="right"/>
        <w:outlineLvl w:val="1"/>
      </w:pPr>
      <w:bookmarkStart w:id="19" w:name="Par471"/>
      <w:bookmarkEnd w:id="19"/>
      <w:r>
        <w:t>Приложение N 9</w:t>
      </w:r>
    </w:p>
    <w:p w:rsidR="006A2247" w:rsidRDefault="006A2247">
      <w:pPr>
        <w:pStyle w:val="ConsPlusNormal"/>
        <w:jc w:val="right"/>
      </w:pPr>
      <w:r>
        <w:t>к Порядку оказания медицинской</w:t>
      </w:r>
    </w:p>
    <w:p w:rsidR="006A2247" w:rsidRDefault="006A2247">
      <w:pPr>
        <w:pStyle w:val="ConsPlusNormal"/>
        <w:jc w:val="right"/>
      </w:pPr>
      <w:r>
        <w:t>помощи взрослому населению</w:t>
      </w:r>
    </w:p>
    <w:p w:rsidR="006A2247" w:rsidRDefault="006A2247">
      <w:pPr>
        <w:pStyle w:val="ConsPlusNormal"/>
        <w:jc w:val="right"/>
      </w:pPr>
      <w:r>
        <w:t>по профилю "урология",</w:t>
      </w:r>
    </w:p>
    <w:p w:rsidR="006A2247" w:rsidRDefault="006A2247">
      <w:pPr>
        <w:pStyle w:val="ConsPlusNormal"/>
        <w:jc w:val="right"/>
      </w:pPr>
      <w:r>
        <w:t>утвержденному приказом</w:t>
      </w:r>
    </w:p>
    <w:p w:rsidR="006A2247" w:rsidRDefault="006A2247">
      <w:pPr>
        <w:pStyle w:val="ConsPlusNormal"/>
        <w:jc w:val="right"/>
      </w:pPr>
      <w:r>
        <w:t>Министерства здравоохранения</w:t>
      </w:r>
    </w:p>
    <w:p w:rsidR="006A2247" w:rsidRDefault="006A2247">
      <w:pPr>
        <w:pStyle w:val="ConsPlusNormal"/>
        <w:jc w:val="right"/>
      </w:pPr>
      <w:r>
        <w:t>Российской Федерации</w:t>
      </w:r>
    </w:p>
    <w:p w:rsidR="006A2247" w:rsidRDefault="006A2247">
      <w:pPr>
        <w:pStyle w:val="ConsPlusNormal"/>
        <w:jc w:val="right"/>
      </w:pPr>
      <w:r>
        <w:t>от 12 ноября 2012 г. N 907н</w:t>
      </w:r>
    </w:p>
    <w:p w:rsidR="006A2247" w:rsidRDefault="006A2247">
      <w:pPr>
        <w:pStyle w:val="ConsPlusNormal"/>
        <w:ind w:firstLine="540"/>
        <w:jc w:val="both"/>
      </w:pPr>
    </w:p>
    <w:p w:rsidR="006A2247" w:rsidRDefault="006A2247">
      <w:pPr>
        <w:pStyle w:val="ConsPlusNormal"/>
        <w:jc w:val="center"/>
      </w:pPr>
      <w:bookmarkStart w:id="20" w:name="Par480"/>
      <w:bookmarkEnd w:id="20"/>
      <w:r>
        <w:t>СТАНДАРТ ОСНАЩЕНИЯ УРОЛОГИЧЕСКОГО ОТДЕЛЕНИЯ</w:t>
      </w:r>
    </w:p>
    <w:p w:rsidR="006A2247" w:rsidRDefault="006A2247">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089"/>
        <w:gridCol w:w="5929"/>
        <w:gridCol w:w="2299"/>
      </w:tblGrid>
      <w:tr w:rsidR="006A2247">
        <w:trPr>
          <w:trHeight w:val="400"/>
          <w:tblCellSpacing w:w="5" w:type="nil"/>
        </w:trPr>
        <w:tc>
          <w:tcPr>
            <w:tcW w:w="1089"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п/п </w:t>
            </w:r>
          </w:p>
        </w:tc>
        <w:tc>
          <w:tcPr>
            <w:tcW w:w="5929"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оснащения (оборудования)     </w:t>
            </w:r>
          </w:p>
        </w:tc>
        <w:tc>
          <w:tcPr>
            <w:tcW w:w="2299"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Одноразовые стерильные наборы для троакарной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цистостомии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Гинекологическое кресло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отделение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Автоматическое устройство для биопсии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предстательной железы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на отделение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уретральных бужей (жестких)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на отделение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уретральных бужей (мягких)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на отделение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телескопических дилятирующих бужей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отделение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Урофлоуметр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отделение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Негатоскоп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на отделение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гибкой цистоскопии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на отделение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жесткой цистоскопии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на отделение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Источник света для эндоскопической аппаратуры с</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световодом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на отделение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Одноразовые, стерильные катетеры Фоли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13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Иглы для биопсии предстательной железы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14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Любриканты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15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Персональный компьютер с программным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обеспечением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16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Многофункциональное устройство с функциями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копирования, печати и сканирования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A2247">
        <w:trPr>
          <w:trHeight w:val="8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17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Аппарат ультразвуковой диагностики с конвексным</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ректальным датчиком и биопсийными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(пункционными) насадками для ультразвуковых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датчиков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отделение  </w:t>
            </w:r>
          </w:p>
        </w:tc>
      </w:tr>
      <w:tr w:rsidR="006A2247">
        <w:trPr>
          <w:trHeight w:val="6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18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мойки, дезинфекции и стерилизации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жесткого и гибкого эндоскопического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оборудования и медицинской оптики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отделение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19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Аппаратная стойка эндоскопическая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отделение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Эндовидеокамера с монитором 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видеорегистратором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отделение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21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зеркал для влагалищного осмотра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на отделение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22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общехирургических инструментов для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выполнения неполостных операций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на отделение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23   </w:t>
            </w:r>
          </w:p>
        </w:tc>
        <w:tc>
          <w:tcPr>
            <w:tcW w:w="592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Облучатель бактерицидный                       </w:t>
            </w:r>
          </w:p>
        </w:tc>
        <w:tc>
          <w:tcPr>
            <w:tcW w:w="229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на отделение  </w:t>
            </w:r>
          </w:p>
        </w:tc>
      </w:tr>
    </w:tbl>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jc w:val="right"/>
        <w:outlineLvl w:val="1"/>
      </w:pPr>
      <w:bookmarkStart w:id="21" w:name="Par549"/>
      <w:bookmarkEnd w:id="21"/>
      <w:r>
        <w:t>Приложение N 10</w:t>
      </w:r>
    </w:p>
    <w:p w:rsidR="006A2247" w:rsidRDefault="006A2247">
      <w:pPr>
        <w:pStyle w:val="ConsPlusNormal"/>
        <w:jc w:val="right"/>
      </w:pPr>
      <w:r>
        <w:t>к Порядку оказания медицинской</w:t>
      </w:r>
    </w:p>
    <w:p w:rsidR="006A2247" w:rsidRDefault="006A2247">
      <w:pPr>
        <w:pStyle w:val="ConsPlusNormal"/>
        <w:jc w:val="right"/>
      </w:pPr>
      <w:r>
        <w:t>помощи взрослому населению</w:t>
      </w:r>
    </w:p>
    <w:p w:rsidR="006A2247" w:rsidRDefault="006A2247">
      <w:pPr>
        <w:pStyle w:val="ConsPlusNormal"/>
        <w:jc w:val="right"/>
      </w:pPr>
      <w:r>
        <w:t>по профилю "урология",</w:t>
      </w:r>
    </w:p>
    <w:p w:rsidR="006A2247" w:rsidRDefault="006A2247">
      <w:pPr>
        <w:pStyle w:val="ConsPlusNormal"/>
        <w:jc w:val="right"/>
      </w:pPr>
      <w:r>
        <w:t>утвержденному приказом</w:t>
      </w:r>
    </w:p>
    <w:p w:rsidR="006A2247" w:rsidRDefault="006A2247">
      <w:pPr>
        <w:pStyle w:val="ConsPlusNormal"/>
        <w:jc w:val="right"/>
      </w:pPr>
      <w:r>
        <w:t>Министерства здравоохранения</w:t>
      </w:r>
    </w:p>
    <w:p w:rsidR="006A2247" w:rsidRDefault="006A2247">
      <w:pPr>
        <w:pStyle w:val="ConsPlusNormal"/>
        <w:jc w:val="right"/>
      </w:pPr>
      <w:r>
        <w:t>Российской Федерации</w:t>
      </w:r>
    </w:p>
    <w:p w:rsidR="006A2247" w:rsidRDefault="006A2247">
      <w:pPr>
        <w:pStyle w:val="ConsPlusNormal"/>
        <w:jc w:val="right"/>
      </w:pPr>
      <w:r>
        <w:t>от 12 ноября 2012 г. N 907н</w:t>
      </w:r>
    </w:p>
    <w:p w:rsidR="006A2247" w:rsidRDefault="006A2247">
      <w:pPr>
        <w:pStyle w:val="ConsPlusNormal"/>
        <w:ind w:firstLine="540"/>
        <w:jc w:val="both"/>
      </w:pPr>
    </w:p>
    <w:p w:rsidR="006A2247" w:rsidRDefault="006A2247">
      <w:pPr>
        <w:pStyle w:val="ConsPlusNormal"/>
        <w:jc w:val="center"/>
      </w:pPr>
      <w:r>
        <w:t>ПРАВИЛА</w:t>
      </w:r>
    </w:p>
    <w:p w:rsidR="006A2247" w:rsidRDefault="006A2247">
      <w:pPr>
        <w:pStyle w:val="ConsPlusNormal"/>
        <w:jc w:val="center"/>
      </w:pPr>
      <w:r>
        <w:t>ОРГАНИЗАЦИИ ДЕЯТЕЛЬНОСТИ ЦЕНТРА МЕДИЦИНСКОГО УРОЛОГИЧЕСКОГО</w:t>
      </w:r>
    </w:p>
    <w:p w:rsidR="006A2247" w:rsidRDefault="006A2247">
      <w:pPr>
        <w:pStyle w:val="ConsPlusNormal"/>
        <w:ind w:firstLine="540"/>
        <w:jc w:val="both"/>
      </w:pPr>
    </w:p>
    <w:p w:rsidR="006A2247" w:rsidRDefault="006A2247">
      <w:pPr>
        <w:pStyle w:val="ConsPlusNormal"/>
        <w:ind w:firstLine="540"/>
        <w:jc w:val="both"/>
      </w:pPr>
      <w:r>
        <w:t>1. Настоящие Правила устанавливают порядок организации деятельности Центра медицинского урологического (далее - Центр).</w:t>
      </w:r>
    </w:p>
    <w:p w:rsidR="006A2247" w:rsidRDefault="006A2247">
      <w:pPr>
        <w:pStyle w:val="ConsPlusNormal"/>
        <w:ind w:firstLine="540"/>
        <w:jc w:val="both"/>
      </w:pPr>
      <w:r>
        <w:t>2. Центр создается как самостоятельная медицинская организация или структурное подразделение медицинской организации.</w:t>
      </w:r>
    </w:p>
    <w:p w:rsidR="006A2247" w:rsidRDefault="006A2247">
      <w:pPr>
        <w:pStyle w:val="ConsPlusNormal"/>
        <w:ind w:firstLine="540"/>
        <w:jc w:val="both"/>
      </w:pPr>
      <w:r>
        <w:t>3. Центр возглавляет руководитель, назначаемый на должность и освобождаемый от должности учредителем медицинской организации или руководителем медицинской организации в случае, когда он организуется как структурное подразделение медицинской организации.</w:t>
      </w:r>
    </w:p>
    <w:p w:rsidR="006A2247" w:rsidRDefault="006A2247">
      <w:pPr>
        <w:pStyle w:val="ConsPlusNormal"/>
        <w:ind w:firstLine="540"/>
        <w:jc w:val="both"/>
      </w:pPr>
      <w:r>
        <w:t xml:space="preserve">На должность руководителя Центра назначается специалист, соответствующий Квалификационным </w:t>
      </w:r>
      <w:hyperlink r:id="rId18"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Минздравсоцразвития России от 7 июля 2009 г. N 415н, по специальности "урология".</w:t>
      </w:r>
    </w:p>
    <w:p w:rsidR="006A2247" w:rsidRDefault="006A2247">
      <w:pPr>
        <w:pStyle w:val="ConsPlusNormal"/>
        <w:ind w:firstLine="540"/>
        <w:jc w:val="both"/>
      </w:pPr>
      <w:r>
        <w:t xml:space="preserve">4. Структуру и штатную численность Центра устанавливает учредитель медицинской организации или руководитель медицинской организации в случаях, когда он организуется как структурное подразделение медицинской организации, исходя из объема лечебно-диагностической работы, численности обслуживаемого населения, с учетом рекомендуемых штатных нормативов, утвержденных </w:t>
      </w:r>
      <w:hyperlink w:anchor="Par596" w:tooltip="Ссылка на текущий документ" w:history="1">
        <w:r>
          <w:rPr>
            <w:color w:val="0000FF"/>
          </w:rPr>
          <w:t>приложением N 11</w:t>
        </w:r>
      </w:hyperlink>
      <w:r>
        <w:t xml:space="preserve"> к Порядку оказания медицинской помощи взрослому населению по профилю "урология", утвержденному настоящим приказом.</w:t>
      </w:r>
    </w:p>
    <w:p w:rsidR="006A2247" w:rsidRDefault="006A2247">
      <w:pPr>
        <w:pStyle w:val="ConsPlusNormal"/>
        <w:ind w:firstLine="540"/>
        <w:jc w:val="both"/>
      </w:pPr>
      <w:r>
        <w:t xml:space="preserve">5. Оснащение Центра осуществляется в соответствии со стандартом оснащения урологического центра, предусмотренным </w:t>
      </w:r>
      <w:hyperlink w:anchor="Par623" w:tooltip="Ссылка на текущий документ" w:history="1">
        <w:r>
          <w:rPr>
            <w:color w:val="0000FF"/>
          </w:rPr>
          <w:t>приложением N 12</w:t>
        </w:r>
      </w:hyperlink>
      <w:r>
        <w:t xml:space="preserve"> к Порядку оказания медицинской помощи взрослому населению по профилю "урология", утвержденному настоящим приказом.</w:t>
      </w:r>
    </w:p>
    <w:p w:rsidR="006A2247" w:rsidRDefault="006A2247">
      <w:pPr>
        <w:pStyle w:val="ConsPlusNormal"/>
        <w:ind w:firstLine="540"/>
        <w:jc w:val="both"/>
      </w:pPr>
      <w:r>
        <w:t>6. Основными функциями Центра являются:</w:t>
      </w:r>
    </w:p>
    <w:p w:rsidR="006A2247" w:rsidRDefault="006A2247">
      <w:pPr>
        <w:pStyle w:val="ConsPlusNormal"/>
        <w:ind w:firstLine="540"/>
        <w:jc w:val="both"/>
      </w:pPr>
      <w:r>
        <w:t>оказание специализированной, в том числе высокотехнологичной, медицинской помощи по профилю "урология" на основе стандартов оказания медицинской помощи больным с урологическими заболеваниями мочеполовой системы, в том числе с применением метода рентген-ударно-волновой дистанционной литотрипсии;</w:t>
      </w:r>
    </w:p>
    <w:p w:rsidR="006A2247" w:rsidRDefault="006A2247">
      <w:pPr>
        <w:pStyle w:val="ConsPlusNormal"/>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больных с урологическими заболеваниями мочеполовой системы;</w:t>
      </w:r>
    </w:p>
    <w:p w:rsidR="006A2247" w:rsidRDefault="006A2247">
      <w:pPr>
        <w:pStyle w:val="ConsPlusNormal"/>
        <w:ind w:firstLine="540"/>
        <w:jc w:val="both"/>
      </w:pPr>
      <w:r>
        <w:lastRenderedPageBreak/>
        <w:t>разработка и внедрение мероприятий, направленных на повышение качества лечебно-диагностической работы и снижение больничной летальности от болезней мочеполовой системы;</w:t>
      </w:r>
    </w:p>
    <w:p w:rsidR="006A2247" w:rsidRDefault="006A2247">
      <w:pPr>
        <w:pStyle w:val="ConsPlusNormal"/>
        <w:ind w:firstLine="540"/>
        <w:jc w:val="both"/>
      </w:pPr>
      <w:r>
        <w:t>разработка и внедрение в клиническую практику современных методов профилактики, диагностики, лечения и реабилитации больных;</w:t>
      </w:r>
    </w:p>
    <w:p w:rsidR="006A2247" w:rsidRDefault="006A2247">
      <w:pPr>
        <w:pStyle w:val="ConsPlusNormal"/>
        <w:ind w:firstLine="540"/>
        <w:jc w:val="both"/>
      </w:pPr>
      <w:r>
        <w:t>осуществление экспертизы новых медицинских технологий, разработанных в иных медицинских организациях;</w:t>
      </w:r>
    </w:p>
    <w:p w:rsidR="006A2247" w:rsidRDefault="006A2247">
      <w:pPr>
        <w:pStyle w:val="ConsPlusNormal"/>
        <w:ind w:firstLine="540"/>
        <w:jc w:val="both"/>
      </w:pPr>
      <w:r>
        <w:t>разработка и внедрение мероприятий, направленных на повышение качества оказания медицинской помощи;</w:t>
      </w:r>
    </w:p>
    <w:p w:rsidR="006A2247" w:rsidRDefault="006A2247">
      <w:pPr>
        <w:pStyle w:val="ConsPlusNormal"/>
        <w:ind w:firstLine="540"/>
        <w:jc w:val="both"/>
      </w:pPr>
      <w:r>
        <w:t>осуществление экспертизы временной нетрудоспособности;</w:t>
      </w:r>
    </w:p>
    <w:p w:rsidR="006A2247" w:rsidRDefault="006A2247">
      <w:pPr>
        <w:pStyle w:val="ConsPlusNormal"/>
        <w:ind w:firstLine="540"/>
        <w:jc w:val="both"/>
      </w:pPr>
      <w:r>
        <w:t>проведение клинических испытаний новых методов и методик, медицинских препаратов и иных устройств, имеющих отношение к диагностике, лечению, реабилитации и профилактике заболеваний и патологических состояний по профилю "урология";</w:t>
      </w:r>
    </w:p>
    <w:p w:rsidR="006A2247" w:rsidRDefault="006A2247">
      <w:pPr>
        <w:pStyle w:val="ConsPlusNormal"/>
        <w:ind w:firstLine="540"/>
        <w:jc w:val="both"/>
      </w:pPr>
      <w:r>
        <w:t>проведение санитарно-гигиенического обучения больных и их родственников;</w:t>
      </w:r>
    </w:p>
    <w:p w:rsidR="006A2247" w:rsidRDefault="006A2247">
      <w:pPr>
        <w:pStyle w:val="ConsPlusNormal"/>
        <w:ind w:firstLine="540"/>
        <w:jc w:val="both"/>
      </w:pPr>
      <w:r>
        <w:t>повышение квалификации врачей и других медицинских работников по вопросам оказания медицинской помощи по профилю "урология";</w:t>
      </w:r>
    </w:p>
    <w:p w:rsidR="006A2247" w:rsidRDefault="006A2247">
      <w:pPr>
        <w:pStyle w:val="ConsPlusNormal"/>
        <w:ind w:firstLine="540"/>
        <w:jc w:val="both"/>
      </w:pPr>
      <w:r>
        <w:t>повышение профессиональной квалификации медицинских работников Центра, а также иных медицинских организаций, по вопросам оказания специализированной, в том числе высокотехнологичной, помощи по профилю "урология";</w:t>
      </w:r>
    </w:p>
    <w:p w:rsidR="006A2247" w:rsidRDefault="006A2247">
      <w:pPr>
        <w:pStyle w:val="ConsPlusNormal"/>
        <w:ind w:firstLine="540"/>
        <w:jc w:val="both"/>
      </w:pPr>
      <w:r>
        <w:t>участие в организации и совершенствовании системы оказания медицинской помощи по профилю "урология";</w:t>
      </w:r>
    </w:p>
    <w:p w:rsidR="006A2247" w:rsidRDefault="006A2247">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6A2247" w:rsidRDefault="006A2247">
      <w:pPr>
        <w:pStyle w:val="ConsPlusNormal"/>
        <w:ind w:firstLine="540"/>
        <w:jc w:val="both"/>
      </w:pPr>
      <w:r>
        <w:t>7.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jc w:val="right"/>
        <w:outlineLvl w:val="1"/>
      </w:pPr>
      <w:bookmarkStart w:id="22" w:name="Par587"/>
      <w:bookmarkEnd w:id="22"/>
      <w:r>
        <w:t>Приложение N 11</w:t>
      </w:r>
    </w:p>
    <w:p w:rsidR="006A2247" w:rsidRDefault="006A2247">
      <w:pPr>
        <w:pStyle w:val="ConsPlusNormal"/>
        <w:jc w:val="right"/>
      </w:pPr>
      <w:r>
        <w:t>к Порядку оказания медицинской</w:t>
      </w:r>
    </w:p>
    <w:p w:rsidR="006A2247" w:rsidRDefault="006A2247">
      <w:pPr>
        <w:pStyle w:val="ConsPlusNormal"/>
        <w:jc w:val="right"/>
      </w:pPr>
      <w:r>
        <w:t>помощи взрослому населению</w:t>
      </w:r>
    </w:p>
    <w:p w:rsidR="006A2247" w:rsidRDefault="006A2247">
      <w:pPr>
        <w:pStyle w:val="ConsPlusNormal"/>
        <w:jc w:val="right"/>
      </w:pPr>
      <w:r>
        <w:t>по профилю "урология",</w:t>
      </w:r>
    </w:p>
    <w:p w:rsidR="006A2247" w:rsidRDefault="006A2247">
      <w:pPr>
        <w:pStyle w:val="ConsPlusNormal"/>
        <w:jc w:val="right"/>
      </w:pPr>
      <w:r>
        <w:t>утвержденному приказом</w:t>
      </w:r>
    </w:p>
    <w:p w:rsidR="006A2247" w:rsidRDefault="006A2247">
      <w:pPr>
        <w:pStyle w:val="ConsPlusNormal"/>
        <w:jc w:val="right"/>
      </w:pPr>
      <w:r>
        <w:t>Министерства здравоохранения</w:t>
      </w:r>
    </w:p>
    <w:p w:rsidR="006A2247" w:rsidRDefault="006A2247">
      <w:pPr>
        <w:pStyle w:val="ConsPlusNormal"/>
        <w:jc w:val="right"/>
      </w:pPr>
      <w:r>
        <w:t>Российской Федерации</w:t>
      </w:r>
    </w:p>
    <w:p w:rsidR="006A2247" w:rsidRDefault="006A2247">
      <w:pPr>
        <w:pStyle w:val="ConsPlusNormal"/>
        <w:jc w:val="right"/>
      </w:pPr>
      <w:r>
        <w:t>от 12 ноября 2012 г. N 907н</w:t>
      </w:r>
    </w:p>
    <w:p w:rsidR="006A2247" w:rsidRDefault="006A2247">
      <w:pPr>
        <w:pStyle w:val="ConsPlusNormal"/>
        <w:ind w:firstLine="540"/>
        <w:jc w:val="both"/>
      </w:pPr>
    </w:p>
    <w:p w:rsidR="006A2247" w:rsidRDefault="006A2247">
      <w:pPr>
        <w:pStyle w:val="ConsPlusNormal"/>
        <w:jc w:val="center"/>
      </w:pPr>
      <w:bookmarkStart w:id="23" w:name="Par596"/>
      <w:bookmarkEnd w:id="23"/>
      <w:r>
        <w:t>РЕКОМЕНДУЕМЫЕ ШТАТНЫЕ НОРМАТИВЫ</w:t>
      </w:r>
    </w:p>
    <w:p w:rsidR="006A2247" w:rsidRDefault="006A2247">
      <w:pPr>
        <w:pStyle w:val="ConsPlusNormal"/>
        <w:jc w:val="center"/>
      </w:pPr>
      <w:r>
        <w:t>ЦЕНТРА МЕДИЦИНСКОГО УРОЛОГИЧЕСКОГО (ЗА ИСКЛЮЧЕНИЕМ</w:t>
      </w:r>
    </w:p>
    <w:p w:rsidR="006A2247" w:rsidRDefault="006A2247">
      <w:pPr>
        <w:pStyle w:val="ConsPlusNormal"/>
        <w:jc w:val="center"/>
      </w:pPr>
      <w:r>
        <w:t>УРОЛОГИЧЕСКИХ ОТДЕЛЕНИЙ, ВХОДЯЩИХ В СТРУКТУРУ ЦЕНТРА</w:t>
      </w:r>
    </w:p>
    <w:p w:rsidR="006A2247" w:rsidRDefault="006A2247">
      <w:pPr>
        <w:pStyle w:val="ConsPlusNormal"/>
        <w:jc w:val="center"/>
      </w:pPr>
      <w:r>
        <w:t>МЕДИЦИНСКОГО УРОЛОГИЧЕСКОГО)</w:t>
      </w:r>
    </w:p>
    <w:p w:rsidR="006A2247" w:rsidRDefault="006A2247">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089"/>
        <w:gridCol w:w="4840"/>
        <w:gridCol w:w="3388"/>
      </w:tblGrid>
      <w:tr w:rsidR="006A2247">
        <w:trPr>
          <w:tblCellSpacing w:w="5" w:type="nil"/>
        </w:trPr>
        <w:tc>
          <w:tcPr>
            <w:tcW w:w="1089"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п/п </w:t>
            </w:r>
          </w:p>
        </w:tc>
        <w:tc>
          <w:tcPr>
            <w:tcW w:w="4840"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должностей        </w:t>
            </w:r>
          </w:p>
        </w:tc>
        <w:tc>
          <w:tcPr>
            <w:tcW w:w="3388"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4840"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Руководитель урологического центра -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врач-уролог                           </w:t>
            </w:r>
          </w:p>
        </w:tc>
        <w:tc>
          <w:tcPr>
            <w:tcW w:w="3388"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Центр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4840"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Главная медицинская сестра            </w:t>
            </w:r>
          </w:p>
        </w:tc>
        <w:tc>
          <w:tcPr>
            <w:tcW w:w="3388"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Центр                </w:t>
            </w:r>
          </w:p>
        </w:tc>
      </w:tr>
    </w:tbl>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jc w:val="right"/>
        <w:outlineLvl w:val="1"/>
      </w:pPr>
      <w:bookmarkStart w:id="24" w:name="Par614"/>
      <w:bookmarkEnd w:id="24"/>
      <w:r>
        <w:t>Приложение N 12</w:t>
      </w:r>
    </w:p>
    <w:p w:rsidR="006A2247" w:rsidRDefault="006A2247">
      <w:pPr>
        <w:pStyle w:val="ConsPlusNormal"/>
        <w:jc w:val="right"/>
      </w:pPr>
      <w:r>
        <w:t>к Порядку оказания медицинской</w:t>
      </w:r>
    </w:p>
    <w:p w:rsidR="006A2247" w:rsidRDefault="006A2247">
      <w:pPr>
        <w:pStyle w:val="ConsPlusNormal"/>
        <w:jc w:val="right"/>
      </w:pPr>
      <w:r>
        <w:lastRenderedPageBreak/>
        <w:t>помощи взрослому населению</w:t>
      </w:r>
    </w:p>
    <w:p w:rsidR="006A2247" w:rsidRDefault="006A2247">
      <w:pPr>
        <w:pStyle w:val="ConsPlusNormal"/>
        <w:jc w:val="right"/>
      </w:pPr>
      <w:r>
        <w:t>по профилю "урология",</w:t>
      </w:r>
    </w:p>
    <w:p w:rsidR="006A2247" w:rsidRDefault="006A2247">
      <w:pPr>
        <w:pStyle w:val="ConsPlusNormal"/>
        <w:jc w:val="right"/>
      </w:pPr>
      <w:r>
        <w:t>утвержденному приказом</w:t>
      </w:r>
    </w:p>
    <w:p w:rsidR="006A2247" w:rsidRDefault="006A2247">
      <w:pPr>
        <w:pStyle w:val="ConsPlusNormal"/>
        <w:jc w:val="right"/>
      </w:pPr>
      <w:r>
        <w:t>Министерства здравоохранения</w:t>
      </w:r>
    </w:p>
    <w:p w:rsidR="006A2247" w:rsidRDefault="006A2247">
      <w:pPr>
        <w:pStyle w:val="ConsPlusNormal"/>
        <w:jc w:val="right"/>
      </w:pPr>
      <w:r>
        <w:t>Российской Федерации</w:t>
      </w:r>
    </w:p>
    <w:p w:rsidR="006A2247" w:rsidRDefault="006A2247">
      <w:pPr>
        <w:pStyle w:val="ConsPlusNormal"/>
        <w:jc w:val="right"/>
      </w:pPr>
      <w:r>
        <w:t>от 12 ноября 2012 г. N 907н</w:t>
      </w:r>
    </w:p>
    <w:p w:rsidR="006A2247" w:rsidRDefault="006A2247">
      <w:pPr>
        <w:pStyle w:val="ConsPlusNormal"/>
        <w:ind w:firstLine="540"/>
        <w:jc w:val="both"/>
      </w:pPr>
    </w:p>
    <w:p w:rsidR="006A2247" w:rsidRDefault="006A2247">
      <w:pPr>
        <w:pStyle w:val="ConsPlusNormal"/>
        <w:jc w:val="center"/>
      </w:pPr>
      <w:bookmarkStart w:id="25" w:name="Par623"/>
      <w:bookmarkEnd w:id="25"/>
      <w:r>
        <w:t>СТАНДАРТ</w:t>
      </w:r>
    </w:p>
    <w:p w:rsidR="006A2247" w:rsidRDefault="006A2247">
      <w:pPr>
        <w:pStyle w:val="ConsPlusNormal"/>
        <w:jc w:val="center"/>
      </w:pPr>
      <w:r>
        <w:t>ОСНАЩЕНИЯ ЦЕНТРА МЕДИЦИНСКОГО УРОЛОГИЧЕСКОГО</w:t>
      </w:r>
    </w:p>
    <w:p w:rsidR="006A2247" w:rsidRDefault="006A2247">
      <w:pPr>
        <w:pStyle w:val="ConsPlusNormal"/>
        <w:jc w:val="center"/>
      </w:pPr>
      <w:r>
        <w:t>(ЗА ИСКЛЮЧЕНИЕМ УРОЛОГИЧЕСКИХ ОТДЕЛЕНИЙ, ВХОДЯЩИХ</w:t>
      </w:r>
    </w:p>
    <w:p w:rsidR="006A2247" w:rsidRDefault="006A2247">
      <w:pPr>
        <w:pStyle w:val="ConsPlusNormal"/>
        <w:jc w:val="center"/>
      </w:pPr>
      <w:r>
        <w:t>В СТРУКТУРУ ЦЕНТРА МЕДИЦИНСКОГО УРОЛОГИЧЕСКОГО)</w:t>
      </w:r>
    </w:p>
    <w:p w:rsidR="006A2247" w:rsidRDefault="006A2247">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089"/>
        <w:gridCol w:w="4840"/>
        <w:gridCol w:w="3388"/>
      </w:tblGrid>
      <w:tr w:rsidR="006A2247">
        <w:trPr>
          <w:tblCellSpacing w:w="5" w:type="nil"/>
        </w:trPr>
        <w:tc>
          <w:tcPr>
            <w:tcW w:w="1089"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tc>
        <w:tc>
          <w:tcPr>
            <w:tcW w:w="4840"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Наименование оснащения (оборудования) </w:t>
            </w:r>
          </w:p>
        </w:tc>
        <w:tc>
          <w:tcPr>
            <w:tcW w:w="3388"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Требуемое количество, шт.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4840"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фокальной (аблационной)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терапии                               </w:t>
            </w:r>
          </w:p>
        </w:tc>
        <w:tc>
          <w:tcPr>
            <w:tcW w:w="3388"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Центр                </w:t>
            </w:r>
          </w:p>
        </w:tc>
      </w:tr>
      <w:tr w:rsidR="006A2247">
        <w:trPr>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4840"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лазерной хирургии         </w:t>
            </w:r>
          </w:p>
        </w:tc>
        <w:tc>
          <w:tcPr>
            <w:tcW w:w="3388"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Центр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4840"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комплексного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уродинамического исследования         </w:t>
            </w:r>
          </w:p>
        </w:tc>
        <w:tc>
          <w:tcPr>
            <w:tcW w:w="3388"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Центр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4840"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Расходные материалы для фокальной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(аблационной) терапии                 </w:t>
            </w:r>
          </w:p>
        </w:tc>
        <w:tc>
          <w:tcPr>
            <w:tcW w:w="3388"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4840"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Расходные материалы для лазерной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хирургии                              </w:t>
            </w:r>
          </w:p>
        </w:tc>
        <w:tc>
          <w:tcPr>
            <w:tcW w:w="3388"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6A2247">
        <w:trPr>
          <w:trHeight w:val="400"/>
          <w:tblCellSpacing w:w="5" w:type="nil"/>
        </w:trPr>
        <w:tc>
          <w:tcPr>
            <w:tcW w:w="1089"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4840"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Расходные материалы для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уродинамического исследования         </w:t>
            </w:r>
          </w:p>
        </w:tc>
        <w:tc>
          <w:tcPr>
            <w:tcW w:w="3388"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bl>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jc w:val="right"/>
        <w:outlineLvl w:val="1"/>
      </w:pPr>
      <w:bookmarkStart w:id="26" w:name="Par653"/>
      <w:bookmarkEnd w:id="26"/>
      <w:r>
        <w:t>Приложение N 13</w:t>
      </w:r>
    </w:p>
    <w:p w:rsidR="006A2247" w:rsidRDefault="006A2247">
      <w:pPr>
        <w:pStyle w:val="ConsPlusNormal"/>
        <w:jc w:val="right"/>
      </w:pPr>
      <w:r>
        <w:t>к Порядку оказания медицинской</w:t>
      </w:r>
    </w:p>
    <w:p w:rsidR="006A2247" w:rsidRDefault="006A2247">
      <w:pPr>
        <w:pStyle w:val="ConsPlusNormal"/>
        <w:jc w:val="right"/>
      </w:pPr>
      <w:r>
        <w:t>помощи взрослому населению</w:t>
      </w:r>
    </w:p>
    <w:p w:rsidR="006A2247" w:rsidRDefault="006A2247">
      <w:pPr>
        <w:pStyle w:val="ConsPlusNormal"/>
        <w:jc w:val="right"/>
      </w:pPr>
      <w:r>
        <w:t>по профилю "урология",</w:t>
      </w:r>
    </w:p>
    <w:p w:rsidR="006A2247" w:rsidRDefault="006A2247">
      <w:pPr>
        <w:pStyle w:val="ConsPlusNormal"/>
        <w:jc w:val="right"/>
      </w:pPr>
      <w:r>
        <w:t>утвержденному приказом</w:t>
      </w:r>
    </w:p>
    <w:p w:rsidR="006A2247" w:rsidRDefault="006A2247">
      <w:pPr>
        <w:pStyle w:val="ConsPlusNormal"/>
        <w:jc w:val="right"/>
      </w:pPr>
      <w:r>
        <w:t>Министерства здравоохранения</w:t>
      </w:r>
    </w:p>
    <w:p w:rsidR="006A2247" w:rsidRDefault="006A2247">
      <w:pPr>
        <w:pStyle w:val="ConsPlusNormal"/>
        <w:jc w:val="right"/>
      </w:pPr>
      <w:r>
        <w:t>Российской Федерации</w:t>
      </w:r>
    </w:p>
    <w:p w:rsidR="006A2247" w:rsidRDefault="006A2247">
      <w:pPr>
        <w:pStyle w:val="ConsPlusNormal"/>
        <w:jc w:val="right"/>
      </w:pPr>
      <w:r>
        <w:t>от 12 ноября 2012 г. N 907н</w:t>
      </w:r>
    </w:p>
    <w:p w:rsidR="006A2247" w:rsidRDefault="006A2247">
      <w:pPr>
        <w:pStyle w:val="ConsPlusNormal"/>
        <w:ind w:firstLine="540"/>
        <w:jc w:val="both"/>
      </w:pPr>
    </w:p>
    <w:p w:rsidR="006A2247" w:rsidRDefault="006A2247">
      <w:pPr>
        <w:pStyle w:val="ConsPlusNormal"/>
        <w:jc w:val="center"/>
      </w:pPr>
      <w:bookmarkStart w:id="27" w:name="Par662"/>
      <w:bookmarkEnd w:id="27"/>
      <w:r>
        <w:t>СТАНДАРТ</w:t>
      </w:r>
    </w:p>
    <w:p w:rsidR="006A2247" w:rsidRDefault="006A2247">
      <w:pPr>
        <w:pStyle w:val="ConsPlusNormal"/>
        <w:jc w:val="center"/>
      </w:pPr>
      <w:r>
        <w:t>ДОПОЛНИТЕЛЬНОГО ОСНАЩЕНИЯ МЕДИЦИНСКОЙ ОРГАНИЗАЦИИ,</w:t>
      </w:r>
    </w:p>
    <w:p w:rsidR="006A2247" w:rsidRDefault="006A2247">
      <w:pPr>
        <w:pStyle w:val="ConsPlusNormal"/>
        <w:jc w:val="center"/>
      </w:pPr>
      <w:r>
        <w:t>В СТРУКТУРЕ КОТОРОЙ СОЗДАЕТСЯ УРОЛОГИЧЕСКОЕ ОТДЕЛЕНИЕ</w:t>
      </w:r>
    </w:p>
    <w:p w:rsidR="006A2247" w:rsidRDefault="006A2247">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413"/>
        <w:gridCol w:w="2783"/>
      </w:tblGrid>
      <w:tr w:rsidR="006A2247">
        <w:trPr>
          <w:trHeight w:val="400"/>
          <w:tblCellSpacing w:w="5" w:type="nil"/>
        </w:trPr>
        <w:tc>
          <w:tcPr>
            <w:tcW w:w="6413"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оснащения (оборудования)       </w:t>
            </w:r>
          </w:p>
        </w:tc>
        <w:tc>
          <w:tcPr>
            <w:tcW w:w="2783" w:type="dxa"/>
            <w:tcBorders>
              <w:top w:val="single" w:sz="8" w:space="0" w:color="auto"/>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6A2247">
        <w:trPr>
          <w:trHeight w:val="600"/>
          <w:tblCellSpacing w:w="5" w:type="nil"/>
        </w:trPr>
        <w:tc>
          <w:tcPr>
            <w:tcW w:w="9196" w:type="dxa"/>
            <w:gridSpan w:val="2"/>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outlineLvl w:val="2"/>
              <w:rPr>
                <w:rFonts w:ascii="Courier New" w:hAnsi="Courier New" w:cs="Courier New"/>
                <w:sz w:val="20"/>
                <w:szCs w:val="20"/>
              </w:rPr>
            </w:pPr>
            <w:bookmarkStart w:id="28" w:name="Par670"/>
            <w:bookmarkEnd w:id="28"/>
            <w:r>
              <w:rPr>
                <w:rFonts w:ascii="Courier New" w:hAnsi="Courier New" w:cs="Courier New"/>
                <w:sz w:val="20"/>
                <w:szCs w:val="20"/>
              </w:rPr>
              <w:t xml:space="preserve">    Отделение лучевой диагностики с кабинетом компьютерной томографии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(кабинет компьютерной томографии) и (или) кабинетом магнитно-резонансной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томографии (кабинет магнитно-резонансной томографии)           </w:t>
            </w:r>
          </w:p>
        </w:tc>
      </w:tr>
      <w:tr w:rsidR="006A2247">
        <w:trPr>
          <w:trHeight w:val="400"/>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Томограф рентгеновский компьютерный с программным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обеспечением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отделение       </w:t>
            </w:r>
          </w:p>
        </w:tc>
      </w:tr>
      <w:tr w:rsidR="006A2247">
        <w:trPr>
          <w:tblCellSpacing w:w="5" w:type="nil"/>
        </w:trPr>
        <w:tc>
          <w:tcPr>
            <w:tcW w:w="9196" w:type="dxa"/>
            <w:gridSpan w:val="2"/>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outlineLvl w:val="2"/>
              <w:rPr>
                <w:rFonts w:ascii="Courier New" w:hAnsi="Courier New" w:cs="Courier New"/>
                <w:sz w:val="20"/>
                <w:szCs w:val="20"/>
              </w:rPr>
            </w:pPr>
            <w:bookmarkStart w:id="29" w:name="Par677"/>
            <w:bookmarkEnd w:id="29"/>
            <w:r>
              <w:rPr>
                <w:rFonts w:ascii="Courier New" w:hAnsi="Courier New" w:cs="Courier New"/>
                <w:sz w:val="20"/>
                <w:szCs w:val="20"/>
              </w:rPr>
              <w:lastRenderedPageBreak/>
              <w:t xml:space="preserve">             Отделение (кабинет) ультразвуковой диагностики              </w:t>
            </w:r>
          </w:p>
        </w:tc>
      </w:tr>
      <w:tr w:rsidR="006A2247">
        <w:trPr>
          <w:trHeight w:val="600"/>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Комплекс диагностический для ультразвуковых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исследований с возможностью проведения ректального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исследования и допплерографии (сосудов почек)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отделение       </w:t>
            </w:r>
          </w:p>
        </w:tc>
      </w:tr>
      <w:tr w:rsidR="006A2247">
        <w:trPr>
          <w:trHeight w:val="400"/>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Портативный диагностический комплекс для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ультразвуковых исследований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отделение       </w:t>
            </w:r>
          </w:p>
        </w:tc>
      </w:tr>
      <w:tr w:rsidR="006A2247">
        <w:trPr>
          <w:tblCellSpacing w:w="5" w:type="nil"/>
        </w:trPr>
        <w:tc>
          <w:tcPr>
            <w:tcW w:w="9196" w:type="dxa"/>
            <w:gridSpan w:val="2"/>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outlineLvl w:val="2"/>
              <w:rPr>
                <w:rFonts w:ascii="Courier New" w:hAnsi="Courier New" w:cs="Courier New"/>
                <w:sz w:val="20"/>
                <w:szCs w:val="20"/>
              </w:rPr>
            </w:pPr>
            <w:bookmarkStart w:id="30" w:name="Par686"/>
            <w:bookmarkEnd w:id="30"/>
            <w:r>
              <w:rPr>
                <w:rFonts w:ascii="Courier New" w:hAnsi="Courier New" w:cs="Courier New"/>
                <w:sz w:val="20"/>
                <w:szCs w:val="20"/>
              </w:rPr>
              <w:t xml:space="preserve">               Операционное отделение (операционный блок)                </w:t>
            </w:r>
          </w:p>
        </w:tc>
      </w:tr>
      <w:tr w:rsidR="006A2247">
        <w:trPr>
          <w:trHeight w:val="600"/>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Многофункциональная система с системой рентген 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ультразвуковой визуализации для эндоурологических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манипуляций и дистанционной литотрипсии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отделение </w:t>
            </w:r>
            <w:hyperlink w:anchor="Par759" w:tooltip="Ссылка на текущий документ" w:history="1">
              <w:r>
                <w:rPr>
                  <w:rFonts w:ascii="Courier New" w:hAnsi="Courier New" w:cs="Courier New"/>
                  <w:color w:val="0000FF"/>
                  <w:sz w:val="20"/>
                  <w:szCs w:val="20"/>
                </w:rPr>
                <w:t>&lt;*&gt;</w:t>
              </w:r>
            </w:hyperlink>
          </w:p>
        </w:tc>
      </w:tr>
      <w:tr w:rsidR="006A2247">
        <w:trPr>
          <w:trHeight w:val="400"/>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Эндовидеохирургический комплекс для поведения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урологических операций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на отделение       </w:t>
            </w:r>
          </w:p>
        </w:tc>
      </w:tr>
      <w:tr w:rsidR="006A2247">
        <w:trPr>
          <w:trHeight w:val="400"/>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хирургических инструментов для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эндовидеохирургии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на отделение       </w:t>
            </w:r>
          </w:p>
        </w:tc>
      </w:tr>
      <w:tr w:rsidR="006A2247">
        <w:trPr>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Расходные материалы для эндовидеохирургии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6A2247">
        <w:trPr>
          <w:trHeight w:val="400"/>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Одноразовые, стерильные наборы для нефростомии с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нефростомическими трубками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6A2247">
        <w:trPr>
          <w:trHeight w:val="400"/>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Одноразовые стерильные наборы для троакарной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цистостомии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6A2247">
        <w:trPr>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Мочеточниковые катетеры и стенты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6A2247">
        <w:trPr>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Одноразовые, стерильные катетеры Фоли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6A2247">
        <w:trPr>
          <w:trHeight w:val="400"/>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Одноразовый хирургический набор для имплантации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субуретрального слинга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6A2247">
        <w:trPr>
          <w:trHeight w:val="400"/>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цистоскопии и катетеризации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мочеточников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на отделение       </w:t>
            </w:r>
          </w:p>
        </w:tc>
      </w:tr>
      <w:tr w:rsidR="006A2247">
        <w:trPr>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перкутанной нефроскопии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на отделение </w:t>
            </w:r>
            <w:hyperlink w:anchor="Par759" w:tooltip="Ссылка на текущий документ" w:history="1">
              <w:r>
                <w:rPr>
                  <w:rFonts w:ascii="Courier New" w:hAnsi="Courier New" w:cs="Courier New"/>
                  <w:color w:val="0000FF"/>
                  <w:sz w:val="20"/>
                  <w:szCs w:val="20"/>
                </w:rPr>
                <w:t>&lt;*&gt;</w:t>
              </w:r>
            </w:hyperlink>
          </w:p>
        </w:tc>
      </w:tr>
      <w:tr w:rsidR="006A2247">
        <w:trPr>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жесткой уретерореноскопии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на отделение </w:t>
            </w:r>
            <w:hyperlink w:anchor="Par759" w:tooltip="Ссылка на текущий документ" w:history="1">
              <w:r>
                <w:rPr>
                  <w:rFonts w:ascii="Courier New" w:hAnsi="Courier New" w:cs="Courier New"/>
                  <w:color w:val="0000FF"/>
                  <w:sz w:val="20"/>
                  <w:szCs w:val="20"/>
                </w:rPr>
                <w:t>&lt;*&gt;</w:t>
              </w:r>
            </w:hyperlink>
          </w:p>
        </w:tc>
      </w:tr>
      <w:tr w:rsidR="006A2247">
        <w:trPr>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гибкой уретерореноскопии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на отделение </w:t>
            </w:r>
            <w:hyperlink w:anchor="Par759" w:tooltip="Ссылка на текущий документ" w:history="1">
              <w:r>
                <w:rPr>
                  <w:rFonts w:ascii="Courier New" w:hAnsi="Courier New" w:cs="Courier New"/>
                  <w:color w:val="0000FF"/>
                  <w:sz w:val="20"/>
                  <w:szCs w:val="20"/>
                </w:rPr>
                <w:t>&lt;*&gt;</w:t>
              </w:r>
            </w:hyperlink>
          </w:p>
        </w:tc>
      </w:tr>
      <w:tr w:rsidR="006A2247">
        <w:trPr>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контактной литотрипсии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отделение </w:t>
            </w:r>
            <w:hyperlink w:anchor="Par759" w:tooltip="Ссылка на текущий документ" w:history="1">
              <w:r>
                <w:rPr>
                  <w:rFonts w:ascii="Courier New" w:hAnsi="Courier New" w:cs="Courier New"/>
                  <w:color w:val="0000FF"/>
                  <w:sz w:val="20"/>
                  <w:szCs w:val="20"/>
                </w:rPr>
                <w:t>&lt;*&gt;</w:t>
              </w:r>
            </w:hyperlink>
          </w:p>
        </w:tc>
      </w:tr>
      <w:tr w:rsidR="006A2247">
        <w:trPr>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трансуретральной резекции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на отделение       </w:t>
            </w:r>
          </w:p>
        </w:tc>
      </w:tr>
      <w:tr w:rsidR="006A2247">
        <w:trPr>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Расходные материалы для трансуретральной резекции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p>
        </w:tc>
      </w:tr>
      <w:tr w:rsidR="006A2247">
        <w:trPr>
          <w:trHeight w:val="400"/>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Расходные материалы для уретероскопии, контактной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литотрипсии и литоэкстракции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hyperlink w:anchor="Par759" w:tooltip="Ссылка на текущий документ" w:history="1">
              <w:r>
                <w:rPr>
                  <w:rFonts w:ascii="Courier New" w:hAnsi="Courier New" w:cs="Courier New"/>
                  <w:color w:val="0000FF"/>
                  <w:sz w:val="20"/>
                  <w:szCs w:val="20"/>
                </w:rPr>
                <w:t>&lt;*&gt;</w:t>
              </w:r>
            </w:hyperlink>
          </w:p>
        </w:tc>
      </w:tr>
      <w:tr w:rsidR="006A2247">
        <w:trPr>
          <w:trHeight w:val="400"/>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Расходные материалы для перкутанной нефроскопии,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контактной литотрипсии и литоэкстракции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требованию </w:t>
            </w:r>
            <w:hyperlink w:anchor="Par759" w:tooltip="Ссылка на текущий документ" w:history="1">
              <w:r>
                <w:rPr>
                  <w:rFonts w:ascii="Courier New" w:hAnsi="Courier New" w:cs="Courier New"/>
                  <w:color w:val="0000FF"/>
                  <w:sz w:val="20"/>
                  <w:szCs w:val="20"/>
                </w:rPr>
                <w:t>&lt;*&gt;</w:t>
              </w:r>
            </w:hyperlink>
          </w:p>
        </w:tc>
      </w:tr>
      <w:tr w:rsidR="006A2247">
        <w:trPr>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Аппаратная стойка эндоскопическая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на отделение       </w:t>
            </w:r>
          </w:p>
        </w:tc>
      </w:tr>
      <w:tr w:rsidR="006A2247">
        <w:trPr>
          <w:trHeight w:val="400"/>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Источник света для эндоскопической аппаратуры с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световодом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на отделение       </w:t>
            </w:r>
          </w:p>
        </w:tc>
      </w:tr>
      <w:tr w:rsidR="006A2247">
        <w:trPr>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Эндовидеокамера с монитором и видеорегистратором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на отделение       </w:t>
            </w:r>
          </w:p>
        </w:tc>
      </w:tr>
      <w:tr w:rsidR="006A2247">
        <w:trPr>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Аппарат электрохирургический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на отделение       </w:t>
            </w:r>
          </w:p>
        </w:tc>
      </w:tr>
      <w:tr w:rsidR="006A2247">
        <w:trPr>
          <w:trHeight w:val="400"/>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Набор общехирургических инструментов для выполнения</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полостных операций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на отделение       </w:t>
            </w:r>
          </w:p>
        </w:tc>
      </w:tr>
      <w:tr w:rsidR="006A2247">
        <w:trPr>
          <w:trHeight w:val="400"/>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Набор общехирургических инструментов для выполнения</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неполостных операций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на отделение       </w:t>
            </w:r>
          </w:p>
        </w:tc>
      </w:tr>
      <w:tr w:rsidR="006A2247">
        <w:trPr>
          <w:trHeight w:val="600"/>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мойки, дезинфекции и стерилизации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жесткого и гибкого эндоскопического оборудования 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медицинской оптики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отделение       </w:t>
            </w:r>
          </w:p>
        </w:tc>
      </w:tr>
      <w:tr w:rsidR="006A2247">
        <w:trPr>
          <w:trHeight w:val="600"/>
          <w:tblCellSpacing w:w="5" w:type="nil"/>
        </w:trPr>
        <w:tc>
          <w:tcPr>
            <w:tcW w:w="641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ультразвуковой диагностики с конвексным 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ректальным датчиком и биопсийными (пункционными)   </w:t>
            </w:r>
          </w:p>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насадками для ультразвуковых датчиков              </w:t>
            </w:r>
          </w:p>
        </w:tc>
        <w:tc>
          <w:tcPr>
            <w:tcW w:w="2783" w:type="dxa"/>
            <w:tcBorders>
              <w:left w:val="single" w:sz="8" w:space="0" w:color="auto"/>
              <w:bottom w:val="single" w:sz="8" w:space="0" w:color="auto"/>
              <w:right w:val="single" w:sz="8" w:space="0" w:color="auto"/>
            </w:tcBorders>
          </w:tcPr>
          <w:p w:rsidR="006A2247" w:rsidRDefault="006A2247">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отделение       </w:t>
            </w:r>
          </w:p>
        </w:tc>
      </w:tr>
    </w:tbl>
    <w:p w:rsidR="006A2247" w:rsidRDefault="006A2247">
      <w:pPr>
        <w:pStyle w:val="ConsPlusNormal"/>
        <w:ind w:firstLine="540"/>
        <w:jc w:val="both"/>
      </w:pPr>
    </w:p>
    <w:p w:rsidR="006A2247" w:rsidRDefault="006A2247">
      <w:pPr>
        <w:pStyle w:val="ConsPlusNormal"/>
        <w:ind w:firstLine="540"/>
        <w:jc w:val="both"/>
      </w:pPr>
      <w:r>
        <w:t>--------------------------------</w:t>
      </w:r>
    </w:p>
    <w:p w:rsidR="006A2247" w:rsidRDefault="006A2247">
      <w:pPr>
        <w:pStyle w:val="ConsPlusNormal"/>
        <w:ind w:firstLine="540"/>
        <w:jc w:val="both"/>
      </w:pPr>
      <w:bookmarkStart w:id="31" w:name="Par759"/>
      <w:bookmarkEnd w:id="31"/>
      <w:r>
        <w:t>&lt;*&gt; В медицинских организациях, в которых применяется метод рентген-ударно-волновой дистанционной и эндоскопической литотрипсии.</w:t>
      </w:r>
    </w:p>
    <w:p w:rsidR="006A2247" w:rsidRDefault="006A2247">
      <w:pPr>
        <w:pStyle w:val="ConsPlusNormal"/>
        <w:ind w:firstLine="540"/>
        <w:jc w:val="both"/>
      </w:pPr>
    </w:p>
    <w:p w:rsidR="006A2247" w:rsidRDefault="006A2247">
      <w:pPr>
        <w:pStyle w:val="ConsPlusNormal"/>
        <w:ind w:firstLine="540"/>
        <w:jc w:val="both"/>
      </w:pPr>
    </w:p>
    <w:p w:rsidR="006A2247" w:rsidRDefault="006A2247">
      <w:pPr>
        <w:pStyle w:val="ConsPlusNormal"/>
        <w:pBdr>
          <w:top w:val="single" w:sz="6" w:space="0" w:color="auto"/>
        </w:pBdr>
        <w:spacing w:before="100" w:after="100"/>
        <w:jc w:val="both"/>
        <w:rPr>
          <w:sz w:val="2"/>
          <w:szCs w:val="2"/>
        </w:rPr>
      </w:pPr>
    </w:p>
    <w:sectPr w:rsidR="006A2247">
      <w:headerReference w:type="default" r:id="rId19"/>
      <w:footerReference w:type="default" r:id="rId2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A87" w:rsidRDefault="002B3A87">
      <w:pPr>
        <w:spacing w:after="0" w:line="240" w:lineRule="auto"/>
      </w:pPr>
      <w:r>
        <w:separator/>
      </w:r>
    </w:p>
  </w:endnote>
  <w:endnote w:type="continuationSeparator" w:id="0">
    <w:p w:rsidR="002B3A87" w:rsidRDefault="002B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47" w:rsidRDefault="006A224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A224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A2247" w:rsidRDefault="006A2247">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A2247" w:rsidRDefault="006A2247">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6A2247" w:rsidRDefault="006A2247">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D4C1A">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D4C1A">
            <w:rPr>
              <w:rFonts w:ascii="Tahoma" w:hAnsi="Tahoma" w:cs="Tahoma"/>
              <w:noProof/>
              <w:sz w:val="20"/>
              <w:szCs w:val="20"/>
            </w:rPr>
            <w:t>17</w:t>
          </w:r>
          <w:r>
            <w:rPr>
              <w:rFonts w:ascii="Tahoma" w:hAnsi="Tahoma" w:cs="Tahoma"/>
              <w:sz w:val="20"/>
              <w:szCs w:val="20"/>
            </w:rPr>
            <w:fldChar w:fldCharType="end"/>
          </w:r>
        </w:p>
      </w:tc>
    </w:tr>
  </w:tbl>
  <w:p w:rsidR="006A2247" w:rsidRDefault="006A2247">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A87" w:rsidRDefault="002B3A87">
      <w:pPr>
        <w:spacing w:after="0" w:line="240" w:lineRule="auto"/>
      </w:pPr>
      <w:r>
        <w:separator/>
      </w:r>
    </w:p>
  </w:footnote>
  <w:footnote w:type="continuationSeparator" w:id="0">
    <w:p w:rsidR="002B3A87" w:rsidRDefault="002B3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A224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A2247" w:rsidRDefault="006A2247">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Минздрава России от 12.11.2012 N 907н</w:t>
          </w:r>
          <w:r>
            <w:rPr>
              <w:rFonts w:ascii="Tahoma" w:hAnsi="Tahoma" w:cs="Tahoma"/>
              <w:sz w:val="16"/>
              <w:szCs w:val="16"/>
            </w:rPr>
            <w:br/>
            <w:t>"Об утверждении Порядка оказания медицинской помощи взрослому населению по ...</w:t>
          </w:r>
        </w:p>
      </w:tc>
      <w:tc>
        <w:tcPr>
          <w:tcW w:w="2" w:type="pct"/>
          <w:tcBorders>
            <w:top w:val="none" w:sz="2" w:space="0" w:color="auto"/>
            <w:left w:val="none" w:sz="2" w:space="0" w:color="auto"/>
            <w:bottom w:val="none" w:sz="2" w:space="0" w:color="auto"/>
            <w:right w:val="none" w:sz="2" w:space="0" w:color="auto"/>
          </w:tcBorders>
          <w:vAlign w:val="center"/>
        </w:tcPr>
        <w:p w:rsidR="006A2247" w:rsidRDefault="006A2247">
          <w:pPr>
            <w:widowControl w:val="0"/>
            <w:autoSpaceDE w:val="0"/>
            <w:autoSpaceDN w:val="0"/>
            <w:adjustRightInd w:val="0"/>
            <w:spacing w:after="0" w:line="240" w:lineRule="auto"/>
            <w:jc w:val="center"/>
            <w:rPr>
              <w:rFonts w:ascii="Times New Roman" w:hAnsi="Times New Roman"/>
              <w:sz w:val="24"/>
              <w:szCs w:val="24"/>
            </w:rPr>
          </w:pPr>
        </w:p>
        <w:p w:rsidR="006A2247" w:rsidRDefault="006A224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A2247" w:rsidRDefault="006A2247">
          <w:pPr>
            <w:widowControl w:val="0"/>
            <w:autoSpaceDE w:val="0"/>
            <w:autoSpaceDN w:val="0"/>
            <w:adjustRightInd w:val="0"/>
            <w:spacing w:after="0" w:line="240" w:lineRule="auto"/>
            <w:jc w:val="right"/>
            <w:rPr>
              <w:rFonts w:ascii="Tahoma" w:hAnsi="Tahoma" w:cs="Tahoma"/>
              <w:sz w:val="16"/>
              <w:szCs w:val="16"/>
            </w:rPr>
          </w:pPr>
        </w:p>
      </w:tc>
    </w:tr>
  </w:tbl>
  <w:p w:rsidR="006A2247" w:rsidRDefault="006A224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6A2247" w:rsidRDefault="006A2247">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1F"/>
    <w:rsid w:val="002B3A87"/>
    <w:rsid w:val="006A2247"/>
    <w:rsid w:val="00727B1F"/>
    <w:rsid w:val="008D4C1A"/>
    <w:rsid w:val="008E5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5A4FCD-884D-41AC-9D93-67412162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727B1F"/>
    <w:pPr>
      <w:tabs>
        <w:tab w:val="center" w:pos="4677"/>
        <w:tab w:val="right" w:pos="9355"/>
      </w:tabs>
    </w:pPr>
  </w:style>
  <w:style w:type="character" w:customStyle="1" w:styleId="a4">
    <w:name w:val="Верхний колонтитул Знак"/>
    <w:basedOn w:val="a0"/>
    <w:link w:val="a3"/>
    <w:uiPriority w:val="99"/>
    <w:locked/>
    <w:rsid w:val="00727B1F"/>
    <w:rPr>
      <w:rFonts w:cs="Times New Roman"/>
    </w:rPr>
  </w:style>
  <w:style w:type="paragraph" w:styleId="a5">
    <w:name w:val="footer"/>
    <w:basedOn w:val="a"/>
    <w:link w:val="a6"/>
    <w:uiPriority w:val="99"/>
    <w:unhideWhenUsed/>
    <w:rsid w:val="00727B1F"/>
    <w:pPr>
      <w:tabs>
        <w:tab w:val="center" w:pos="4677"/>
        <w:tab w:val="right" w:pos="9355"/>
      </w:tabs>
    </w:pPr>
  </w:style>
  <w:style w:type="character" w:customStyle="1" w:styleId="a6">
    <w:name w:val="Нижний колонтитул Знак"/>
    <w:basedOn w:val="a0"/>
    <w:link w:val="a5"/>
    <w:uiPriority w:val="99"/>
    <w:locked/>
    <w:rsid w:val="00727B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E99C629CAE89A49682BCEBF8C4645119BDC3D8F7EA91CE35FB0F1ED6hE25I" TargetMode="External"/><Relationship Id="rId13" Type="http://schemas.openxmlformats.org/officeDocument/2006/relationships/hyperlink" Target="consultantplus://offline/ref=DDE99C629CAE89A49682BCEBF8C4645119BDCCDCF6EE91CE35FB0F1ED6E516BA9958CF520B10348Fh72AI" TargetMode="External"/><Relationship Id="rId18" Type="http://schemas.openxmlformats.org/officeDocument/2006/relationships/hyperlink" Target="consultantplus://offline/ref=DDE99C629CAE89A49682BCEBF8C4645119BDCCDCF6EE91CE35FB0F1ED6E516BA9958CF520B10348Fh72A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DDE99C629CAE89A49682BCEBF8C4645111BAC2DAF6E1CCC43DA2031ChD21I" TargetMode="External"/><Relationship Id="rId12" Type="http://schemas.openxmlformats.org/officeDocument/2006/relationships/hyperlink" Target="consultantplus://offline/ref=DDE99C629CAE89A49682BCEBF8C4645119BDC1D2F7E291CE35FB0F1ED6E516BA9958CF520B10348Eh723I" TargetMode="External"/><Relationship Id="rId17" Type="http://schemas.openxmlformats.org/officeDocument/2006/relationships/hyperlink" Target="consultantplus://offline/ref=DDE99C629CAE89A49682BCEBF8C4645119BDCCDCF6EE91CE35FB0F1ED6E516BA9958CF520B10348Fh72AI" TargetMode="External"/><Relationship Id="rId2" Type="http://schemas.openxmlformats.org/officeDocument/2006/relationships/settings" Target="settings.xml"/><Relationship Id="rId16" Type="http://schemas.openxmlformats.org/officeDocument/2006/relationships/hyperlink" Target="consultantplus://offline/ref=DDE99C629CAE89A49682BCEBF8C4645119BBC5DCF2EB91CE35FB0F1ED6E516BA9958CF520B10348Fh726I"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DDE99C629CAE89A49682BCEBF8C4645119B8C4DAF6E891CE35FB0F1ED6E516BA9958CF520B103786h72BI" TargetMode="External"/><Relationship Id="rId11" Type="http://schemas.openxmlformats.org/officeDocument/2006/relationships/hyperlink" Target="consultantplus://offline/ref=DDE99C629CAE89A49682BCEBF8C464511DB9C6D8F2E1CCC43DA2031CD1EA49AD9E11C3530B1035h82DI" TargetMode="External"/><Relationship Id="rId5" Type="http://schemas.openxmlformats.org/officeDocument/2006/relationships/endnotes" Target="endnotes.xml"/><Relationship Id="rId15" Type="http://schemas.openxmlformats.org/officeDocument/2006/relationships/hyperlink" Target="consultantplus://offline/ref=DDE99C629CAE89A49682BCEBF8C4645119BDCCDCF6EE91CE35FB0F1ED6E516BA9958CF520B10348Fh72AI" TargetMode="External"/><Relationship Id="rId10" Type="http://schemas.openxmlformats.org/officeDocument/2006/relationships/hyperlink" Target="consultantplus://offline/ref=DDE99C629CAE89A49682BCEBF8C4645119BFC4DDF3EC91CE35FB0F1ED6E516BA9958CF520B10348Ch726I"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DDE99C629CAE89A49682BCEBF8C4645119BEC1D3F0EF91CE35FB0F1ED6E516BA9958CF520B10348Eh723I" TargetMode="External"/><Relationship Id="rId14" Type="http://schemas.openxmlformats.org/officeDocument/2006/relationships/hyperlink" Target="consultantplus://offline/ref=DDE99C629CAE89A49682BCEBF8C4645119B9C5D2FBEE91CE35FB0F1ED6hE25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7430</Words>
  <Characters>42356</Characters>
  <Application>Microsoft Office Word</Application>
  <DocSecurity>2</DocSecurity>
  <Lines>352</Lines>
  <Paragraphs>99</Paragraphs>
  <ScaleCrop>false</ScaleCrop>
  <HeadingPairs>
    <vt:vector size="2" baseType="variant">
      <vt:variant>
        <vt:lpstr>Название</vt:lpstr>
      </vt:variant>
      <vt:variant>
        <vt:i4>1</vt:i4>
      </vt:variant>
    </vt:vector>
  </HeadingPairs>
  <TitlesOfParts>
    <vt:vector size="1" baseType="lpstr">
      <vt:lpstr>Приказ Минздрава России от 12.11.2012 N 907н"Об утверждении Порядка оказания медицинской помощи взрослому населению по профилю "урология"(Зарегистрировано в Минюсте России 29.12.2012 N 26478)</vt:lpstr>
    </vt:vector>
  </TitlesOfParts>
  <Company/>
  <LinksUpToDate>false</LinksUpToDate>
  <CharactersWithSpaces>49687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12.11.2012 N 907н"Об утверждении Порядка оказания медицинской помощи взрослому населению по профилю "урология"(Зарегистрировано в Минюсте России 29.12.2012 N 26478)</dc:title>
  <dc:subject/>
  <dc:creator>ConsultantPlus</dc:creator>
  <cp:keywords/>
  <dc:description/>
  <cp:lastModifiedBy>GP9</cp:lastModifiedBy>
  <cp:revision>2</cp:revision>
  <dcterms:created xsi:type="dcterms:W3CDTF">2024-02-14T07:35:00Z</dcterms:created>
  <dcterms:modified xsi:type="dcterms:W3CDTF">2024-02-14T07:35:00Z</dcterms:modified>
</cp:coreProperties>
</file>