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AA" w:rsidRPr="00075DAA" w:rsidRDefault="00075DAA" w:rsidP="00075DAA">
      <w:pPr>
        <w:shd w:val="clear" w:color="auto" w:fill="FFFFFF"/>
        <w:spacing w:after="0"/>
        <w:ind w:left="0" w:right="0" w:firstLine="0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1"/>
          <w:kern w:val="36"/>
          <w:sz w:val="46"/>
          <w:szCs w:val="46"/>
          <w:lang w:eastAsia="ru-RU"/>
        </w:rPr>
      </w:pPr>
      <w:r w:rsidRPr="00075DAA">
        <w:rPr>
          <w:rFonts w:ascii="Arial" w:eastAsia="Times New Roman" w:hAnsi="Arial" w:cs="Arial"/>
          <w:b/>
          <w:bCs/>
          <w:color w:val="2D2D2D"/>
          <w:spacing w:val="1"/>
          <w:kern w:val="36"/>
          <w:sz w:val="46"/>
          <w:szCs w:val="46"/>
          <w:lang w:eastAsia="ru-RU"/>
        </w:rPr>
        <w:t>ГОСТ 12.1.005-88 Система стандартов безопасности труда (ССБТ). Общие санитарно-гигиенические требования к воздуху рабочей зоны (с Изменением N 1)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ГОСТ 12.1.005-88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Группа Т58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</w:p>
    <w:p w:rsidR="00075DAA" w:rsidRPr="00075DAA" w:rsidRDefault="00075DAA" w:rsidP="00075DAA">
      <w:pPr>
        <w:shd w:val="clear" w:color="auto" w:fill="FFFFFF"/>
        <w:spacing w:before="113" w:after="57" w:line="28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075DAA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МЕЖГОСУДАРСТВЕННЫЙ СТАНДАРТ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</w:p>
    <w:p w:rsidR="00075DAA" w:rsidRPr="00075DAA" w:rsidRDefault="00075DAA" w:rsidP="00075DAA">
      <w:pPr>
        <w:shd w:val="clear" w:color="auto" w:fill="FFFFFF"/>
        <w:spacing w:after="0" w:line="28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075DAA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Система стандартов безопасности труда</w:t>
      </w:r>
    </w:p>
    <w:p w:rsidR="00075DAA" w:rsidRPr="00075DAA" w:rsidRDefault="00075DAA" w:rsidP="00075DAA">
      <w:pPr>
        <w:shd w:val="clear" w:color="auto" w:fill="FFFFFF"/>
        <w:spacing w:before="113" w:after="57" w:line="28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075DAA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ОБЩИЕ САНИТАРНО-ГИГИЕНИЧЕСКИЕ ТРЕБОВАНИЯ К ВОЗДУХУ РАБОЧЕЙ ЗОНЫ</w:t>
      </w:r>
    </w:p>
    <w:p w:rsidR="00075DAA" w:rsidRPr="00075DAA" w:rsidRDefault="00075DAA" w:rsidP="00075DAA">
      <w:pPr>
        <w:shd w:val="clear" w:color="auto" w:fill="FFFFFF"/>
        <w:spacing w:after="0" w:line="28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  <w:lang w:val="en-US" w:eastAsia="ru-RU"/>
        </w:rPr>
      </w:pPr>
      <w:r w:rsidRPr="00075DAA">
        <w:rPr>
          <w:rFonts w:ascii="Arial" w:eastAsia="Times New Roman" w:hAnsi="Arial" w:cs="Arial"/>
          <w:color w:val="3C3C3C"/>
          <w:spacing w:val="1"/>
          <w:sz w:val="24"/>
          <w:szCs w:val="24"/>
          <w:lang w:val="en-US" w:eastAsia="ru-RU"/>
        </w:rPr>
        <w:br/>
        <w:t>Occupational safety standards system. General sanitary requirements for working zone air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МКС 13.040.30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ОКСТУ 0012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Дата введения 1989-01-01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</w:p>
    <w:p w:rsidR="00075DAA" w:rsidRPr="00075DAA" w:rsidRDefault="00075DAA" w:rsidP="00075DAA">
      <w:pPr>
        <w:shd w:val="clear" w:color="auto" w:fill="FFFFFF"/>
        <w:spacing w:before="113" w:after="57" w:line="28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075DAA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ИНФОРМАЦИОННЫЕ ДАННЫЕ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 РАЗРАБОТАН И ВНЕСЕН Министерством здравоохранения СССР, Всесоюзным Центральным Советом Профессиональных Союзов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РАЗРАБОТЧИКИ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А.А.Каспаров, Р.Ф.Афанасьева, Е.К.Прохорова (руководители темы); О.Г.Алексеева, Л.Г.Арутюнян, Л.А.Басаргина, Н.А.Бессонова, Л.П.Боброва-Голикова, Н.Л.Василенко, Л.А.Гвозденко, Б.А.Дворянчиков, Г.А.Дьякова, Л.П.Еловская, Н.Г.Иванов, Н.Г.Карнаух, Б.А.Кацнельсон, Б.А.Курляндский, Б.Г.Лыткин, Н.С.Михайлова, Н.Н.Молодкина, С.И.Муравьева, Л.В.Павлухин, Е.М.Ратнер, Г.Н.Репин, Л.А.Серебряный, К.К.Сидоров, Е.Л.Синицина, Н.В.Славинская, В.Н.Тетеревников, В.П.Чащин, Ф.М.Шлейфман, Н.И.Шумская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 УТВЕРЖДЕН И ВВЕДЕН В ДЕЙСТВИЕ Постановлением Государственного комитета СССР по стандартам от 29.09.88 N 3388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3 ВЗАМЕН </w:t>
      </w:r>
      <w:hyperlink r:id="rId4" w:history="1">
        <w:r w:rsidRPr="00075DAA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ГОСТ 12.1.005-76</w:t>
        </w:r>
      </w:hyperlink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4 ССЫЛОЧНЫЕ НОРМАТИВНО-ТЕХНИЧЕСКИЕ ДОКУМЕНТЫ    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13"/>
        <w:gridCol w:w="4242"/>
      </w:tblGrid>
      <w:tr w:rsidR="00075DAA" w:rsidRPr="00075DAA" w:rsidTr="00075DAA">
        <w:trPr>
          <w:trHeight w:val="15"/>
        </w:trPr>
        <w:tc>
          <w:tcPr>
            <w:tcW w:w="5359" w:type="dxa"/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Обозначение НТД, на который дана ссылка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Номер пункта, приложения</w:t>
            </w:r>
          </w:p>
        </w:tc>
      </w:tr>
      <w:tr w:rsidR="00075DAA" w:rsidRPr="00075DAA" w:rsidTr="00075DAA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hyperlink r:id="rId5" w:history="1">
              <w:r w:rsidRPr="00075DAA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ГОСТ 8.010-90</w:t>
              </w:r>
            </w:hyperlink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     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5.1, 5.2</w:t>
            </w:r>
          </w:p>
        </w:tc>
      </w:tr>
      <w:tr w:rsidR="00075DAA" w:rsidRPr="00075DAA" w:rsidTr="00075DAA">
        <w:tc>
          <w:tcPr>
            <w:tcW w:w="5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hyperlink r:id="rId6" w:history="1">
              <w:r w:rsidRPr="00075DAA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ГОСТ 12.1.007-76</w:t>
              </w:r>
            </w:hyperlink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     </w:t>
            </w:r>
          </w:p>
        </w:tc>
        <w:tc>
          <w:tcPr>
            <w:tcW w:w="44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Приложение 1 (п.16)</w:t>
            </w:r>
          </w:p>
        </w:tc>
      </w:tr>
      <w:tr w:rsidR="00075DAA" w:rsidRPr="00075DAA" w:rsidTr="00075DAA">
        <w:tc>
          <w:tcPr>
            <w:tcW w:w="5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hyperlink r:id="rId7" w:history="1">
              <w:r w:rsidRPr="00075DAA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ГОСТ 12.1.014-84</w:t>
              </w:r>
            </w:hyperlink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     </w:t>
            </w:r>
          </w:p>
        </w:tc>
        <w:tc>
          <w:tcPr>
            <w:tcW w:w="44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5.6</w:t>
            </w:r>
          </w:p>
        </w:tc>
      </w:tr>
      <w:tr w:rsidR="00075DAA" w:rsidRPr="00075DAA" w:rsidTr="00075DAA">
        <w:tc>
          <w:tcPr>
            <w:tcW w:w="5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hyperlink r:id="rId8" w:history="1">
              <w:r w:rsidRPr="00075DAA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ГОСТ 12.1.016-79</w:t>
              </w:r>
            </w:hyperlink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     </w:t>
            </w:r>
          </w:p>
        </w:tc>
        <w:tc>
          <w:tcPr>
            <w:tcW w:w="44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5.1, 5.2</w:t>
            </w:r>
          </w:p>
        </w:tc>
      </w:tr>
      <w:tr w:rsidR="00075DAA" w:rsidRPr="00075DAA" w:rsidTr="00075DAA">
        <w:tc>
          <w:tcPr>
            <w:tcW w:w="5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hyperlink r:id="rId9" w:history="1">
              <w:r w:rsidRPr="00075DAA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ГОСТ 13320-81</w:t>
              </w:r>
            </w:hyperlink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     </w:t>
            </w:r>
          </w:p>
        </w:tc>
        <w:tc>
          <w:tcPr>
            <w:tcW w:w="44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5.7*</w:t>
            </w:r>
          </w:p>
        </w:tc>
      </w:tr>
      <w:tr w:rsidR="00075DAA" w:rsidRPr="00075DAA" w:rsidTr="00075DAA">
        <w:tc>
          <w:tcPr>
            <w:tcW w:w="5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hyperlink r:id="rId10" w:history="1">
              <w:r w:rsidRPr="00075DAA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ГОСТ Р 8.563-96</w:t>
              </w:r>
            </w:hyperlink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     </w:t>
            </w:r>
          </w:p>
        </w:tc>
        <w:tc>
          <w:tcPr>
            <w:tcW w:w="4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5.1*, 5.2*</w:t>
            </w:r>
          </w:p>
        </w:tc>
      </w:tr>
    </w:tbl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5 ИЗДАНИЕ (январь 2008 г.) с </w:t>
      </w:r>
      <w:hyperlink r:id="rId11" w:history="1">
        <w:r w:rsidRPr="00075DAA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Изменением N 1</w:t>
        </w:r>
      </w:hyperlink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*, принятым в июне 2000 г. (ИУС 9-2000)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________________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* Действует на территории Российской Федерации.    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Настоящий стандарт распространяется на воздух рабочей зоны предприятий народного хозяйства. Стандарт устанавливает общие санитарно-гигиенические требования к показателям микроклимата и допустимому содержанию вредных веществ в воздухе рабочей зоны. Требования к допустимому содержанию вредных веществ в воздухе рабочей зоны распространяются на рабочие места независимо от их расположения (в производственных помещениях, в горных выработках, на открытых площадках, транспортных средствах и т.п.).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Требования к микроклимату не распространяются на рабочие места в подземных и горных выработках, в транспортных средствах, животноводческих и птицеводческих помещениях, помещениях для хранения сельскохозяйственных продуктов, холодильниках и складах.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Стандарт не распространяется на требования к воздуху рабочей зоны при радиоактивном загрязнении.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Стандарт содержит общие требования к методам измерения и контроля показателей микроклимата и концентраций вредных веществ.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Термины и пояснения к ним приведены в приложении 1.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before="113" w:after="57" w:line="28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075DAA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1. ОПТИМАЛЬНЫЕ И ДОПУСТИМЫЕ ВЕЛИЧИНЫ ПОКАЗАТЕЛЕЙ МИКРОКЛИМАТА В ПРОИЗВОДСТВЕННЫХ ПОМЕЩЕНИЯХ*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_____________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* В соответствии с санитарными нормами микроклимата производственных помещений, утвержденными Минздравом СССР.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1.1. Показателями, характеризующими микроклимат, являются: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1) температура воздуха;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2) относительная влажность воздуха;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3) скорость движения воздуха;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4) интенсивность теплового излучения.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1.2. Оптимальные показатели микроклимата распространяются на всю рабочую зону, допустимые показатели устанавливаются дифференцированно для постоянных и непостоянных рабочих мест. Оптимальные и допустимые показатели температуры, относительной влажности и скорости движения воздуха в рабочей зоне производственных помещений должны соответствовать значениям, указанным в табл.1.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Таблица 1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075DAA">
        <w:rPr>
          <w:rFonts w:ascii="Arial" w:eastAsia="Times New Roman" w:hAnsi="Arial" w:cs="Arial"/>
          <w:b/>
          <w:bCs/>
          <w:color w:val="2D2D2D"/>
          <w:spacing w:val="1"/>
          <w:sz w:val="16"/>
          <w:szCs w:val="16"/>
          <w:lang w:eastAsia="ru-RU"/>
        </w:rPr>
        <w:t>Оптимальные и допустимые нормы температуры, относительной влажности и скорости движения воздуха в рабочей зоне производственных помещений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61"/>
        <w:gridCol w:w="940"/>
        <w:gridCol w:w="1001"/>
        <w:gridCol w:w="640"/>
        <w:gridCol w:w="640"/>
        <w:gridCol w:w="589"/>
        <w:gridCol w:w="640"/>
        <w:gridCol w:w="1001"/>
        <w:gridCol w:w="1335"/>
        <w:gridCol w:w="666"/>
        <w:gridCol w:w="1142"/>
      </w:tblGrid>
      <w:tr w:rsidR="00075DAA" w:rsidRPr="00075DAA" w:rsidTr="00075DAA">
        <w:trPr>
          <w:trHeight w:val="15"/>
        </w:trPr>
        <w:tc>
          <w:tcPr>
            <w:tcW w:w="924" w:type="dxa"/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Период года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Категория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работ</w:t>
            </w:r>
          </w:p>
        </w:tc>
        <w:tc>
          <w:tcPr>
            <w:tcW w:w="4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Температура, °С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Относительная влажность, %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Скорость движения, м/с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оптималь-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ная</w:t>
            </w:r>
          </w:p>
        </w:tc>
        <w:tc>
          <w:tcPr>
            <w:tcW w:w="2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допустимая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оптималь-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ная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допустимая на рабочих местах постоянных и непостоянных, не более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опти-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маль-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ная, не более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допустимая на рабочих местах постоянных и непосто- 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янных*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верхняя граница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нижняя граница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 рабочих местах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посто-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янных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не-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посто-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янных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пос-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тоян-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ных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не-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посто-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янных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Холод-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ный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Легкая - Iа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    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22-24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40-60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Не более 0,1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Легкая - Iб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    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21-23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40-60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Не более 0,2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Средней тяжести - IIа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    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18-20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40-60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Не более 0,3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Средней тяжести - IIб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    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17-19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40-60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Не более 0,4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Тяжелая - III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    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16-18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40-60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Не более 0,5</w:t>
            </w:r>
          </w:p>
        </w:tc>
      </w:tr>
      <w:tr w:rsidR="00075DAA" w:rsidRPr="00075DAA" w:rsidTr="00075DAA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Теплый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Легкая - Iа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    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23-25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40-60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55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(при 28°С)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0,1-0,2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Легкая - Iб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    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22-24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40-60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(при 27°С)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0,1-0,3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Средней тяжести - IIа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    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21-23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40-60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65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(при 26°С)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0,2-0,4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Средней тяжести - IIб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    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20-22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40-60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70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(при 25°С)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0,2-0,5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Тяжелая - III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    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18-20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40-60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75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(при 24°С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и ниже)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0,2-0,6</w:t>
            </w:r>
          </w:p>
        </w:tc>
      </w:tr>
    </w:tbl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________________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* Большая скорость движения воздуха в теплый период года соответствует максимальной температуре воздуха, меньшая - минимальной температуре воздуха. Для промежуточных величин температуры воздуха скорость его движения допускается определять интерполяцией; при минимальной температуре воздуха скорость его движения может приниматься также ниже 0,1 м/с - при легкой работе и ниже 0,2 м/с - при работе средней тяжести и тяжелой.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    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1.3. Допустимые величины показателей микроклимата устанавливаются в случаях, когда по технологическим требованиям, техническим и экономическим причинам не обеспечиваются оптимальные нормы.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1.4. В кабинах, на пультах и постах управления технологическими процессами, в залах вычислительной техники и других производственных помещениях при выполнении работ операторского типа, связанных с нервно-эмоциональным напряжением, должны соблюдаться оптимальные величины температуры воздуха 22-24°С, его относительной влажности 60-40% и скорости движения (не более 0,1 м/с). Перечень других производственных помещений, в которых должны соблюдаться оптимальные нормы микроклимата, определяется отраслевыми документами, согласованными с органами санитарного надзора в установленном порядке.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1.5. При обеспечении оптимальных показателей микроклимата температура внутренних поверхностей конструкций, ограждающих рабочую зону (стен, пола, потолка и др.), или устройств (экранов и т.п.), а также температура наружных поверхностей технологического оборудования или ограждающих его устройств не должны выходить более чем на 2°С за пределы оптимальных величин температуры воздуха, установленных в табл.1 для отдельных категорий работ. При температуре поверхностей ограждающих конструкций ниже или выше оптимальных величин температуры воздуха 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t>рабочие места должны быть удалены от них на расстояние не менее 1 м. Температура воздуха в рабочей зоне, измеренная на разной высоте и в различных участках помещений, не должна выходить в течение смены за пределы оптимальных величин, указанных в табл.1 для отдельных категорий работ.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1.6. При обеспечении допустимых показателей микроклимата температура внутренних поверхностей конструкций, ограждающих рабочую зону (стен, пола, потолка и др.), или устройств (экранов и т.п.) не должна выходить за пределы допустимых величин температуры воздуха, установленных в табл.1, для отдельных категорий работ. Перепад температуры воздуха по высоте рабочей зоны при всех категориях работ допускается до 3°С.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Колебания температуры воздуха по горизонтали в рабочей зоне, а также в течение смены допускаются до 4°С - при легких работах, до 5°С - при средней тяжести работах и до 6°С - при тяжелых работах, при этом абсолютные значения температуры воздуха, измеренной на разной высоте и в различных участках помещений в течение смены, не должны выходить за пределы допустимых величин, указанных в табл.1.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Требования 1.5 и 1.6 к температуре внутренних поверхностей ограждающих конструкций и устройств не распространяются на температуру поверхностей систем охлаждения и отопления помещений и рабочих мест.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1.7. При обеспечении оптимальных и допустимых показателей микроклимата в холодный период года следует применять средства защиты рабочих мест от радиационного охлаждения от остекленных поверхностей оконных проемов, в теплый период года - от попадания прямых солнечных лучей.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1.8. Интенсивность теплового облучения работающих от нагретых поверхностей технологического оборудования, осветительных приборов, инсоляции на постоянных и непостоянных рабочих местах не должна превышать 35 Вт/м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7.95pt;height:17pt"/>
        </w:pic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при облучении 50% поверхности тела и более, 70 Вт/м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2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7.95pt;height:17pt"/>
        </w:pic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- при величине облучаемой поверхности от 25 до 50% и 100 Вт/м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2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7.95pt;height:17pt"/>
        </w:pic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- при облучении не более 25% поверхности тела.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 Интенсивность теплового облучения работающих от открытых источников (нагретый металл, стекло, “открытое” пламя и др.) не должна превышать 140 Вт/м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2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7.95pt;height:17pt"/>
        </w:pic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 при этом облучению не должно подвергаться более 25% поверхности тела и обязательным является использование средств индивидуальной защиты, в том числе средств защиты лица и глаз.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При наличии теплового облучения температура воздуха на постоянных рабочих местах не должна превышать указанные в табл.1 верхние границы оптимальных значений для теплого периода года, на непостоянных рабочих местах - верхние границы допустимых значений для постоянных рабочих мест.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1.9. В производственных помещениях, расположенных в четвертом строительно-климатическом районе, определяемом в соответствии со строительными нормами и правилами по климатологии и геофизике, утвержденными Госстроем СССР, при соблюдении требований 1.11 по предупреждению перегревания работающих, верхнюю границу допустимой температуры воздуха в теплый период года, указанную в табл.1, допускается повышать на постоянных и непостоянных рабочих местах соответственно: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не выше 31 и 32°С - при легких работах;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не выше 30 и 31°С - при работах средней тяжести;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не выше 29 и 30°С - при тяжелых работах.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Скорость движения воздуха при этом должна увеличиваться на 0,1 м/с, а относительная влажность воздуха понижаться на 5% на каждый градус повышения температуры, начиная от верхних границ допустимых температур воздуха, установленных в табл.1 для отдельных категорий работ по тяжести в теплый период года.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1.10. В производственных помещениях, расположенных в строительно-климатическом подрайоне IV Б, определяемом в соответствии со строительными нормами и правилами по климатологии и геофизике, утвержденными Госстроем СССР, допускается в теплый период года на постоянных и непостоянных рабочих местах повышать относительную влажность воздуха, но не более чем на 10% по отношению к допустимым величинам, приведенным в табл.1 для различных параметров температуры воздуха.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1.11. В производственных помещениях, в которых допустимые нормативные величины показателей микроклимата невозможно установить из-за технологических требований к производственному процессу или экономически обоснованной нецелесообразности, должна быть обеспечена защита работающих от возможного перегревания и 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t>охлаждения: системы местного кондиционирования воздуха, воздушное душирование, помещения для отдыха и обогревания, спецодежда и другие средства индивидуальной защиты, регламентация времени работы и отдыха и т.п. В целях профилактики тепловых травм температура наружных поверхностей технологического оборудования или ограждающих его устройств не должна превышать 45°С.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075DAA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2 ТРЕБОВАНИЯ К МЕТОДАМ ИЗМЕРЕНИЯ И КОНТРОЛЯ ПОКАЗАТЕЛЕЙ МИКРОКЛИМАТА</w:t>
      </w:r>
    </w:p>
    <w:p w:rsidR="00075DAA" w:rsidRPr="00075DAA" w:rsidRDefault="00075DAA" w:rsidP="00075DAA">
      <w:pPr>
        <w:shd w:val="clear" w:color="auto" w:fill="FFFFFF"/>
        <w:spacing w:before="113" w:after="57" w:line="28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075DAA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2. ТРЕБОВАНИЯ К МЕТОДАМ ИЗМЕРЕНИЯ И КОНТРОЛЯ ПОКАЗАТЕЛЕЙ МИКРОКЛИМАТА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2.1. Измерения показателей микроклимата должны проводиться в начале, середине и конце холодного и теплого периода года не менее 3 раз в смену (в начале, середине и конце). При колебаниях показателей микроклимата, связанных с технологическими и другими причинами, измерения необходимо проводить также при наибольших и наименьших величинах термических нагрузок на работающих, имеющих место в течение рабочей смены.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Измеренные величины показателей микроклимата должны соответствовать нормативным требованиям табл.1 (1.4-1.6 и 1.8).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2.2. Температуру, относительную влажность и скорость движения воздуха измеряют на высоте 1,0 м от пола или рабочей площадки при работах, выполняемых сидя, и на высоте 1,5 м - при работах, выполняемых стоя. Измерения проводят как на постоянных, так и на непостоянных рабочих местах при их минимальном и максимальном удалении от источников локального тепловыделения, охлаждения или влаговыделения (нагретых агрегатов, окон, дверных проемов, ворот, открытых ванн и т. д.).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2.3. В помещениях с большой плотностью рабочих мест, при отсутствии источников локального тепловыделения, охлаждения или влаговыделения, участки измерения температуры, относительной влажности и скорости движения воздуха распределяются равномерно по всему помещению в соответствии с табл.2.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Таблица 2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075DAA">
        <w:rPr>
          <w:rFonts w:ascii="Arial" w:eastAsia="Times New Roman" w:hAnsi="Arial" w:cs="Arial"/>
          <w:b/>
          <w:bCs/>
          <w:color w:val="2D2D2D"/>
          <w:spacing w:val="1"/>
          <w:sz w:val="16"/>
          <w:szCs w:val="16"/>
          <w:lang w:eastAsia="ru-RU"/>
        </w:rPr>
        <w:t>Минимальное количество участков измерения параметров микроклимата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75"/>
        <w:gridCol w:w="6680"/>
      </w:tblGrid>
      <w:tr w:rsidR="00075DAA" w:rsidRPr="00075DAA" w:rsidTr="00075DAA">
        <w:trPr>
          <w:trHeight w:val="15"/>
        </w:trPr>
        <w:tc>
          <w:tcPr>
            <w:tcW w:w="3142" w:type="dxa"/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16" w:type="dxa"/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Площадь помещения, м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2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7.95pt;height:17pt"/>
              </w:pict>
            </w: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Количество участков измерения</w:t>
            </w:r>
          </w:p>
        </w:tc>
      </w:tr>
      <w:tr w:rsidR="00075DAA" w:rsidRPr="00075DAA" w:rsidTr="00075DAA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До 100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     </w:t>
            </w: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</w:tr>
      <w:tr w:rsidR="00075DAA" w:rsidRPr="00075DAA" w:rsidTr="00075DAA"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" 400 включ.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     </w:t>
            </w:r>
          </w:p>
        </w:tc>
        <w:tc>
          <w:tcPr>
            <w:tcW w:w="8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</w:t>
            </w:r>
          </w:p>
        </w:tc>
      </w:tr>
      <w:tr w:rsidR="00075DAA" w:rsidRPr="00075DAA" w:rsidTr="00075DAA"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Св. 400</w:t>
            </w:r>
          </w:p>
        </w:tc>
        <w:tc>
          <w:tcPr>
            <w:tcW w:w="8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Количество участков определяется расстоянием между ними, которое не должно превышать 10 м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     </w:t>
            </w:r>
          </w:p>
        </w:tc>
      </w:tr>
    </w:tbl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2.4. Для определения разности температуры воздуха и скорости его движения по высоте рабочей зоны следует проводить выборочные измерения на высоте 0,1; 1,0 и 1,7 м от пола или рабочей площадки в соответствии с задачами исследования.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Каждая из измеренных на этих уровнях величин должна соответствовать требованиям табл.1 (1.4-1.6 и 1.8).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2.5. При наличии источников лучистого тепла интенсивность теплового облучения на постоянных и непостоянных рабочих местах необходимо определять в направлении максимума теплового излучения от каждого из источников, располагая приемник прибора перпендикулярно падающему потоку на высоте 0,5; 1,0 и 1,5 м от пола или рабочей площадки.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Интенсивность теплового облучения, измеренная на каждом из этих уровней, должна соответствовать нормативным требованиям 1.8.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2.6. Измерения температуры поверхностей ограждающих конструкций (стен, пола, потолка) или устройств (экранов и т.п.), наружных поверхностей технологического оборудования или его ограждающих устройств следует производить в рабочей зоне на постоянных и непостоянных рабочих местах.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t>2.7. Температуру и относительную влажность воздуха следует измерять аспирационными психрометрами. При отсутствии в местах измерения источников лучистого тепла температуру и относительную влажность воздуха можно измерять психрометрами типа ПБУ-1М, суточными и недельными термографами и гигрографами при условии сравнения их показаний с показаниями аспирационного психрометра.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2.8. Скорость движения воздуха измеряют анемометрами ротационного действия (крыльчатые анемометры). Малые величины скорости движения воздуха (менее 0,3 м/с), особенно при наличии разнонаправленных потоков, измеряют электроанемометрами, а также цилиндрическими и шаровыми кататермометрами и т.п.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2.9. Тепловое облучение, температуру поверхностей ограждающих конструкций (стен, пола, потолка) или устройств (экранов и т.п.), наружных поверхностей технологического оборудования или его ограждающих устройств следует измерять приборами типа актинометров, болометров, электротермометров и т.п.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2.10. Диапазон измерения и допустимая погрешность измерительных приборов должны соответствовать требованиям табл.3.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Таблица 3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075DAA">
        <w:rPr>
          <w:rFonts w:ascii="Arial" w:eastAsia="Times New Roman" w:hAnsi="Arial" w:cs="Arial"/>
          <w:b/>
          <w:bCs/>
          <w:color w:val="2D2D2D"/>
          <w:spacing w:val="1"/>
          <w:sz w:val="16"/>
          <w:szCs w:val="16"/>
          <w:lang w:eastAsia="ru-RU"/>
        </w:rPr>
        <w:t>Требования к измерительным приборам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0"/>
        <w:gridCol w:w="2174"/>
        <w:gridCol w:w="2471"/>
      </w:tblGrid>
      <w:tr w:rsidR="00075DAA" w:rsidRPr="00075DAA" w:rsidTr="00075DAA">
        <w:trPr>
          <w:trHeight w:val="15"/>
        </w:trPr>
        <w:tc>
          <w:tcPr>
            <w:tcW w:w="5914" w:type="dxa"/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Диапазон измерения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Предельное отклонение</w:t>
            </w:r>
          </w:p>
        </w:tc>
      </w:tr>
      <w:tr w:rsidR="00075DAA" w:rsidRPr="00075DAA" w:rsidTr="00075DAA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Температура воздуха по сухому термометру, °С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От 30 до 50 включ.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±0,2</w:t>
            </w:r>
          </w:p>
        </w:tc>
      </w:tr>
      <w:tr w:rsidR="00075DAA" w:rsidRPr="00075DAA" w:rsidTr="00075DAA"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Температура воздуха по смоченному термометру, °С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" 0 " 50 "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±0,2</w:t>
            </w:r>
          </w:p>
        </w:tc>
      </w:tr>
      <w:tr w:rsidR="00075DAA" w:rsidRPr="00075DAA" w:rsidTr="00075DAA"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Температура поверхности, °С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" 0 " 50 "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±0,5</w:t>
            </w:r>
          </w:p>
        </w:tc>
      </w:tr>
      <w:tr w:rsidR="00075DAA" w:rsidRPr="00075DAA" w:rsidTr="00075DAA"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Относительная влажность воздуха, %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     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" 10 " 90 "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±5,0</w:t>
            </w:r>
          </w:p>
        </w:tc>
      </w:tr>
      <w:tr w:rsidR="00075DAA" w:rsidRPr="00075DAA" w:rsidTr="00075DAA"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Скорость движения воздуха, м/с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" 0 " 0,5 "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±0,05</w:t>
            </w:r>
          </w:p>
        </w:tc>
      </w:tr>
      <w:tr w:rsidR="00075DAA" w:rsidRPr="00075DAA" w:rsidTr="00075DAA"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Св. 0,5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±0,1</w:t>
            </w:r>
          </w:p>
        </w:tc>
      </w:tr>
      <w:tr w:rsidR="00075DAA" w:rsidRPr="00075DAA" w:rsidTr="00075DAA"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Интенсивность теплового облучения, Вт/м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3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7.95pt;height:17pt"/>
              </w:pic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От 10 до 350 включ.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±5,0</w:t>
            </w:r>
          </w:p>
        </w:tc>
      </w:tr>
      <w:tr w:rsidR="00075DAA" w:rsidRPr="00075DAA" w:rsidTr="00075DAA">
        <w:tc>
          <w:tcPr>
            <w:tcW w:w="5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Св. 350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±50,0</w:t>
            </w:r>
          </w:p>
        </w:tc>
      </w:tr>
    </w:tbl>
    <w:p w:rsidR="00075DAA" w:rsidRPr="00075DAA" w:rsidRDefault="00075DAA" w:rsidP="00075DAA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075DAA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3 ПРЕДЕЛЬНО ДОПУСТИМОЕ СОДЕРЖАНИЕ ВРЕДНЫХ ВЕЩЕСТВ В ВОЗДУХЕ РАБОЧЕЙ ЗОНЫ</w:t>
      </w:r>
    </w:p>
    <w:p w:rsidR="00075DAA" w:rsidRPr="00075DAA" w:rsidRDefault="00075DAA" w:rsidP="00075DAA">
      <w:pPr>
        <w:shd w:val="clear" w:color="auto" w:fill="FFFFFF"/>
        <w:spacing w:after="0" w:line="28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075DAA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     </w:t>
      </w:r>
      <w:r w:rsidRPr="00075DAA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br/>
        <w:t>3. ПРЕДЕЛЬНО ДОПУСТИМОЕ СОДЕРЖАНИЕ ВРЕДНЫХ ВЕЩЕСТВ В ВОЗДУХЕ РАБОЧЕЙ ЗОНЫ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3.1. Содержание вредных веществ в воздухе рабочей зоны не должно превышать предельно допустимых концентраций (ПДК), используемых при проектировании производственных зданий, технологических процессов, оборудования, вентиляции, для контроля за качеством производственной среды и профилактики неблагоприятного воздействия на здоровье работающих.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3.2. Содержание вредных веществ в воздухе рабочей зоны подлежит систематическому контролю для предупреждения возможности превышения предельно допустимых концентраций - максимально разовых рабочей зоны (ПДК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3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23.8pt;height:18.7pt"/>
        </w:pic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) и среднесменных рабочей зоны (ПДК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3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21.55pt;height:18.7pt"/>
        </w:pic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).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Величины ПДК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3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23.8pt;height:18.7pt"/>
        </w:pic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и ПДК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3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21.55pt;height:18.7pt"/>
        </w:pic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приведены в приложении 2.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3.3. При одновременном содержании в воздухе рабочей зоны нескольких вредных веществ разнонаправленного действия ПДК остаются такими же, как и при изолированном воздействии.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3.4. При одновременном содержании в воздухе рабочей зоны нескольких вредных веществ однонаправленного действия (по заключению органов государственного санитарного надзора) сумма отношений фактических концентраций каждого из них (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3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15.85pt;height:17pt"/>
        </w:pic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3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18.15pt;height:17pt"/>
        </w:pic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,...,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3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18.15pt;height:18.15pt"/>
        </w:pic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) в воздухе к их ПДК (ПДК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3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6.8pt;height:17pt"/>
        </w:pic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 ПДК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3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7.95pt;height:17pt"/>
        </w:pic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,..., ПДК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4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8.15pt"/>
        </w:pic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) не должна превышать единицы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2D2D2D"/>
          <w:spacing w:val="1"/>
          <w:sz w:val="16"/>
          <w:szCs w:val="16"/>
          <w:lang w:eastAsia="ru-RU"/>
        </w:rPr>
        <w:lastRenderedPageBreak/>
        <w:drawing>
          <wp:inline distT="0" distB="0" distL="0" distR="0">
            <wp:extent cx="2066290" cy="446405"/>
            <wp:effectExtent l="19050" t="0" r="0" b="0"/>
            <wp:docPr id="17" name="Рисунок 17" descr="ГОСТ 12.1.005-88 Система стандартов безопасности труда (ССБТ). Общие санитарно-гигиенические требования к воздуху рабочей зоны (с Изменением 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ОСТ 12.1.005-88 Система стандартов безопасности труда (ССБТ). Общие санитарно-гигиенические требования к воздуху рабочей зоны (с Изменением N 1)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</w:t>
      </w:r>
    </w:p>
    <w:p w:rsidR="00075DAA" w:rsidRPr="00075DAA" w:rsidRDefault="00075DAA" w:rsidP="00075DAA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075DAA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4 КОНТРОЛЬ ЗА СОДЕРЖАНИЕМ ВРЕДНЫХ ВЕЩЕСТВ В ВОЗДУХЕ РАБОЧЕЙ ЗОНЫ</w:t>
      </w:r>
    </w:p>
    <w:p w:rsidR="00075DAA" w:rsidRPr="00075DAA" w:rsidRDefault="00075DAA" w:rsidP="00075DAA">
      <w:pPr>
        <w:shd w:val="clear" w:color="auto" w:fill="FFFFFF"/>
        <w:spacing w:after="0" w:line="28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075DAA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     </w:t>
      </w:r>
      <w:r w:rsidRPr="00075DAA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br/>
        <w:t>4. КОНТРОЛЬ ЗА СОДЕРЖАНИЕМ ВРЕДНЫХ ВЕЩЕСТВ В ВОЗДУХЕ РАБОЧЕЙ ЗОНЫ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4.1. Общие требования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4.1.1. Отбор проб должен проводиться в зоне дыхания при характерных производственных условиях.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4.1.2. Для каждого производственного участка должны быть определены вещества, которые могут выделяться в воздух рабочей зоны. При наличии в воздухе нескольких вредных веществ контроль воздушной среды допускается проводить по наиболее опасным и характерным веществам, устанавливаемым органами государственного санитарного надзора.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4.2. Требования к контролю за соблюдением максимально разовой ПДК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4.2.1. Контроль содержания вредных веществ в воздухе проводится на наиболее характерных рабочих местах. При наличии идентичного оборудования или выполнении одинаковых операций контроль проводится выборочно на отдельных рабочих местах, расположенных в центре и по периферии помещения.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4.2.2. Содержание вредного вещества в данной конкретной точке характеризуется следующим суммарным временем отбора: для токсических веществ - 15 мин, для веществ преимущественно фиброгенного действия - 30 мин. За указанный период времени может быть отобрана одна или несколько последовательных проб через равные промежутки времени. Результаты, полученные при однократном отборе или при усреднении последовательно отобранных проб, сравнивают с величинами ПДК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4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23.8pt;height:18.7pt"/>
        </w:pic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4.2.3. В течение смены и (или) на отдельных этапах технологического процесса в одной точке должно быть последовательно отобрано не менее трех проб. Для аэрозолей преимущественно фиброгенного действия допускается отбор одной пробы.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4.2.4. При возможном поступлении в воздух рабочей зоны вредных веществ с остронаправленным механизмом действия должен быть обеспечен непрерывный контроль с сигнализацией о превышении ПДК.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4.2.5. Периодичность контроля (за исключением веществ, указанных в 4.2.4) устанавливается в зависимости от класса опасности вредного вещества: для I класса - не реже 1 раза в 10 дней, II класса - не реже 1 раза в месяц, III и IV классов - не реже 1 раза в квартал.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В зависимости от конкретных условий производства периодичность контроля может быть изменена по согласованию с органами государственного санитарного надзора. При установленном соответствии содержания вредных веществ III, IV классов опасности уровню ПДК допускается проводить контроль не реже 1 раза в год.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4.3. Требования к контролю за соблюдением среднесменных ПДК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4.3.1. Среднесменные концентрации определяют для веществ, для которых установлен норматив - ПДК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4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21.55pt;height:18.7pt"/>
        </w:pic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 Измерение проводят приборами индивидуального контроля либо по результатам отдельных измерений. В последнем случае ее рассчитывают как величину, средневзвешенную во времени, с учетом пребывания работающего на всех (в том числе и вне контакта с контролируемым веществом) стадиях и операциях технологического процесса. Обследование осуществляется на протяжении не менее чем 75% продолжительности смены в течение не менее 3 смен. Расчет проводится по формуле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2D2D2D"/>
          <w:spacing w:val="1"/>
          <w:sz w:val="16"/>
          <w:szCs w:val="16"/>
          <w:lang w:eastAsia="ru-RU"/>
        </w:rPr>
        <w:drawing>
          <wp:inline distT="0" distB="0" distL="0" distR="0">
            <wp:extent cx="1821815" cy="446405"/>
            <wp:effectExtent l="19050" t="0" r="6985" b="0"/>
            <wp:docPr id="20" name="Рисунок 20" descr="ГОСТ 12.1.005-88 Система стандартов безопасности труда (ССБТ). Общие санитарно-гигиенические требования к воздуху рабочей зоны (с Изменением 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ОСТ 12.1.005-88 Система стандартов безопасности труда (ССБТ). Общие санитарно-гигиенические требования к воздуху рабочей зоны (с Изменением N 1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br/>
        <w:t>где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4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21pt;height:18.15pt"/>
        </w:pic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- среднесменная концентрация, мг/м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4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7.95pt;height:17pt"/>
        </w:pic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;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4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15.85pt;height:17pt"/>
        </w:pic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4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18.15pt;height:17pt"/>
        </w:pic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,...,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4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18.15pt;height:18.15pt"/>
        </w:pic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- средние арифметические величины отдельных измерений концентраций вредного вещества на отдельных стадиях (операциях) технологического процесса, мг/м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4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7.95pt;height:17pt"/>
        </w:pic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;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 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4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65pt;height:17pt"/>
        </w:pic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 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5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11.9pt;height:17pt"/>
        </w:pic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,...,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5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11.9pt;height:18.15pt"/>
        </w:pic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- продолжительность отдельных стадий (операций) технологического процесса, мин.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4.3.2. Периодичность контроля за соблюдением среднесменной ПДК должна быть не реже кратности проведения периодических медицинских осмотров, установленной Минздравом СССР.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    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075DAA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5 ТРЕБОВАНИЯ К МЕТОДИКАМ И СРЕДСТВАМ ИЗМЕРЕНИЯ КОНЦЕНТРАЦИЙ ВРЕДНЫХ ВЕЩЕСТВ В ВОЗДУХЕ РАБОЧЕЙ ЗОНЫ</w:t>
      </w:r>
    </w:p>
    <w:p w:rsidR="00075DAA" w:rsidRPr="00075DAA" w:rsidRDefault="00075DAA" w:rsidP="00075DAA">
      <w:pPr>
        <w:shd w:val="clear" w:color="auto" w:fill="FFFFFF"/>
        <w:spacing w:before="113" w:after="57" w:line="28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075DAA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5. ТРЕБОВАНИЯ К МЕТОДИКАМ И СРЕДСТВАМ ИЗМЕРЕНИЯ  КОНЦЕНТРАЦИЙ ВРЕДНЫХ ВЕЩЕСТВ В ВОЗДУХЕ РАБОЧЕЙ ЗОНЫ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5.1. Структура, содержание и изложение методик измерения концентраций вредных веществ в воздухе рабочей зоны должны соответствовать требованиям </w:t>
      </w:r>
      <w:hyperlink r:id="rId14" w:history="1">
        <w:r w:rsidRPr="00075DAA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ГОСТ 12.1.016</w:t>
        </w:r>
      </w:hyperlink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 </w:t>
      </w:r>
      <w:hyperlink r:id="rId15" w:history="1">
        <w:r w:rsidRPr="00075DAA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ГОСТ 8.010</w:t>
        </w:r>
      </w:hyperlink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5.1.*  Структура, содержание и изложение методик выполнения измерений концентраций вредных веществ в воздухе рабочей зоны должны соответствовать требованиям </w:t>
      </w:r>
      <w:hyperlink r:id="rId16" w:history="1">
        <w:r w:rsidRPr="00075DAA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ГОСТ Р 8.563</w:t>
        </w:r>
      </w:hyperlink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_________________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* Действует на территории Российской Федерации - </w:t>
      </w:r>
      <w:hyperlink r:id="rId17" w:history="1">
        <w:r w:rsidRPr="00075DAA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Изменение N 1</w:t>
        </w:r>
      </w:hyperlink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(ИУС 9-2000).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5.2. Методики измерения концентраций вредных веществ в воздухе рабочей зоны, разрабатываемые, пересматриваемые или внедряемые, должны быть утверждены Минздравом СССР и метрологически аттестованы в соответствии с требованиями </w:t>
      </w:r>
      <w:hyperlink r:id="rId18" w:history="1">
        <w:r w:rsidRPr="00075DAA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ГОСТ 12.1.016</w:t>
        </w:r>
      </w:hyperlink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 </w:t>
      </w:r>
      <w:hyperlink r:id="rId19" w:history="1">
        <w:r w:rsidRPr="00075DAA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ГОСТ 8.010</w:t>
        </w:r>
      </w:hyperlink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5.2.* Разрабатываемые, пересматриваемые или внедряемые методики выполнения измерений концентраций вредных веществ в воздухе рабочей зоны должны быть аттестованы в соответствии с требованиями </w:t>
      </w:r>
      <w:hyperlink r:id="rId20" w:history="1">
        <w:r w:rsidRPr="00075DAA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ГОСТ Р 8.563</w:t>
        </w:r>
      </w:hyperlink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и утверждены Минздравом России в установленном порядке.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_________________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* Действует на территории Российской Федерации - </w:t>
      </w:r>
      <w:hyperlink r:id="rId21" w:history="1">
        <w:r w:rsidRPr="00075DAA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Изменение N 1</w:t>
        </w:r>
      </w:hyperlink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(ИУС 9-2000).    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5.3. Методики и средства должны обеспечивать избирательное измерение концентрации вредного вещества в присутствии сопутствующих компонентов на уровне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5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65pt;height:11.9pt"/>
        </w:pic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0,5 ПДК.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5.4. Суммарная погрешность измерений концентраций вредного вещества не должна превышать ±25%.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5.4.*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5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65pt;height:17pt"/>
        </w:pic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Границы допускаемой погрешности измерений концентрации вредных веществ в воздухе рабочей зоны, равных ПДК или более, должны составлять ±0,25%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5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11.9pt;height:17pt"/>
        </w:pic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от измеряемой величины при доверительной вероятности 0,95; при измерениях концентраций ниже ПДК - границы допускаемой абсолютной погрешности измерений должны составлять ±0,25 ПДК в мг/м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5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5.85pt"/>
        </w:pic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при доверительной вероятности 0,95.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_________________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* Действует на территории Российской Федерации - </w:t>
      </w:r>
      <w:hyperlink r:id="rId22" w:history="1">
        <w:r w:rsidRPr="00075DAA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Изменение N 1</w:t>
        </w:r>
      </w:hyperlink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(ИУС 9-2000). 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  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5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65pt;height:17pt"/>
        </w:pic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Нумерация соответствует оригиналу, здесь и далее по тексту. - Примечание изготовителя базы данных.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5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11.9pt;height:17pt"/>
        </w:pic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Вероятно, ошибка оригинала. Следует читать "±25%". - Примечание изготовителя базы данных. 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t>      Примечания: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1. Данное требование распространяется на результаты единичных измерений (измерений, полученных при однократном отборе проб).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 Для веществ, ПДК которых ниже 1,0 мг/м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5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5.85pt"/>
        </w:pic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 допускается увеличивать указанные нормы не более чем в 2 раза.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        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5.5. Результаты измерений концентраций вредных веществ в воздухе приводят к условиям: температуре 293 К (20°С) и давлению 101,3 кПа (760 мм рт. ст.).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5.6. Измерение концентраций вредных веществ в воздухе рабочей зоны индикаторными трубками должно проводиться в соответствии с </w:t>
      </w:r>
      <w:hyperlink r:id="rId23" w:history="1">
        <w:r w:rsidRPr="00075DAA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ГОСТ 12.1.014</w:t>
        </w:r>
      </w:hyperlink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5.7. Для автоматического непрерывного контроля за содержанием вредных веществ остронаправленного действия должны быть использованы быстродействующие и малоинерционные газоанализаторы, технические требования к которым должны быть согласованы с Минздравом СССР.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5.7.* Для автоматического непрерывного контроля за содержанием вредных веществ в воздухе рабочей зоны должны быть использованы автоматические газоанализаторы и газоаналитические комплексы утвержденных типов, соответствующие требованиям </w:t>
      </w:r>
      <w:hyperlink r:id="rId24" w:history="1">
        <w:r w:rsidRPr="00075DAA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ГОСТ 13320</w:t>
        </w:r>
      </w:hyperlink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и обеспечивающие выполнение требований 5.4 непосредственно или в совокупности с методикой выполнения измерений.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_________________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* Действует на территории Российской Федерации - </w:t>
      </w:r>
      <w:hyperlink r:id="rId25" w:history="1">
        <w:r w:rsidRPr="00075DAA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Изменение N 1</w:t>
        </w:r>
      </w:hyperlink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(ИУС 9-2000).    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p w:rsidR="00075DAA" w:rsidRPr="00075DAA" w:rsidRDefault="00075DAA" w:rsidP="00075DAA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075DAA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ПРИЛОЖЕНИЕ 1 (справочное). ПОЯСНЕНИЯ ТЕРМИНОВ, ВСТРЕЧАЮЩИХСЯ В СТАНДАРТЕ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ПРИЛОЖЕНИЕ 1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Справочное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83"/>
        <w:gridCol w:w="6872"/>
      </w:tblGrid>
      <w:tr w:rsidR="00075DAA" w:rsidRPr="00075DAA" w:rsidTr="00075DAA">
        <w:trPr>
          <w:trHeight w:val="15"/>
        </w:trPr>
        <w:tc>
          <w:tcPr>
            <w:tcW w:w="2772" w:type="dxa"/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870" w:type="dxa"/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Термин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Пояснение</w:t>
            </w:r>
          </w:p>
        </w:tc>
      </w:tr>
      <w:tr w:rsidR="00075DAA" w:rsidRPr="00075DAA" w:rsidTr="00075DAA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Производственные помещения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Замкнутые пространства в специально предназначенных зданиях и сооружениях, в которых постоянно (по сменам) или периодически (в течение рабочего дня) осуществляется трудовая деятельность людей</w:t>
            </w:r>
          </w:p>
        </w:tc>
      </w:tr>
      <w:tr w:rsidR="00075DAA" w:rsidRPr="00075DAA" w:rsidTr="00075DAA"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2. Рабочая зона</w:t>
            </w:r>
          </w:p>
        </w:tc>
        <w:tc>
          <w:tcPr>
            <w:tcW w:w="8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Пространство, ограниченное по высоте 2 м над уровнем пола или площадки, на которых находятся места постоянного или непостоянного (временного) пребывания работающих</w:t>
            </w:r>
          </w:p>
        </w:tc>
      </w:tr>
      <w:tr w:rsidR="00075DAA" w:rsidRPr="00075DAA" w:rsidTr="00075DAA"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3. Рабочее место</w:t>
            </w:r>
          </w:p>
        </w:tc>
        <w:tc>
          <w:tcPr>
            <w:tcW w:w="8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Место постоянного или временного пребывания работающих в процессе трудовой деятельности</w:t>
            </w:r>
          </w:p>
        </w:tc>
      </w:tr>
      <w:tr w:rsidR="00075DAA" w:rsidRPr="00075DAA" w:rsidTr="00075DAA"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4. Постоянное рабочее место</w:t>
            </w:r>
          </w:p>
        </w:tc>
        <w:tc>
          <w:tcPr>
            <w:tcW w:w="8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Место, на котором работающий находится большую часть своего рабочего времени (более 50% или более 2 ч непрерывно). Если при этом работа осуществляется в различных пунктах рабочей зоны, постоянным рабочим местом считается вся рабочая зона</w:t>
            </w:r>
          </w:p>
        </w:tc>
      </w:tr>
      <w:tr w:rsidR="00075DAA" w:rsidRPr="00075DAA" w:rsidTr="00075DAA"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5. Непостоянное рабочее место</w:t>
            </w:r>
          </w:p>
        </w:tc>
        <w:tc>
          <w:tcPr>
            <w:tcW w:w="8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Место, на котором работающий находится меньшую часть (менее 50% или менее 2 ч непрерывно) своего рабочего времени</w:t>
            </w:r>
          </w:p>
        </w:tc>
      </w:tr>
      <w:tr w:rsidR="00075DAA" w:rsidRPr="00075DAA" w:rsidTr="00075DAA"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6. Микроклимат производственных помещений</w:t>
            </w:r>
          </w:p>
        </w:tc>
        <w:tc>
          <w:tcPr>
            <w:tcW w:w="8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Метеорологические условия внутренней среды этих помещений, которые определяются действующими на организм человека сочетаниями температуры, влажности, скорости движения воздуха и теплового излучения</w:t>
            </w:r>
          </w:p>
        </w:tc>
      </w:tr>
      <w:tr w:rsidR="00075DAA" w:rsidRPr="00075DAA" w:rsidTr="00075DAA"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7. Оптимальные микроклиматические условия</w:t>
            </w:r>
          </w:p>
        </w:tc>
        <w:tc>
          <w:tcPr>
            <w:tcW w:w="8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Сочетания количественных показателей микроклимата, которые при длительном и систематическом воздействии на человека обеспечивают сохранение нормального теплового состояния организма без напряжения механизмов терморегуляции. Они обеспечивают ощущение теплового комфорта и создают предпосылки для высокого уровня работоспособности</w:t>
            </w:r>
          </w:p>
        </w:tc>
      </w:tr>
      <w:tr w:rsidR="00075DAA" w:rsidRPr="00075DAA" w:rsidTr="00075DAA"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8. Допустимые микроклиматические условия</w:t>
            </w:r>
          </w:p>
        </w:tc>
        <w:tc>
          <w:tcPr>
            <w:tcW w:w="8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Сочетания количественных показателей микроклимата, которые при длительном и систематическом воздействии на человека могут вызывать преходящие и быстро нормализующиеся изменения теплового состояния организма, сопровождающиеся напряжением механизмов терморегуляции, не выходящим за пределы физиологических приспособительных возможностей. При этом не возникает повреждений или нарушений 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состояния здоровья, но могут наблюдаться дискомфортные теплоощущения, ухудшение самочувствия и понижение работоспособности</w:t>
            </w:r>
          </w:p>
        </w:tc>
      </w:tr>
      <w:tr w:rsidR="00075DAA" w:rsidRPr="00075DAA" w:rsidTr="00075DAA"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9. Холодный период года</w:t>
            </w:r>
          </w:p>
        </w:tc>
        <w:tc>
          <w:tcPr>
            <w:tcW w:w="8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Период года, характеризуемый среднесуточной температурой наружного воздуха, равной +10°С и ниже</w:t>
            </w:r>
          </w:p>
        </w:tc>
      </w:tr>
      <w:tr w:rsidR="00075DAA" w:rsidRPr="00075DAA" w:rsidTr="00075DAA"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10. Теплый период года</w:t>
            </w:r>
          </w:p>
        </w:tc>
        <w:tc>
          <w:tcPr>
            <w:tcW w:w="8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Период года, характеризуемый среднесуточной температурой наружного воздуха выше +10°С</w:t>
            </w:r>
          </w:p>
        </w:tc>
      </w:tr>
      <w:tr w:rsidR="00075DAA" w:rsidRPr="00075DAA" w:rsidTr="00075DAA"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11. Среднесуточная температура наружного воздуха</w:t>
            </w:r>
          </w:p>
        </w:tc>
        <w:tc>
          <w:tcPr>
            <w:tcW w:w="8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Средняя величина температуры наружного воздуха, измеренная в определенные часы суток через одинаковые интервалы времени. Она принимается по данным метеорологической службы</w:t>
            </w:r>
          </w:p>
        </w:tc>
      </w:tr>
      <w:tr w:rsidR="00075DAA" w:rsidRPr="00075DAA" w:rsidTr="00075DAA"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12. Категория работ</w:t>
            </w:r>
          </w:p>
        </w:tc>
        <w:tc>
          <w:tcPr>
            <w:tcW w:w="8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Разграничение работ по тяжести на основе общих энергозатрат организма в ккал/ч (Вт).</w:t>
            </w:r>
          </w:p>
        </w:tc>
      </w:tr>
      <w:tr w:rsidR="00075DAA" w:rsidRPr="00075DAA" w:rsidTr="00075DAA"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Примечание. Характеристику производственных помещений по категориям выполняемых в них работ в зависимости от затраты энергии следует производить в соответствии с ведомственными нормативными документами, согласованными в установленном порядке, исходя из категории работ, выполняемых 50% и более работающих в соответствующем помещении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     </w:t>
            </w:r>
          </w:p>
        </w:tc>
      </w:tr>
      <w:tr w:rsidR="00075DAA" w:rsidRPr="00075DAA" w:rsidTr="00075DAA"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13. Легкие физические работы (категория I)</w:t>
            </w:r>
          </w:p>
        </w:tc>
        <w:tc>
          <w:tcPr>
            <w:tcW w:w="8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Виды деятельности с расходом энергии не более 150 ккал/ч (174 Вт)</w:t>
            </w:r>
          </w:p>
        </w:tc>
      </w:tr>
      <w:tr w:rsidR="00075DAA" w:rsidRPr="00075DAA" w:rsidTr="00075DAA"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Примечание. Легкие физические работы разделяются на категорию Iа - энергозатраты до 120 ккал/ч (139 Вт) и категорию Iб - энергозатраты 121-150 ккал/ч (140-174 Вт).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     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     </w:t>
            </w:r>
          </w:p>
        </w:tc>
      </w:tr>
      <w:tr w:rsidR="00075DAA" w:rsidRPr="00075DAA" w:rsidTr="00075DAA"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 категории Iа относятся работы, производимые сидя и сопровождающиеся незначительным физическим напряжением (ряд профессий на предприятиях точного приборо- и машиностроения, на часовом, швейном производствах, в сфере управления и т.п.).</w:t>
            </w:r>
          </w:p>
        </w:tc>
      </w:tr>
      <w:tr w:rsidR="00075DAA" w:rsidRPr="00075DAA" w:rsidTr="00075DAA"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 категории Iб относятся работы, производимые сидя, стоя или связанные с ходьбой и сопровождающиеся некоторым физическим напряжением (ряд профессий в полиграфической промышленности, на предприятиях связи, контролеры, мастера в различных видах производства и т.п.)</w:t>
            </w:r>
          </w:p>
        </w:tc>
      </w:tr>
      <w:tr w:rsidR="00075DAA" w:rsidRPr="00075DAA" w:rsidTr="00075DAA"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14. Средней тяжести физические работы (категория II)</w:t>
            </w:r>
          </w:p>
        </w:tc>
        <w:tc>
          <w:tcPr>
            <w:tcW w:w="8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Виды деятельности с расходом энергии в пределах 151-250 ккал/ч (175-290 Вт).</w:t>
            </w:r>
          </w:p>
        </w:tc>
      </w:tr>
      <w:tr w:rsidR="00075DAA" w:rsidRPr="00075DAA" w:rsidTr="00075DAA"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Примечание. Средней тяжести физические работы разделяют на категорию IIа - энергозатраты от 151 до 200 ккал/ч (175-232 Вт) и категорию IIб - энергозатраты от 201 до 250 ккал/ч (233-290 Вт).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     </w:t>
            </w:r>
          </w:p>
        </w:tc>
      </w:tr>
      <w:tr w:rsidR="00075DAA" w:rsidRPr="00075DAA" w:rsidTr="00075DAA"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 категории IIа относятся работы, связанные с постоянной ходьбой, перемещением мелких (до 1 кг) изделий или предметов в положении стоя или сидя и требующие определенного физического напряжения (ряд профессий в механо-сборочных цехах машиностроительных предприятий, в прядильно-ткацком производстве и т.п.).</w:t>
            </w:r>
          </w:p>
        </w:tc>
      </w:tr>
      <w:tr w:rsidR="00075DAA" w:rsidRPr="00075DAA" w:rsidTr="00075DAA"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 категории IIб относятся работы, связанные с ходьбой, перемещением и переноской тяжестей до 10 кг и сопровождающиеся умеренным физическим напряжением (ряд профессий в механизированных литейных, прокатных, кузнечных, термических, сварочных цехах машиностроительных и металлургических предприятий и т.п.)</w:t>
            </w:r>
          </w:p>
        </w:tc>
      </w:tr>
      <w:tr w:rsidR="00075DAA" w:rsidRPr="00075DAA" w:rsidTr="00075DAA"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15. Тяжелые физические работы (категория III)</w:t>
            </w:r>
          </w:p>
        </w:tc>
        <w:tc>
          <w:tcPr>
            <w:tcW w:w="8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Виды деятельности с расходом энергии более 250 ккал/ч (290 Вт)</w:t>
            </w:r>
          </w:p>
        </w:tc>
      </w:tr>
      <w:tr w:rsidR="00075DAA" w:rsidRPr="00075DAA" w:rsidTr="00075DAA"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Примечание. К категории III относятся работы, связанные с постоянными передвижениями, перемещением и переноской значительных (свыше 10 кг) тяжестей и требующие больших физических усилий (ряд профессий в кузнечных цехах с ручной ковкой, литейных цехах с ручной набивкой и заливкой опок машиностроительных и металлургических предприятий и т.п.)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     </w:t>
            </w:r>
          </w:p>
        </w:tc>
      </w:tr>
      <w:tr w:rsidR="00075DAA" w:rsidRPr="00075DAA" w:rsidTr="00075DAA"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16. Вредное вещество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     </w:t>
            </w:r>
          </w:p>
        </w:tc>
        <w:tc>
          <w:tcPr>
            <w:tcW w:w="8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 </w:t>
            </w:r>
            <w:hyperlink r:id="rId26" w:history="1">
              <w:r w:rsidRPr="00075DAA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ГОСТ 12.1.007</w:t>
              </w:r>
            </w:hyperlink>
          </w:p>
        </w:tc>
      </w:tr>
      <w:tr w:rsidR="00075DAA" w:rsidRPr="00075DAA" w:rsidTr="00075DAA"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17. Предельно допустимые концентрации (ПДК) вредных веществ в воздухе рабочей зоны</w:t>
            </w:r>
          </w:p>
        </w:tc>
        <w:tc>
          <w:tcPr>
            <w:tcW w:w="8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Концентрации, которые при ежедневной (кроме выходных дней) работе в течение 8 ч или при другой продолжительности, но не более 41 ч в неделю, в течение всего рабочего стажа не могут вызвать заболеваний или отклонений в состоянии здоровья, обнаруживаемых современными методами исследований в процессе работы или в отдаленные сроки жизни настоящего и последующего поколений</w:t>
            </w:r>
          </w:p>
        </w:tc>
      </w:tr>
      <w:tr w:rsidR="00075DAA" w:rsidRPr="00075DAA" w:rsidTr="00075DAA"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18. Зона дыхания</w:t>
            </w:r>
          </w:p>
        </w:tc>
        <w:tc>
          <w:tcPr>
            <w:tcW w:w="8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Пространство в радиусе до 50 см от лица работающего</w:t>
            </w:r>
          </w:p>
        </w:tc>
      </w:tr>
    </w:tbl>
    <w:p w:rsidR="00075DAA" w:rsidRPr="00075DAA" w:rsidRDefault="00075DAA" w:rsidP="00075DAA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075DAA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lastRenderedPageBreak/>
        <w:t>ПРИЛОЖЕНИЕ 2 (обязательное). ПРЕДЕЛЬНО ДОПУСТИМЫЕ КОНЦЕНТРАЦИИ (ПДК) ВРЕДНЫХ ВЕЩЕСТВ В ВОЗДУХЕ РАБОЧЕЙ ЗОНЫ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ПРИЛОЖЕНИЕ 2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Обязательное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3"/>
        <w:gridCol w:w="4907"/>
        <w:gridCol w:w="991"/>
        <w:gridCol w:w="1313"/>
        <w:gridCol w:w="663"/>
        <w:gridCol w:w="978"/>
      </w:tblGrid>
      <w:tr w:rsidR="00075DAA" w:rsidRPr="00075DAA" w:rsidTr="00075DAA">
        <w:trPr>
          <w:trHeight w:val="15"/>
        </w:trPr>
        <w:tc>
          <w:tcPr>
            <w:tcW w:w="554" w:type="dxa"/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83" w:type="dxa"/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68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Наименование вещества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Величина ПДК, мг/м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5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7.95pt;height:17pt"/>
              </w:pic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Преиму- щественное агрегатное состояние в условиях производства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Класс опас- ности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Особен- ности действия на организм</w:t>
            </w:r>
          </w:p>
        </w:tc>
      </w:tr>
      <w:tr w:rsidR="00075DAA" w:rsidRPr="00075DAA" w:rsidTr="00075DA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6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Азота диоксид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Азота оксиды (в пересчете на NO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6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7.9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Акриламид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6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Акриловый эфир этиленгликоля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6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Акрилонитрил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6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Акролеин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6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65pt;height:15.8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-Аланин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Алипур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Алкилдифенилоксиды (алотерм-1)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Алкоксициандифенилы, C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6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8.1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H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6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21.55pt;height:18.1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O/C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6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11.9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H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6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7.95pt;height:18.1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/CN, где </w:t>
            </w:r>
            <w:r>
              <w:rPr>
                <w:rFonts w:eastAsia="Times New Roman" w:cs="Times New Roman"/>
                <w:noProof/>
                <w:color w:val="2D2D2D"/>
                <w:sz w:val="16"/>
                <w:szCs w:val="16"/>
                <w:lang w:eastAsia="ru-RU"/>
              </w:rPr>
              <w:drawing>
                <wp:inline distT="0" distB="0" distL="0" distR="0">
                  <wp:extent cx="539750" cy="179705"/>
                  <wp:effectExtent l="19050" t="0" r="0" b="0"/>
                  <wp:docPr id="47" name="Рисунок 47" descr="ГОСТ 12.1.005-88 Система стандартов безопасности труда (ССБТ). Общие санитарно-гигиенические требования к воздуху рабочей зоны (с Изменением N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ГОСТ 12.1.005-88 Система стандартов безопасности труда (ССБТ). Общие санитарно-гигиенические требования к воздуху рабочей зоны (с Изменением N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Аллил-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6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11.35pt;height:11.3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-аллилоксикарбонилокси-акрилат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Аллиламин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7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Аллила хлорид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7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Аллилацетат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7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Аллилцианид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7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Аллилхлорформиат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7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Альдегид изовалериановый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Альдегид изомасляный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7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Альдегид кротоновый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7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Альдегид масляный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7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Альдегид пропионовый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7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Алюминат лантана титанат кальция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Алюминий и его сплавы (в пересчете на алюминий)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Алюминия гидроксид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Алюминия магнид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Алюминия нитрид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Алюминия окись с примесью до 20%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окоси трехвалентного хрома (катализатор ИМ-2201)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(по Cr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7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7.9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O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8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7.95pt;height:18.1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Алюминия оксид с примесью свободного диоксида кремния до 15% и оксида железа до 10% (в виде аэрозоля конденсации)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Алюминия оксид в смеси со сплавом никеля до 15% (электрокорунд)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Алюминия оксид с примесью диоксида кремния в виде аэрозоля конденсации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Алюминия оксид в виде аэрозоля дезинтеграции (глинозем, электрокорунд, монокорунд)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32.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Амила бромид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8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Амилаза бактериальная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Амилацетат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Амиломизентерин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Амилоризин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Амилформиат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8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5,6-Амино-/2-п-аминофенил/-бензимидазол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8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11.35pt;height:11.3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-Аминоантрахинон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п-Аминобензолсульфамид (стрептоцид)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2-/п-Аминобензолсульфамидо/-4,6- диметилпиримидин (сульфадимезин)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2-/п-Аминобензол-сульфамидо/-3-метоксипиразин (сульфален)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6-/п-Аминобензолсульфамидо/-3-метоксипиридазин (сульфапиридазин)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4-/п-Аминобензолсульфамидо/-метоксипиримидин (сульфамонометоксин)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2-/п-Аминобензолсульфамидо/-тиазол (норсульфазол)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2-/п-Аминобензолсульфамидо/5-этил-1,3,4-тиадизол (этазол)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п-Аминобензолсульфацетамид (сульфацил)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п-Аминобензолсульфонилгуанидин (сульгин)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м-Аминобензотрифторид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Аминокислоты, полученные микробным синтезом: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а) Аланин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б) Аргинин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в) Аспарагиновая кислота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г) Валин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д) Гистидин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е) Глицин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ж) Глутаминовая кислота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з) Изолейцин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и) Лейцин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к) Лизин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л) Метионин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м) Оксипролин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н) Пролин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о) Серин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п) Тирозин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р) Треонин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с) Триптофан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т) Фенилаланин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у) Цистеин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ф) Цистин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4-Аминометилбензол-сульфамида ацетат (мафенида ацетат)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2-Амино-4-нитроанизол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8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5-Амино-8-окси-3,7-дибромнафтохинонимин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Аминопласты (пресс-порошки)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Ф, А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4-Амино-2,2,6,6-тетраметилпиперидин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Аминофенол (мета- и пара-изомеры)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Амины алифатические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8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а) C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8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7.95pt;height:18.1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- C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8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7.95pt;height:18.15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б) C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8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11.9pt;height:18.1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- C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8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12.45pt;height:18.15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58.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Аммиак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Аммиачно-карбамидное удобрение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Аммониевая соль 2,4-дихлорфеноксиуксусной кислоты (2,4-ДА)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Аммония диизопропилтиофосфат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Аммония кремнефторид (по F)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Аммония роданид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Аммония сульфамат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Аммония тиосульфат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Аммония хлорид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Аммония хлорплатинат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9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Аммофос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9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(смесь моно- и диаммоний фосфатов)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Ампициллин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Ангидрид борный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Ангидрид малеиновый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9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Ангидрид масляный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9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Ангидрид метакриловой кислоты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9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Ангидрид нафталевый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9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Ангидрид серный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9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Ангидрид сернистый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9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Ангидрид тетрагидрофталевый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9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Ангидрид тримеллитовой кислоты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Ангидрид фосфорный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9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Ангидрид фталевый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0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Ангидрид хромовый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0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Ангидрид хлорэндиковый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п-Анизидин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0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(п-Аминоанизол)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о-Анизидин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0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Анизол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Анилин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0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Антибиотики группы цефалоспоринов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9,10-Антрахинон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Армотерм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0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(дибензилтолуолы - смесь изомеров)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Аценафтен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Ацетальдегид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0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Ацетальдегид тетрамер (метальдегид)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Ацетоацетанилид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0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(анилид ацетоуксусной кислоты)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N-Ацетоксиизопропил-карбамат (ацилат-1)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N-Ацетоксиэтил-N-цианэтиланилин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0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Ацетон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Ацетонитрил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Ацетопропилацетат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Ацетофенон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0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(метилфенилкетон)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Ацетоциангидрин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1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Аэросил, модифицированный бутиловым спиртом (бутосил)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Аэросил, модифицированный диметилдихлорсиланом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103.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Бальзам лесной марки А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Барий-алюминий-титанат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Барий-кальций-титанат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Барий-титанат-цирконат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Барит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Бария алюминат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Бария алюмосиликат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1/0,5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Бария гидроксид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1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Бария карбонат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Бария нитрат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Бария тетратитанат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Бария фосфат двузамещенный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Бария фторид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Бария хлорид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Бациллихин (по бацитрацину)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Бациллы Турингиенсис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20000 клеток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в 1 м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1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7.95pt;height:17pt"/>
              </w:pic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Белкововитаминный концентрат (по белку)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Бензальдегид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Бензальхлорид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Бензантрон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Бензила хлорид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Бензила цианид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1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Бензиловый эфир уксусной кислоты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Бензилпенициллин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Бензин (растворитель, топливный)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Бензоат моноэтаноламина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1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Бензоила хлорид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130.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Бензоксазалон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131.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Бензол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1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15/5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132.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Бензотриазол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1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(ингибитор коррозии БТА)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133.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Бензотрифторид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134.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Бензотрихлорид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135.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п-Бензохинон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136.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Бенз(а)пирен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0,00015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137.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Бентон-34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138.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Бериллий и его соединения (в пересчете на Ве)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К, А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139.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Бетанал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140.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Биовит (по хлортетрациклину)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141.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Бис/10-дигидрофенарсазинил/оксид (п-оксид)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142.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Бис-N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1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6.8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N' -гексаметиленмочевина (карбоксид)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143.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1,1-Бис/оксиметил/-циклогексен-3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144.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Бис-/4-оксифенил/-сульфид (4,4-тиодифенил; 4,4-дигидрооксифенилсульфид)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145.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Бис-/10-феноксарсинил/оксид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1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(оксофин)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146.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Бис-фосфит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147.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Бисфурфурилиденгексаметилендиамин (бисфургин)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148.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Бис-/хлорметил/-бензол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149.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1,2-Бис-/хлорметил/-3,4,5,6,7,7-гексахлор-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бицикло-2,2,1-гептен-4,5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1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(алодан)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150.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Бис-/хлорметил/-ксилол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Бис-/хлорметил/-нафталин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Бицикло-/2,2,1/-гептадиен-2,5 (норборнадиен)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2,3-Бицикло-/2,2,1/-гептен (норборнен)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Боверин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Бокситы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Бора карбид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Бора нитрид кубический и гексагональный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Бора фторид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Боросодержащие смеси (Роксбор-КС, Роксбор-МВ, Роксбор-БЦ)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160.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Бром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2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161.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Бромацетопропилацетат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2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162.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Бромбензантрон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163.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Бромбензол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164.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2-Бромпентан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2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165.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Бромфенол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2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/орто-, параизомеры/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166.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N-/4-бром-3-хлорфенил/-N-метокси- N-метилмочевина (малоран)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167.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1,3-Бутадиен (дивинил)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168.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Бутан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169.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3-Бутено-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2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65pt;height:15.8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-лактон (дикетен)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170.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Бутила бромид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2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171.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Бутилакрилат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172.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Бутиламид бензолсульфокислоты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173.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Бутила хлорид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2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174.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Бутилацетат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175.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Бутилбензилфталат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176.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Бутилбутират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177.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Бутилизоцианат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178.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Бутилметакрилат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179.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Бутилнитрит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180.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Бутиловый эфир 2,4-дихлорфеноксиуксусной кислоты (бутиловый эфир 2,4-Д)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181.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Бутиловый эфир 2-фуранкарбоновой кислоты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182.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Бутиловый эфир 5-хлорметил-2-фуранкарбоновой кислоты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183.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Бутиловый эфир этиленгликоля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184.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трет-Бутилперацетат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185.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трет-Бутилпербензоат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186.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2-Бутилтиобензтиазол (бутилкаптакс)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187.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1,4-Бутиндиол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188.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2-Бутокси-3,4-дигидропиран (б-пиран)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189.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Ванадий и его соединения: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а) дым оксида ванадия (V)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б) пыль оксида ванадия (III)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в) пыль оксида ванадия (V)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г) феррованадий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д) пыль ванадийсодержащих шлаков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190.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Винила хлорид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5/1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191.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Винилацетат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192.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Винилацетилен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193.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Винилбутиловый эфир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194.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Винилиденхлорид (1,1-дихлорэтилен)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195.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Винилоксиэтилметакрилат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196.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2-/5-винил-2-пиридил/-1,3-бисдиметиламинопропан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2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197.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2-Винилпиридин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2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198.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N-Винилпирролидон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2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199.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Винилтолуол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Вискоза-77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Висмут и его неорганические соединения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Водорода бромид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Водорода хлорид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Водорода цианид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Водород мышьяковистый (арсин)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Водород фосфористый (фосфин)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Водород фтористый (в пересчете на F)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0,5/0,1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Возгоны каменноугольных смол и пеков при среднем содержании в них бенз(а)пирена: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менее 0,075%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0,075-0,15%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от 0,15 до 0,3%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Вольфрам, вольфрама карбид и силицид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210.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Вольфрама сульфид и дисульфид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211.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Вольфрамокобальтовые сплавы с примесью алмаза до 5%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212.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Вулканизационные газы шинного производства (резины на основе СКИ-3, СКД, СКС-30, АРКМ-15) по суммарному содержанию аминосоединений в воздухе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213.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Галантамин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3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214.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Галлия оксид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215.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Гексабромбензол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216.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Гексаметилдисилазан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217.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Гексаметилендиамин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218.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Гексаметилендиизоцианат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3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219.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Гексаметиленимин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3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220.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Гексаметиленимина метанитробензоат (ингибитор коррозии Г-2)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221.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Гексан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222.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Гексафторбензол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223.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Гексафторпропилен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224.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Гексахлорацетон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225.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Гексахлорбензол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3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226.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1,2,3,4,7,7-Гексахлор-бицикло-/2,2,1/-гептен-5,6-бис- оксиметилен-сульфит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3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(тиодан)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227.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Гексахлорбутадиен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3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228.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1,2,3,4,10,10-Гексахлор-1,4,4а,5,8,8а-гексагидро-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1,4-эндо, экзо-5,8-диметанонафталин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3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(альдрин)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229.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Гексахлорпараксилол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3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230.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Гексахлорциклогексан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3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(гексахлоран)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231.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3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2.4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-Гексахлорциклогексан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4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4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2.4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-гексахлоран)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232.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Гексахлорциклопентадиен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4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233.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1,2,3,4,10,10-Гексахлор-6,7-эпокси-1,4,5,8-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диэндометилен-1,4,4а,5,6,7,8,8а-октагидронафталин (дильдрин)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234.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Гексила бромид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235.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1,4,5,6,7,8,8-Гептахлор-4,7-эндометилен-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3а,4,7,7а-тетрагидроинден (гептахлор)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236.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Гептиловый эфир акриловой кислоты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237.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Германий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238.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Германий четыреххлористый (в пересчете на германий)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239.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Германия гидрид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240.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Германия оксид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241.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Гигромицин Б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4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242.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Гидразин и его производные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4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243.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Гидроксид трициклогексилолова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4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(пликтран)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244.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4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65pt;height:15.8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-Гидрооксиэтилмеркаптан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245.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Гидроперекись изопропилбензола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4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(гидроперекись кумола)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246.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Гидроперекись третичного амила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4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247.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Гидроперекись третичного бутила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4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248.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Гидротерфенил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249.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Гидрохлорид гамма-амино-бета-фенилмасляной кислоты (фенибут)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250.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Глифтор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251.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Глутаровый диальдегид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252.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Глюкавамарин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253.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Глюкоэндомикопсин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254.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Датолитовый концентрат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255.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Дезоксипеганин-гидрохлорид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5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256.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Дезоксон-3 (по уксусной кислоте)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257.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Декабромдифенилоксид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258.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Декагидронафталин (декалин)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259.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Денацил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5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260.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Дефолианты "УДМ-П", "С", "МН"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261.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Диалкилфталат (ДАФ-56)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262.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Диаллиламин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5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263.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Диаллилизофталат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264.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Диаллилфталат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265.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Диаминодифенилоксид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266.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4,4-Диаминодифенилсульфид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267.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1,4-Диаминодифенилсульфон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268.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4,4-Диаминодициклогексилметан (диамин)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269.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Диангидрид динафтилгексакарбоновой кислоты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270.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Диангидрид 1,4,5,8-нафталинтетракарбоновой кислоты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271.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Диангидрид пиромеллитовой кислоты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272.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Диборан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273.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Диборид магния (в пересчете на бор)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274.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Диборид титана-хрома (в пересчете на бор)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275.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Дибромбензатрон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276.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1,2-Дибромпропан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277.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Дибутиладипинат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5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278.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Дибутилкетон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5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279.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Ди-трет-бутилперекись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280.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Дибутилсебацинат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281.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Дибутилфенилфосфат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5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282.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Дибутилфталат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283.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2,5-Дивинилпиридин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5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284.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Дигидрат перфторацетона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5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7.9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285.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6,15-Дигидро-5,9,14,18-антразинтетрон (индантрон)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286.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5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65pt;height:15.8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-Дигидрогептахлор (дилор)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287.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2,3-Дигидро-5-карбоксианилид-6-метил-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1,4-оксатиин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5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(витавакс)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288.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2,2-Дигидрокси-3,3,5,5,6,6-гексахлордифенилметан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6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(гексахлорофен)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289.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1,1-Дигидроперфторамиловый эфир акриловой кислоты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290.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1,1-Дигидроперфторгептиловый эфир акриловой кислоты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291.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N,N-Ди-1,4-диметилпентил-п-фенилендиамин (Сантофлекс-77)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292.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Дидодецилфталат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293.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Диизобутилфталат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294.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Диизопропананоламин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6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295.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Диизопропиламин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6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296.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Диизопропилбензол (смесь м- и п-изомеров) 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6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297.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Диизопропиловый эфир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298.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0,0-Диизопропилфосфит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299.</w:t>
            </w:r>
          </w:p>
        </w:tc>
        <w:tc>
          <w:tcPr>
            <w:tcW w:w="6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Дикрезиловый эфир N-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метилкарбаминовой кислоты (дикрезил)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Продолжение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6"/>
        <w:gridCol w:w="5193"/>
        <w:gridCol w:w="1004"/>
        <w:gridCol w:w="1157"/>
        <w:gridCol w:w="614"/>
        <w:gridCol w:w="871"/>
      </w:tblGrid>
      <w:tr w:rsidR="00075DAA" w:rsidRPr="00075DAA" w:rsidTr="00075DAA">
        <w:trPr>
          <w:trHeight w:val="15"/>
        </w:trPr>
        <w:tc>
          <w:tcPr>
            <w:tcW w:w="554" w:type="dxa"/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83" w:type="dxa"/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300.</w:t>
            </w:r>
          </w:p>
        </w:tc>
        <w:tc>
          <w:tcPr>
            <w:tcW w:w="6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Дикумилметан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6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Димер металцианкарбамата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Димер металциклопентадиена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Ди-/метакрилоксиэтил/-метилфосонат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Диметиламин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6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Диметиламинная соль 2-метокси-3,6-дихлорбензойной кислоты (дианат)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/N/3-Диметиламинопропил/-3-хлорфенотиазин/ хлоргидрат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6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(аминазин)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Диметиламинопропионитрил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2-/Диметиламиноэтил/-5-винилпиридин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6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Диметиланилин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6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310.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0,0-Диметил-S-2-ацетил-аминоэтилдитиофосфат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6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(амифос)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311.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Диметилбензиламин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312.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0,0-Диметил-S/1,2-бис- карбоэтоксиэтил/дитиофосфат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7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(карбофос)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313.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3,3-Диметилбутан-2-он (Пинаколин)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314.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Диметилвинилкарбинол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7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315.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Диметилвинилэтинилкарбинол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316.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Диметилвинилэтинил-п-оксифенилметан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317.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Ди-/3-метилгексил/ фталат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318.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0,0-Диметил-0-/1,2-дибром-2,2,дихлорэтил/ фосфат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7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(дибром)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319.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4,4-Диметилдиоксан-1,3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320.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4,4-Диметилдиоксан-1,4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321.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Диметилдипропилентриамин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7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322.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N,N-Диметил-2,2-дифенилацетамид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323.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0,0-Диметил-0-/2,5-дихлор-4- бромфенил/-тиофосфат (бромофос)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324.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0,0-Диметил-2,2-дихлорвинилфосфат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7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(ДДВФ)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325.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0,0-Диметил-0-/2,5-дихлор-4-иодофенил/тиофосфат (иодофенфос)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326.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2,6-Диметил-3,5-диэтоксикарбонил- 1,4-дигидропиридин (дилудин)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327.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0,0-Диметил-S-/карбэтоксиметил/тиофосфат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7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(метилацетофос)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328.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0,0-Диметил-S-/N-метил-карбамидометил/дитиофосфат (фосфамид, рогор)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329.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0,0-Диметил-S-/N-метил-N- формилкарбамоилметил/-дитиофосфат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7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(антио)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330.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0,0-Диметил-/4-нитро-3-метилфенил/тиофосфат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7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(метилнитрофос)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331.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0,0-Диметил-0-/4-нитрофенил/тиофосфат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7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(метафос)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332.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0,0-Диметил-/1-окси-2,2,2-трихлорэтил/фосфонат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7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(хлорофос)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333.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Диметилпропандиамин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8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334.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Диметилсебацинат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335.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Диметилсульфат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8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336.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Диметилсульфид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8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337.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Диметилсульфоксид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338.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Диметилтерефталат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339.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3,5-Диметил-1,2,3,5-тетрагидротиадиазинтион-2 (тиазон)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340.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0,0-Диметил-0-/2,4,5-трихлорфенил/-тиофосфат (тролен)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341.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2,6-Диметилфенол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8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342.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Диметилформамид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8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343.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Диметилфосфит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8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344.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Диметилфталат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345.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0,0-Диметил-S-/фталимидометил/-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дитиофосфат (фталофос)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346.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Диметилхлортиофосфат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347.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N,N-Диметил-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8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15.85pt;height:14.1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-хлорфенилгуанидин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8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(ФДН)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348.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Диметилцианамид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8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349.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0,0-Диметил-0-/4-цианофенил/тиофосфат (цианокс)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350.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Диметилциклогексиламин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8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351.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Диметилэтаноламин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9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352.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0,0-Диметил-S-Этилмеркаптоэтилдитиофосфат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9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(М-81, экатин)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353.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2,6-Диметокси-4-/п-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аминобензосульфамидо/пиримидин (сульфадиметоксин)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354.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1,2-Диметоксиэтан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355.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Динил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356.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Динитрил адипиновой кислоты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357.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Динитрил перфторадипиновой кислоты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358.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Динитрил перфторглютаровой кислоты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359.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2,4-Динитроанилин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360.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Динитробензол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9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361.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2,4-Динитро-2-вторбутилфенол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9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(диносеб)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362.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Динитроданбензол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9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363.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2,6-Динитро-N,N-дипропил-4-трифторметиланилин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9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(трефлан)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364.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4,6-Динитро-2-изопропилфенол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9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365.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Динитро-о-крезол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9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366.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2,4-Динитро-6-/2-октил/фенилкротонат (каратан)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367.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Динитронафталин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368.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Динитротолуол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9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369.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Динитрофенол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19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370.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2,4-Динитрохлорбензол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0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371.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3,5-Динитро-4-хлорбензотрифторид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0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372.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Динонилфталат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373.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Диоксан-1,4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0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(диоксид диэтилена)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374.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Диоктилсебацинат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375.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Диприн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 (по белку)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376.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Ди-н-пропиламин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0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377.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Диспергатор НФ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378.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Дистенсиллиманит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379.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Дисульфан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380.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4,4-Дитио-/бисфенилмалеимид/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381.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Дитолилметан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0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382.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Дифенила оксид хлорированный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0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383.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2-/Дифенилацетил/- индандион-1,3 (ратиндан, дифенацил)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384.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4,4-Дифенилметандиизоцианат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0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385.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Дифенилоксид (дифениловый эфир)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386.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0,0-Дифенил-1-окси-2,2,2-трихлорэтилфосфонат (оксифосфонат)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387.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Дифенилолпропан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388.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Дифенилы хлорированные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0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389.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Дифтордихлорэтилен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390.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1,1-Дифтор-2,2-дихлорэтилметиловый эфир (ингалан)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391.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Дифтортетрахлорацетон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0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392.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Дифторхлорбромметан (фреон 12В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0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6.8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393.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Дифторхлорметан (фреон 22)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394.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Дифторхлорэтан (фреон 142)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395.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Дифторэтан (фреон 152)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396.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N,N-Дифурфураль-п-фенилендиамин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1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397.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Дифурфурилиденацетон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1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398.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Дихлоральмочевина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399.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Дихлорангидрид 2,6-нафталиндикарбоновой кислоты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1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400.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Дихлорангидрид 2,3,5,6-тетрахлортерефталевой кислоты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1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401.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3,4-Дихлоранилин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1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402.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1,3-Дихлорацетон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1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403.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Дихлорбензол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1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404.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3,3-Дихлор-бицикло-(2,2,1)-гепт-5-ен-2-спиро/2,4,5- дихлор-4-циклопентан-(1,3-дион)/ (ЭФ-2)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405.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2,3-Дихлорбутадиен-1,3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1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406.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1,3-Дихлорбутен-2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1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407.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1,4-Дихлорбутен-2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1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408.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3,4-Дихлорбутен-1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2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409.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Дихлоргидрин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410.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4,4-Дихлордифенилсульфон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411.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п-Дихлордифенилтрихлорэтан (ДДТ)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412.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Дихлордифторметан (фреон 12)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413.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2,3-Дихлор-5 (дихлорметилен-2-циклопен- тенон-1,4-дион) 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2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(дикетон)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414.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2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23.25pt;height:15.8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-Дихлордиэтиловый эфир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2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(хлорекс)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415.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1,2-Дихлоризобутан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416.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1,3-Дихлоризобутилен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2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417.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3,3-Дихлоризобутилен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2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(симметричный изомер)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418.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3,3-Дихлорметилоксациклобутан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2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419.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2,3-Дихлор-1,4-нафтахинон (дихлор)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420.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3,4-Дихлорнитробензол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2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421.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1,2-Дихлорпропан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422.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1,3-Дихлорпропилен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423.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2,3-Дихлорпропилен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424.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3,4-Дихлорпропионанилид (пропанид)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425.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Дихлорстирол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426.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Дихлортетрафторэтан (фреон 114)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427.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2,4-Дихлортолуол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2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428.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0-2,4-Дихлорфенил-N-изопропил-амидохлорметилтио- фосфонат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2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(изофос-2)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429.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3,4-Дихлорфенилизоцианат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3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430.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Дихлорфенилтрихлорсилан (по НCl)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431.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3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23.25pt;height:12.4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-Дихлор-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3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11.35pt;height:11.3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-фтортолуол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3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432.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Дихлорфторэтан (фреон 141)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433.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Дихлорэтан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3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434.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Ди-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3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65pt;height:15.8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-хлорэтиловый эфир финилфосфоновой кислоты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3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(винифос)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435.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Дициклобутилиден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3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436.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Дициклогексиламина маслорастворимая соль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3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(ингибитор коррозии МСДА-11)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437.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Дициклогексиламина нитрит (ингибитор коррозии НДА)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438.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Дициклопентадиен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3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439.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Диэтаноламин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4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440.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N,N-Диэтил-С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4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18.15pt;height:18.1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алкилоксамат (оксамат)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441.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Диэтиламин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4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442.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4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65pt;height:15.8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-Диэтиламиноэтилмеркаптан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4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443.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Диэтиламинэтилметакрилат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444.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Диэтилбензол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445.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Ди-(2-этилгексил)-фенилфосфат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4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446.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Ди-(2-этилгексил)-фталат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447.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N,N-Диэтил-N,N-дифенилтиурамдисульфид (тиурам ЭФ)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448.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Диэтилендиамина адипинат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449.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Диэтиленгликоль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450.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0,0-Диэтил-0-(2-изопропил-4-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метил-8-пиримидил) тиофосфат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4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(базудин)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451.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Диэтилмалеинат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4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452.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0,0-Диэтил-0-(4-нитрофенил)- тиосульфат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4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(тиофос)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453.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Диэтилперфторадипинат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4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454.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Диэтилперфторглютарат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5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455.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Диэтиловый эфир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456.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Диэтилртуть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457.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Диэтилтеллурид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0,0005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458.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0,0-Диэтилтиофосфорил-0-/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5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11.35pt;height:11.3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 цианбензальдоксим/ (валексон)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459.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Диэтилфталат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460.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0,0-Диэтил-S-/6-хлорбензоксазонлин-3-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метил/-дитиофосфат (фозалон)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461.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Диэтилхлортиофосфат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462.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Диэтилэтаноламин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5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463.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Диэтилэтаноламинная соль 2-хлорид-N-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(4-метокси-6-метил 1,3,5-триазин-2-ил)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аминокарбонилбензолсульфамид (хардин)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464.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Додецилгуанидинацетат (мельпрекс, карпен)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465.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Додецилмеркаптан третичный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466.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Доломит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467.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Дрожжи кормовые сухие, выращенные на послеспиртовой барде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468.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Дрожжи углеводородокисляющие (штаммы ВСБ-542, ВСБ-542 "в", ВСБ-779, ВСБ-777, ВСБ-774, ВСБ-640)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500 клеток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в 1 м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5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7.95pt;height:17pt"/>
              </w:pic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469.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Дунитоперидотитовые пески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470.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Железа пентакарбонил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5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471.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Железный агломерат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472.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Железорудные окатыши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473.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Зола горючих сланцев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474.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Известняк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475.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Изоамила бромид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5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476.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Изобутилен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477.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Изобутилена хлорид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5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478.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Изобутилметакрилат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479.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Изобутинилкарбинол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5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480.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Изопрен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481.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Изопрена олигомеры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482.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Изопропенилацетилен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483.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Изопропиламин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5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484.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Изопропиламинодифениламин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485.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0,0-Изопропил-S-бензил-тиофосфат (китацин, рицид II)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486.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Изопропилбензол (кумол)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487.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Изопропилиденацетон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5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(мезитила оксид)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488.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Изопропилнитрат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489.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Изопропилнитрит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490.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Изопропил-м-терфенил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491.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Изопропил-N-фенилкарбамат (ИФК)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492.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Изопропилхлоркарбонат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493.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Изопропил-N-3-хлорфенилкарбамат (ИФК-хлор)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494.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3-Изоциантолуол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6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495.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Индия оксид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496.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Иод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6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497.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1-Иодгептафторпропан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498.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Иттрия оксид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499.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Кадмий и его неорганические соединения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0,05/0,01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Кадмия стеарат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Калиевая соль 4-амино-3,5,6-трихлорпиколиновой кислоты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Калий железистосинеродистый (желтая кровяная соль)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Калий железистосинеродистый (красная кровяная соль)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Калий кремнефтористый (по F)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Калийная магнезия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Калия карбонат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Калия ксантогенат бутиловый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6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Калия ксантогенат изоамиловый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6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Калия ксантогенат изобутиловый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6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510.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Калия ксантогенат изопропиловый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6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511.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Калия ксантогенат этиловый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6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512.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Калия нитрат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513.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Калия сульфат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514.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Калия хлорид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515.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Кальций алюмохромфосфат (в пересчете на CrO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6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7.95pt;height:18.1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516.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Кальций никельхромфосфат (по Ni)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517.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Камфора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518.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Капролактам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519.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Капрон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520.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Карбамид (мочевина)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521.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Карбокромен (интенкордин, интенсаин)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522.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2-пара-о-Карбоксибензамидо-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бензолсульфамидотиазол (фталазол)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523.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Карбоксиметилцеллюлозы натриевая соль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524.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Карбонат 4,4-диаминодициклогексилметана (ингибитор коррозии В-30)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525.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Карбонат тройной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1/0,5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526.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Катализатор меднохромбариевый (в пересчете на CrO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6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7.95pt;height:18.1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527.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Керамика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528.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Керосин (в пересчете на С)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529.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акриловая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530.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4,4-азобензолдикарбоновая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531.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азотная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6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532.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адипиновая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533.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аминопеларгоновая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534.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6-аминопенициллановая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7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535.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аминоэнантовая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536.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ацетилсалициловая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537.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борная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538.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валериановая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539.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1,10-декандикарбоновая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540.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 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7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20.4pt;height:15.8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-диметилакриловая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541.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3,5-динитро-4-хлорбензойная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542.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 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7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23.25pt;height:12.4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-Дихлорпропионовая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543.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 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7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21.55pt;height:15.8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-дихлор-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7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65pt;height:15.8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формилакриловая (кислота мукохлорная) 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7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544.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изофталевая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7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545.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капроновая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546.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кремниевая (коллоидный раствор, по сухому остатку)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547.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кремниевая (коллоидный раствор, по сухому остатку) в смеси: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а) с плавленным кварцем (кварцевым стеклом)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б) с цирконом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548.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масляная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549.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метакриловая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550.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2-метокси-3,6 дихлорбензойная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7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551.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 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7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11.35pt;height:11.3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-монохлорпропионовая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7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552.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монохлоруксусная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8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553.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муравьиная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8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554.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2,6-нафталиндикарбоновая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8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555.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1,4,5,8-нафталинтетракарбоновая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8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556.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2-нафтойная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557.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никотиновая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558.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нитрилотриметиленфосфоновая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559.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п-нитробензойная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560.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2-окси-3,6-дихлорбензойная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8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561.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 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8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65pt;height:15.8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-окси-нафтойная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562.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1-оксиэтилидендифосфоновая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563.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пентафторпропионовая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564.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пропионовая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565.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себациновая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566.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серная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8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567.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терефталевая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568.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тиогликолевая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8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569.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тримеллитовая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570.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трифторуксусная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8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571.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3,5,6-трихлор-4-аминопиколиновая (тордон-22К, хлорамп)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572.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 </w:t>
            </w:r>
            <w:r>
              <w:rPr>
                <w:rFonts w:eastAsia="Times New Roman" w:cs="Times New Roman"/>
                <w:noProof/>
                <w:color w:val="2D2D2D"/>
                <w:sz w:val="16"/>
                <w:szCs w:val="16"/>
                <w:lang w:eastAsia="ru-RU"/>
              </w:rPr>
              <w:drawing>
                <wp:inline distT="0" distB="0" distL="0" distR="0">
                  <wp:extent cx="424815" cy="201295"/>
                  <wp:effectExtent l="19050" t="0" r="0" b="0"/>
                  <wp:docPr id="268" name="Рисунок 268" descr="ГОСТ 12.1.005-88 Система стандартов безопасности труда (ССБТ). Общие санитарно-гигиенические требования к воздуху рабочей зоны (с Изменением N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ГОСТ 12.1.005-88 Система стандартов безопасности труда (ССБТ). Общие санитарно-гигиенические требования к воздуху рабочей зоны (с Изменением N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201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-трихлорпропионовая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573.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трихлоруксусная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8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574.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уксусная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9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575.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феноксиуксусная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9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576.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4-хлорбензофенон-2-карбоновая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577.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хлорпеларгоновая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578.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хлорпропионовая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579.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дихлоруксусная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580.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хризантемовая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581.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Кофеин-бензоат натрия (в пересчете на кофеин основание)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582.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Кофеин основание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583.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циануровая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9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584.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Кобальт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585.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Кобальта гидрокарбонил и продукты его распада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9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(по Со)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О, А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586.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Кобальта оксид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9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587.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Корунд белый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588.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Красители органические активные винилсульфоновые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589.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Красители органические на основе фталоцианина меди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590.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Красители органические активные хлортиазиновые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591.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Красители органические дисперсные антрахиноновые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592.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Красители органические кубогенные на основе диангидрида динафтилгексакарбоновой кислоты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593.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Красители органические основные арилметановые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594.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Красители органические фталоцианиновые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595.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Крезидин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9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596.</w:t>
            </w:r>
          </w:p>
        </w:tc>
        <w:tc>
          <w:tcPr>
            <w:tcW w:w="6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Крезол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9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Продолжение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3"/>
        <w:gridCol w:w="253"/>
        <w:gridCol w:w="4984"/>
        <w:gridCol w:w="1020"/>
        <w:gridCol w:w="1129"/>
        <w:gridCol w:w="603"/>
        <w:gridCol w:w="853"/>
      </w:tblGrid>
      <w:tr w:rsidR="00075DAA" w:rsidRPr="00075DAA" w:rsidTr="00075DAA">
        <w:trPr>
          <w:trHeight w:val="15"/>
        </w:trPr>
        <w:tc>
          <w:tcPr>
            <w:tcW w:w="554" w:type="dxa"/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914" w:type="dxa"/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597.</w:t>
            </w:r>
          </w:p>
        </w:tc>
        <w:tc>
          <w:tcPr>
            <w:tcW w:w="628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Кремнемедистый сплав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598.</w:t>
            </w:r>
          </w:p>
        </w:tc>
        <w:tc>
          <w:tcPr>
            <w:tcW w:w="62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Кремния диоксид аморфный в виде аэрозоля конденсации при содержании более 60%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1*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599.</w:t>
            </w:r>
          </w:p>
        </w:tc>
        <w:tc>
          <w:tcPr>
            <w:tcW w:w="62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Кремния диоксид аморфный в виде аэрозоля конденсации при содержании от 10 до 60%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2*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600.</w:t>
            </w:r>
          </w:p>
        </w:tc>
        <w:tc>
          <w:tcPr>
            <w:tcW w:w="62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Кремния диоксид аморфный в смеси с оксидами марганца в виде аэрозоля конденсации с содержанием каждого из них не более 10%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1*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601.</w:t>
            </w:r>
          </w:p>
        </w:tc>
        <w:tc>
          <w:tcPr>
            <w:tcW w:w="62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Кремния диоксид аморфный и стеклообразный в виде аэрозоля дезинтеграции (диатомит, кварцевое стекло, плавленый кварц, трепел)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1*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602.</w:t>
            </w:r>
          </w:p>
        </w:tc>
        <w:tc>
          <w:tcPr>
            <w:tcW w:w="62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Кремния диоксид кристаллический (кварц, кристобелит, тридимит) при содержании в пыли более 70% (кварцит, динас и др.)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1*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603.</w:t>
            </w:r>
          </w:p>
        </w:tc>
        <w:tc>
          <w:tcPr>
            <w:tcW w:w="62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Кремния диоксид кристаллический при содержании в пыли от 10 до 70% (гранит, шамот, слюда-сырец, углепородная пыль и др.)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2*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604.</w:t>
            </w:r>
          </w:p>
        </w:tc>
        <w:tc>
          <w:tcPr>
            <w:tcW w:w="62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Кремния диоксид кристаллический при содержании в пыли от 2 до 10% (горючие кукерситные сланцы, медносульфидные руды и др.)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4*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11273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_______________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     * ПДК для общей массы аэрозоля.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     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Кремния карбид (карборунд)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Кремния нитрид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Кремния тетраборид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"Кристаллин" (удобрение)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Ксилидин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9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610.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Ксилоглюканофоетидин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 со степенью очистки Пх и ПЗх -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 со степенью очистки П10х и П20х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611.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Ксилол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612.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Купроцин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613.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Лавсан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614.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Левомицетин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615.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Лигроин (в пересчете на С)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616.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Лизин кормовой кристаллический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617.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Линкомицина гидрохлорид моногидрат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618.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Лупинин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9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619.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Люминофор ЛФ-490-I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620.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Люминофоры Л-3500-III, ЛФ-630-I, ЛЦ-6200-I, ЛФ-6500-I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621.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Люминофоры ЛР-I (0-борат магния, активированный титаном и оловом)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622.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Люминофоры, содержащие кадмий (К-82, К-83, Р-540у, КТБ, В-З-Ж) (по кадмию)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623.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Люминофоры типа К-77 (по оксиду иттрия)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624.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Люминофоры типа К-82-Н, К-75 (по сульфиду цинка)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625.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Люминофоры типа К-86 (по оксиду цинка)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626.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Люминофоры типа ФЛД-605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627.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Люминофоры ЭЛС-580-В, ЭЛС-510-В, ЭЛС-455-В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628.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Люминофор ЭЛС-670и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629.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Магнезит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630.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Магния хлорат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631.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Марганец в сварочных аэрозолях при его содержании: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до 20%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от 20 до 30%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632.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Марганца оксиды (в пересчете на MnO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29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7.9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):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а) аэрозоль дезинтеграции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б) аэрозоль конденсации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633.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Масла минеральные нефтяные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0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634.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Медь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1/0,5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635.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Меди гидрохинонат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636.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Меди магнид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637.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Меди салицилат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638.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Меди соли (хлорная, хлористая, сернокислая) по меди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639.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Меди трихлорфенолят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640.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Меди фосфид (ТУ 113-25-06-02-84 и ТУ 6-09-01-550-78)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641.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Меди фталоцианин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642.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Меди хромфосфат (в пересчете на CrO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0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7.95pt;height:18.1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643.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Мезидин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644.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Меламин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645.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Меприн-бактериальный (ацидофильные бактерии)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по белку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646.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Меркаптофос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0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647.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Меркуран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0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(по ртути)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648.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Метакриламид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649.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Метакриловый эфир этиленгликоля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650.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Металлилхлорид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0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651.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Металлокерамический сплав на основе диборида титанахрома (в пересчете на бор)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652.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Метила бромид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653.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Метилакрилат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654.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Метилаль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655.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2-Метил-4-амино-5-этокси-метилпиримидин (аминопиримидин)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656.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п,о-Метиланизол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657.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Метила хлорид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658.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Метилацетат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659.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Метилацетилен-алленовая фракция (по метилацетилену)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660.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Метил-N-(2-бензимидозолил) карбамат (БМК)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661.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5-Метилбензотриазол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662.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Метилвинилкетон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0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663.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2-Метил-5-винилпиридин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0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664.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6-Метил-2-винилпиридин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0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665.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Метилгексилкетон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666.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Метилдигидропиран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0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667.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1-Метил-4-диэтилкарбамилпиперазина цитрат (дитразинцинтрат)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668.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Метилена бромид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669.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Метилена хлорид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670.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Метиленмочевина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671.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Метилентетрагидропиран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0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672.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Метилизобутилкарбинол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1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(2-метил-пентанол-2)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673.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Метилизобутилкетон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1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674.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Метилизотиоцианат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1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675.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Метилизоцианат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1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О, А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676.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Метилмеркаптан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677.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Метилмеркаптофос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1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678.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Метилметакрилат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679.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N-Метил-N'-метокси-N'-/3,4-дихлорфенил/мочевина (линурон)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680.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N-Метилморфолин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1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681.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1-Метилнафталин, 2-Метилнафталин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682.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Метиловый эфир акриловой кислоты (метилакрилат)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683.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Метиловый эфир валериановой кислоты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1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684.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Метиловый эфир изовалериановой кислоты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1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685.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Метиловый эфир изомасляной кислоты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1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686.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Метиловый эфир капроновой кислоты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1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687.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Метиловый эфир масляной кислоты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2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688.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Метиловый эфир нитроуксусной кислоты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689.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Метиловый эфир пропионовой кислоты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2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690.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Метиловый эфир п-толуиловой кислоты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691.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1-Метил-2/3-пиридил/-пирролидинсульфат (никотин сульфат)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692.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N-Метилпирролидон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693.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Метилпропилкетон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694.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2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11.35pt;height:11.3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-Метилстирол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695.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Метилтестостерон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696.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2-Метилтио-4,6-бис-(изопропиламино)-симмтриазин (прометрин)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697.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2-Метилтио-4-метиламино-6- изопропиламиносиммтриазин (семерон)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698.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3-Метил-4-тиометилфенол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2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699.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2-Метилтиофен, 3-Метилтиофен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700.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Метилтретично-бутиловый эфир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701.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п-Метилуретанбензолсульфо-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гидразин (порофор ЧХЗ-5)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702.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Метилфторфенилдихлорсилан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2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(по HCl)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703.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2-Метилфуран (сильван)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704.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Метилхлорацетат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705.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0-Метил-0-/2-хлор-4-третбутилфенил/ -N-метиламидофосфат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2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(амидофос)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706.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Метилхлорформиат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2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707.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Метилциклогексан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708.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Метилциклопропилкетон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709.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Метильный дихлорид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2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710.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Метилэтилкетон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711.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0-Метил-0-этил-нитрофенилтиофосфат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2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(метилэтилтиофос)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712.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2-Метил-5-этилпиридин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2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713.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0-Метил-0-этил-0-/2,4,5-трихлорфенил-/-тиофосфат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3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(трихлорметафос-3)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714.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0-Метил-о-этилхлортиофосфат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715.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Метоксидиэтиленгликолевый эфир акриловой кислоты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716.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3-Метоксикарбамидфенил-N-3-фенилметилкарбамат (фенмедифам)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717.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Микробный аэрозоль животноводческих и птицеводческих производственных помещений (при наличии в составе аэрозоля грибов рода Аспергиллус не более 20% и грибов рода Кандида не более 0,04% от общего количества грибов, сальмонелл не более 0,1%, кишечной палочки и гемолитических штаммов не более 0,02% от общего количества бактерий)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50000 клеток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в 1 м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3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7.95pt;height:17pt"/>
              </w:pic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718.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Молибдена нерастворимые соединения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6/1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719.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Молибдена растворимые соединения в виде аэрозоля конденсации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720.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Молибдена растворимые соединения в виде пыли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721.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Молибдена силицид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722.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Молибден металлический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3/0,5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723.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Моноакрилат пропиленгликоля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3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724.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Монобензилтолуол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3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725.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Монобутиламин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3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726.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Моноизопропаноламин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3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727.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Монометиламин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3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728.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м-Монометиловый эфир резорцина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3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729.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Мононитронафталин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730.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Монофурфурилиденацетон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3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731.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Монохлордибромтрифторэтан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732.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Монохлордиметиловый эфир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3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(по хлору)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733.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Монохлормонофторэтан (фреон 151)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734.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Монохлорпентафторбензол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735.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Монохлорстирол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736.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Моноэтаноламин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4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737.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Моноэтанолэтилендиамин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4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738.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Моноэтиловый эфир адипиновой кислоты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739.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Моноэтиловый эфир этиленгликоля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740.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Морфолин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4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1,5/0,5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741.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Мочевино-формальдегидно-аммофосное удобрение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742.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Мочевино-формальдегидное удобрение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743.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Мышьяка неорганические соединения (по мышьяку):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а) при содержании мышьяка до 40%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0,04/0,01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б) при содержании мышьяка более 40%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0,04/0,01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744.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Натриевая соль 4-амино-3,5,6-трихлорпиколиновой кислоты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745.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Натриевая соль полифталоцианина кобальта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746.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Натриевая соль фенилуксусной кислоты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747.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Натрий кремнефтористый (F)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748.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Натрия гидрокарбонат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749.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Натрия метилдитиокарбамат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4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(карбатион) (по метилизоцианату)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750.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Натрия перборат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751.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Натрия роданит (технический)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752.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Натрия сульфат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753.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Натрия сульфид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754.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Натрия хлорат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755.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Натрия хлорид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756.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Натрия хлорит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4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757.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Нафталин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758.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Нафталины хлорированные высшие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4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759.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1-Нафтил-N-метилкарбамат (севин)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760.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4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65pt;height:15.8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-Нафтол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761.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4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11.35pt;height:11.3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-Нафтол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762.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4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11.35pt;height:11.3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-Нафтохинон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4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763.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Нефелин и нефелиновый сиенит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764.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Нефрас С 150/200 (в пересчете на С)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765.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Нефть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5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766.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Никель, никеля оксиды, сульфиды и смеси соединений никеля (файнштейн, никелевый концентрат и агломерат, оборотная пыль очистных устройств (по Ni)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К, А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767.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Никеля карбонил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0,0005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О, К, А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768.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Никеля соли в виде гидроаэрозоля (по Ni)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К, А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769.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Никеля хромфосфат (по Ni)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К, А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770.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Никотинамид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771.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Ниобия нитрид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772.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Нитрафен (содержание алкилфенолов 72,5-67,5%)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773.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Нитрил бензойной кислоты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774.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Нитроаммофоска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775.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о-Нитроанизол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5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776.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п-Нитроанизол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777.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о-Нитроанилин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5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778.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п-Нитроанилин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5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779.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п-Нитробензоилхлорид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5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780.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Нитробензол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5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781.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м-Нитробензотрифторид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782.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м-Нитробромбензол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783.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Нитробутан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784.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Нитрозоанабазин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785.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Нитроксилол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5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786.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Нитрометан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787.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Нитрон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788.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Нитропропан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789.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Нитротолуол (пара-, мета- и ортоизомеры)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5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790.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Нитроформ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5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791.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Нитрофоска азотносернокислотная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792.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Нитрофоска бесхлорная, сульфатная, фосфорная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793.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N-/5-Нитро-2-фурфурилиден/3-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амино-2-оксазолидон (фуразолидон)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     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794.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3-Нитро-4-хлоранилин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5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795.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Нитрохлорбензол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6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(о, м-, п-изомеры)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796.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3-Нитро-4-хлорбензотрифторид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6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797.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Нитроциклогексан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798.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Нитроэтан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799.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Нонилакрилат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800.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Озон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801.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Оксалон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802.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Оксафтортолуол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803.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Оксациллин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804.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4-Оксибутин-2-ил-N-3-хлорфенилкарбамат (оксикарбамат)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805.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п-Оксидифениламин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806.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Оксид триметилэтилена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6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807.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N-Окси-N-метилморфолин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6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808.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N-Оксиметилтетрагидрофталимид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809.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4-Окси-2-метилфенилдиметил-сульфония хлорид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810.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4-Окси-3-метоксибензальдегид (ванилин)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811.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Окситетрациклин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6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812.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3-Оксифенилметилкарбамат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813.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3-Оксифенилэтилкарбамат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814.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N-Оксиэтилбензотриазол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6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815.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2-/2-оксиэтил/-5-винилпиридин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816.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2-Оксиэтилтриметиламмония хлорид (холинхлорид)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817.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4-Оксо-2,2,6,6-тетраметилпиперидин (триацетонамин)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818.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Октаметилтетрамид пирофосфорной кислоты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6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(октаметил)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819.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Октафтордихлорциклогексан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820.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Октафторциклобутан (фреон 318 С)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821.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Октахлорэндометилентетрагидроиндан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6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(хлориндан)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822.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Октилдифенил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823.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Октиловый эфир 2,4-дихлорфеноксиуксусной кислоты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824.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Олеандомицина фосфат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6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825.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Папаверин хлористоводородный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826.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Паральдегид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827.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Пектаваморин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828.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Пектиназа грибная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6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829.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Пектоклостридин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830.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Пектофоетидин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831.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Пенообразователи ППК-30, КЧНР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832.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Пентан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833.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Пентафторанилин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834.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Пентафторбензол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835.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Пентафторфенол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836.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Пентафторхлорэтан (фреон 115)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837.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Пентахлорацетон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7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838.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Пентахлорнитробензол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7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839.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Пентахлорфенол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7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840.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Пентахлорфенолят натрия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7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841.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Перфтордиэтилметиламин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842.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Перфторизобутилен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843.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Перфторпентан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844.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Перхлор-4-метиленциклопентен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7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845.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Перхлорметилмеркаптан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846.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Пиколины (смесь изомеров)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847.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3-/2-Пиперидил/-пиридин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7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(анабазин основание)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848.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3-/2-Пиперидил/-пиридина гидрохлорид (анабазин гидрохлорид)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849.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3-/2-Пиперидил/-пиридина сульфат (анабазин сульфат)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850.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Пиперидин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7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851.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Пиперилен (пентадиен-1,3)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852.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Пирен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7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853.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Пиридин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854.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Пирролидин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7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(тетраметиленимин)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855.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Полиакрилин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856.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Полиамидные пресс-порошки ПМ-69, ПАИ-1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857.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Полибензоксазол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858.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Полиборид магния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859.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Поливинилхлорид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860.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Полидазол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861.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Поли-/1,12-додекаметиленпирромелит/ (полиалканимид АИ-1П)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862.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Поликарбонат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863.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Полимарцин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864.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Полимеры и сополимеры на основе акриловых и метакриловых мономеров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865.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Полимиксин М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7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866.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Полиоксадиазол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867.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Полиоксипропилендиэпоксиды марок ДЗ-1000, ДЗ-500 (по ацетону)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868.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Полиоксипропилентриэпоксиды марок ТЭ-1500, ТЭ-750 (по ацетону)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869.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Полипропилен (нестабилизированный)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870.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Полифениленоксиды (Арелокс-100, Арелокс-200, Арелокс-300)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871.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Полиформальдегид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872.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Полихлорпинен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8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873.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Полиэпоксипропилкарбазол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874.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Полиэтилен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875.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Препарат “Кеим” (трансформаторное масло, тетраметилдиаминодифенилметан, сульфитно-спиртовая барда и др.)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876.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н-Пропиламин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877.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Пропилацетат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878.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S-Пропил-N, N-дипропилтиокарбамат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8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(вернам)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879.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Пропилен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880.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Пропилена оксид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8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881.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Пропиленгликоль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882.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Пропиленгликолькарбонат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883.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Пропиленхлоргидрин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8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884.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Пропилпропионат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885.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S-Пропил-О-фенил-О-этилтиофосфат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8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(гетерофос)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886.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S-Пропил-N-этил-N-н-бутилтиокарбамат (тилам)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887.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Протеаза щелочная (активность 60000 ед)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888.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Протерризин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889.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Протомезентерин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890.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Протосубтилин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891.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Псоберан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8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892.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Пыль растительного и животного происхождения: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а) зерновая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А, Ф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б) мучная, древесная и др. (с примесью диоксида кремния менее 2%)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А, Ф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в) лубяная, хлопчатобумажная, хлопковая, льняная, шерстяная, пуховая и др. (с примесью диоксида кремния более 10%)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А, Ф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г) с примесью диоксида кремния от 2 до 10%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А, Ф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893.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Ранкотекс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8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894.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Ренацит 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895.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Ренацит 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896.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Рениномезентерин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897.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Рибофлавин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898.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Рифампицин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8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899.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Ронит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900.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Ртуть металлическая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0,01/0,005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901.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Ртути неорганические соединения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8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(по ртути)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0,2/0,05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902.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Рубидия гидроксид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8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903.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Рубидия соли (сульфат, хлорид, нитрат, карбонат)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904.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Рутения диоксид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905.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Свинец и его неорганические соединения (по свинцу)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0,01/0,005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906.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Свинца гидрохинонат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907.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Свинца салицилат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908.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Селен аморфный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909.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Селена диоксид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9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910.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Сера элементарная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911.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Серы монохлорид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9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912.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Серы шестифторид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913.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Серебра неорганические соединения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914.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Серебро металлическое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915.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Сероводород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9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916.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Сероводород в смеси с углеводородами С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9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6.8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-С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9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7.95pt;height:18.15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917.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Сероуглерод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918.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Силикатсодержащие пыли, силикаты, алюмосиликаты: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а) асбест природный и искусственный, смешанные асбестопородные пыли при содержании в них асбеста более 10%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Ф, К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б) асбестопородные пыли при содержании в них асбеста до 10%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Ф, К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в) асбестоцемент неокрашенный и цветной при содержании в нем диоксида марганца не более 5%, оксида хрома не более 7%, оксида железа не более 10%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г) асбестобакелит, асбесторезина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д) слюды (флагопит, мусковит), тальк, талькопородные пыли (природные смеси талька с тремолитом, актинолитом, антофиллитом 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и другими минералами), содержащие до 10% свободного диоксида кремния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е) искусственные минеральные волокна силикатные и алюмосиликатные стеклообразной структуры (стекловолокно, стекловата, вата минеральная и шлаковая, муллитокремнеземистые волокна, не содержащие или содержащие до 5% Cr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9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12.4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 др.)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9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ж) цемент, оливин, апатит, форстерит, глина, шамот каолиновый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з) силикаты стеклообразные вулканического происхождения (туфы, пемза, перлит)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и) цеолиты (природные и искусственные)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919.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Сильвинит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920.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Синтетические моющие средства "Лотос", "Ока", "Эра"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921.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Синтокс-12, Синтокс-20М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922.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Ситалл марки СТ-30 в смеси с алмазом до 5%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923.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Скипидар (в пересчете на С)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924.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Смесь алифатических диэфиров щавелевой кислоты (оксалаты)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925.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Смесь алкилпиридинов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9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(ингибитор коррозии И-1-а) (по 2-метил-5-этилпиридину)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926.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Смолодоломит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927.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Сода кальцинированная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9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928.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Сольвент-нафта (в пересчете на С)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929.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Сополимер стирола с 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39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11.35pt;height:11.3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-метилстиролом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930.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Сополимеры на основе винилхлорида и винилиденхлорида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931.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L-Сорбоза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932.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Спек боксита и нефелина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933.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Спек бокситов низкокремнистых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934.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Спирт амиловый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0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935.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Спирт ацетопропиловый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936.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Спирт бензиловый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0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937.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Спирт н-бутиловый, бутиловый вторичный и третичный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938.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Спирт н-гептиловый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0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939.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Спирт глицидный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940.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Спирт н-дециловый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941.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Спирт диацетоновый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942.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Спирт додециловый (лауриловый)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943.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Спирт изоамиловый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944.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Спирт изобутиловый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0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945.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Спирт изооктиловый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946.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Спирт изопропиловый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947.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Спирт метиловый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0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948.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Спирт н-нониловый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949.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Спирт актафторамиловый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950.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Спирт н-октиловый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951.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Спирт пропаргиловый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952.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Спирт пропиловый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953.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Спирт тетрафторпропиловый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954.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Спирт трифторбутиловый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955.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Спирт трифторэтиловый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956.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Спирт фуриловый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0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(фурфуриловый)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957.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Спирт этиловый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958.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Спирты непредельные жирного ряда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0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(аллиловый, кротониловый и др.)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959.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Стеклокристаллический цемент (по свинцу)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0,01/0,005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960.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Стеклопластик на основе полиэфирной смолы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961.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Стеклоэмаль (по свинцу)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0,01/0,005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962.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Стирол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30/10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963.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Стиромаль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964.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Стрептомицин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0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965.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Стронция нитрат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966.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Стронция оксид и гидроксид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967.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Стронция сульфат, карбонат, фосфат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968.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Строфантидин-ацетат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969.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Сульфазин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970.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Сульфазина серебряная соль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971.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Сульфантрол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972.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Сульфоаммиачное удобрение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973.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Сульфолан (тетраметиленсульфон)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974.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Суперфосфат двойной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975.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Сурьма и ее соединения: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а) пыль сурьмы металлической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0,5/0,2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б) пыль трехвалентных оксидов сурьмы (в пересчете на Sb)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в) пыль пятивалентных оксидов сурьмы (в пересчете на Sb)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г) пыль трехвалентных сульфидов сурьмы (в пересчете на Sb)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д) пыль пятивалентных сульфидов сурьмы (в пересчете на Sb)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е) фториды сурьмы трехвалентные (в пересчете на Sb с обязательным контролем HF)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ж) фториды сурьмы пятивалентные (в пересчете на Sb с обязательным контролем HF)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з) хлориды сурьмы трехвалентные (в пересчете на Sb с обязательным контролем HCl)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и) хлориды сурьмы пятивалентные (в пересчете на Sb с обязательным контролем HCl)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Продолжение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04"/>
        <w:gridCol w:w="4927"/>
        <w:gridCol w:w="963"/>
        <w:gridCol w:w="1165"/>
        <w:gridCol w:w="617"/>
        <w:gridCol w:w="879"/>
      </w:tblGrid>
      <w:tr w:rsidR="00075DAA" w:rsidRPr="00075DAA" w:rsidTr="00075DAA">
        <w:trPr>
          <w:trHeight w:val="15"/>
        </w:trPr>
        <w:tc>
          <w:tcPr>
            <w:tcW w:w="924" w:type="dxa"/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914" w:type="dxa"/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976.</w:t>
            </w:r>
          </w:p>
        </w:tc>
        <w:tc>
          <w:tcPr>
            <w:tcW w:w="59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Табак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977.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Таллия бромид, иодид (по таллию)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978.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Танин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979.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Тантал и его оксиды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980.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Теллур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981.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Теобромин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982.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Теофиллин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983.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Терлон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984.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п-Терфенил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985.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Терфенильная смесь (63% орто-, 19% метаизомеров, 15% дифенила)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986.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Тестостерон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987.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Тетрабромдифенилолпропан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988.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Тетрабромэтан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989.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Тетрагидробензальдегид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0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990.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Тетрагидробензиловый эфир циклогексенкарбоновой кислоты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991.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Тетрагидрофталимид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992.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3,4,5,6-Тетрагидрофталимидометил- (+)-цис, транс-хризантемат (неопинамин)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993.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Тетрагидрофуран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994.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Тетралин (тетрагидронафталин)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995.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Тетраметилдипропилентриамин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996.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2,2,6,6-Тетраметилпиперидиламид-2,2,6,6-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тетраметилпиперидил-аминопропионовой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кислоты (диацетам-5)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997.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0,0,0,0-Тетраметил-0,0-тиоди-п-фенилентиофосфат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0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(абат)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998.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Тетраметилтиурамдисульфид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1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(тиурам Д, ТМТД)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999.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Тетранитрометан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1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Тетрафтордибромэтан (фреон 114 В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1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7.9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Тетрафторэтилен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Тетрафторэтиловый эфир 2,4-диаминофенола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1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65pt;height:15.8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-Тетрафторэтилфениловый эфир (фентален 14)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Тетрахлорбутадиен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1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1,2,3,4-Тетрахлорбутан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1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1,1,2,4-Тетрахлорбутен-2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1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Тетрахлоргексатриен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1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Тетрахлоргептан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Тетрахлордифторэтан (фреон 112)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1010.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Тетрахлорнонан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1011.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Тетрахлорпентан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1012.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Тетрахлорпропан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1013.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Тетрахлорпропен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1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1014.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Тетрахлорундекан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1015.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Тетрахлорэтан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1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1016.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Тетрахлорэтилен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1017.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Тетрациклин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2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1018.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Тетраэтилсвинец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2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1019.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Тетраэтоксисилан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1020.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Тилозин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1021.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Тиоациланилид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1022.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Тиомочевина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1023.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Тиофен (тиофуран)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1024.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Титана нитрид, силицид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1025.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Титана сульфид и дисульфид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1026.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Титан и его диоксид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1027.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Титан четыреххлористый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2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(по HCl)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1028.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п-, м-Толуидин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2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1029.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о-Толуидин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2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1/0,5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1030.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Толуилендиамин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2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1031.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Толуилендиизоцианат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2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О, А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1032.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Толуол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1033.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Торий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1034.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Третичная окись фосфина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2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1035.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Триаллиламин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2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1036.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2,4,4,-Триаминобензанилин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1037.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Трибромметан (бромоформ)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1038.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Трибутиламин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2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1039.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S,S,S-Трибутилтритиофосфат (бутифос)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1040.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Трибутилфосфат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3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1041.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Трибутоксиэтилфосфат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3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1042.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1,1,5-Тригидроперфторамиловый эфир акриловой кислоты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1043.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1,1,7-Тригидроперфторгептиловый эфир акриловой кислоты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1044.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Триизопропаноламин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3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1045.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Трикапролактамомедь (II) дихлорид моногидрат (фитон, картоцид)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1046.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Трикапролактамомедь (II) сульфатгидрат (церкоцид)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1047.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Трикрезилфосфат, содержащий свыше 3% ортоизомеров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3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1048.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Трикрезилфосфат, содержащий менее 3% ортоизомеров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3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1049.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Триксиленилфосфат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3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1050.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Три-3,5-ксиленилфосфат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3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1051.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Триметиламин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3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1052.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1,3,5-Триметилбензол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1053.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2,2,4-Триметил-1,2-дигидрохинолин (ацетонанил)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1054.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Триметилолпропан (этриол)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1055.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3,5,5-Триметилциклогексан (дигидроизофорон)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1056.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1,5,5-Триметилциклогексенон-3 (изофорон)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1057.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Тринатриевая соль оксиэтилидендифосфоновой кислоты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1058.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2,2,4-Тринитробензанилид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3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1059.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Тринитротолуол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3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0,5/0,1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1060.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Три-н-пропиламин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4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1061.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Трис-втор-октилфосфиноксид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4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1062.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Трифенилфосфат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1063.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Трифенилфосфит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4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1064.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Трифторбромметан (фреон 13 В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4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6.8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1065.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2-Трифторметил-10-/3-(4-метил-1-пиперазинил) пропил/-фенотиазин дигидрохлорид (трифтазин)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1066.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N'-3-Трифторметилфенил-N,N-диметилмочевина (которан)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1067.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м-Трифторметилфенилизоцианат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1068.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Трифторметилфенилмочевина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1069.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3,3,3-Трифторпропен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1070.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Трифторпропиламин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1071.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Трифторстирол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1072.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Трифтортрихлорацетон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1073.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1,1,1-Трифтор-2-хлорбромэтан (фторотан)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1074.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Трифторхлорпропан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4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1075.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Трифторхлорэтилен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1076.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Трифторэтан (фреон 143)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1077.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Трифторэтиламин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1078.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S-(2,3,3-Трихлораллил)-N-, N-диизопропилтиокарбамат (диптал, триаллат, авадекс)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1079.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Трихлорацетальдегид (хлораль)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1080.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1,1,3-Трихлорацетон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1081.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4,5,6-Трихлорбензоксазолин-2 (трилан)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1082.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Трихлорбензол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1083.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Трихлорбутадиен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4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1084.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1,2,3-Трихлорбутен-3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4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1085.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Трихлорнафталин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4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1086.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1,2,3-Трихлорпропан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1087.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1,2,3-Трихлорпропилен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1088.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Трихлорсилан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4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(по HCl)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1089.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2,3,6-Трихлортолуол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4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1090.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2,4,6-Трихлор-1,3,5-триазин (цианурхлорид)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1091.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Трихлортрифторэтан (фреон 113)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1092.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Трихлорфторметан (фреон 11)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1093.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1,1,1-Трихлорэтан (метилхлороформ)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1094.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Трихлорэтилен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1095.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Триходермин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1096.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Триэтиламин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5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1097.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Три-(2-этилгексил)-фосфат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1098.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Триэтилортоацетат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1099.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Триэтоксисилан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1100.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Тэпрем-6 (замасливатель)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1101.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Уайт-спирит (в пересчете на С)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1102.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Углеводороды алифатические предельные С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5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6.8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-С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5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11.9pt;height:18.1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(в пересчете на С)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1103.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Углерода оксид*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</w:t>
            </w:r>
          </w:p>
        </w:tc>
      </w:tr>
      <w:tr w:rsidR="00075DAA" w:rsidRPr="00075DAA" w:rsidTr="00075DAA">
        <w:tc>
          <w:tcPr>
            <w:tcW w:w="11273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_______________</w:t>
            </w:r>
          </w:p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* При длительности работы в атмосфере, содержащей оксид углерода, не более 1 ч, предельно допустимая концентрация оксида углерода может быть повышена до 50 мг/м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5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7.9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, при длительности работы не более 30 мин - до 100 мг/м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5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7.9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, при длительности работы не более 15 мин - 200 мг/м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5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7.9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. Повторные работы при условиях повышенного содержания оксида углерода в воздухе рабочей зоны могут производиться с перерывом не менее чем в 2 ч.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     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1104.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Углерода пыли: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а) коксы каменно-угольный, пековый, нефтяной, сланцевый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б) антрацит с содержанием свободного диоксида кремния до 5%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в) другие ископаемые угли и углепородные пыли с содержанием свободного диоксида кремния: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до 5%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от 5% до 10%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г) алмазы природные и искусственные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д) алмаз металлизированный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е) сажи черные промышленные с содержанием бенз(а) пирена не более 35 мг на 1 кг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Ф, К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ж) углеродные волокнистые материалы на основе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гидратцеллюлозных волокон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5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4/2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з) углеродные волокнистые материалы на основе полиакрилонитрильных волокон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5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4/2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1105.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Углерода сероокись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1106.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Углерод четыреххлористый*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11273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_________________</w:t>
            </w:r>
          </w:p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* При длительности работы в атмосфере, содержащей оксид углерода, не более 1 ч, предельно допустимая концентрация оксида углерода может быть повышена до 50 мг/м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5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7.9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, при длительности работы не более 30 мин - до 100 мг/м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5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7.9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, при длительности работы не 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более 15 мин - 200 мг/м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6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7.9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. Повторные работы при условиях повышенного содержания оксида углерода в воздухе рабочей зоны могут производиться с перерывом не менее чем в 2 ч.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1107.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Уран, нерастворимые соединения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0,075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1108.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Уран, растворимые соединения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1109.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Уросульфан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1110.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Фенантрен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1111.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Фенацетин (п-ацетаминофенетол)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1112.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п-Фенетидин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6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1113.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Фенетидин гидрохлорид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1114.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Фенетол (этиловый эфир фенола)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1115.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1-Фенил-4-амино-5-хлорпиридазон-6 (феназон, пирамин)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1116.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3-/1-Фенил-2-ацетилэтил/-4-оксикумарин (зоокумарин)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1117.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1-Фенил-2,3-диметил-4-диметиламинопиразолон-5 (амидопирин)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1118.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1-Фенил-2,3-диметил-4-метиламинопиразолон-5-N- метансульфат натрия (анальгин)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1119.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N'-фенил-N,N-диметилмочевина (фенурон)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1120.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1-Фенил-3,5-дихлорпиридазон-6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1121.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п-Фенилен-бис-3/6/- аминофенилбензидимидозололил-2 (М-8)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1122.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м-Фенилендиамин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1123.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о-Фенилендиамин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1124.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п-Фенилендиамин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1125.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N,N-м-Фенилендималеимид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1126.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Фенилизоцианат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6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1127.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Фенилметилдихлорсилан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6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(по HCl)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1128.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Фенилметилмочевина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1129.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N-Фенил-N-гидроокси-N'-метилмочевина (метурин)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1130.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3-Феноксибензальдегид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1131.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м-Феноксифенол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6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1132.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Фенол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6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1133.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Фенолформальдегидные смолы: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а) по фенолу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б) по формальдегиду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1134.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Фенопласты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Ф, А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1135.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Феррит бариевый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1136.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Феррит магниймарганцевый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1137.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Феррит марганеццинковый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1138.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Феррит никельмедный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1139.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Феррит никельцинковый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1140.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Феррит стронциевый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1141.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Феррохром металлический (сплав хрома 65% с железом)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1142.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Флоримицин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6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1143.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Формальгликоль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6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(диоксолан-1,3)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1144.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Формальдегид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6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О, А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1145.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Формамид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1146.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Фосген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1147.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Фосфиноксид разнорадикальный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С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6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7.95pt;height:18.1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-С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7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7.95pt;height:18.15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1148.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Фосфиноксиды полимеризованные на основе сополимера стирола и дивинилбензола (полиамфолиты ПА-1, ПА-1М, ПА-121)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1149.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Фосфор желтый элементарный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1150.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Фосфор пятихлористый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7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1151.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Фосфор тиотреххлористый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7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1152.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Фосфор треххлористый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7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1153.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Фосфора хлороксид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7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1154.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Фосфорит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1155.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Фтористоводородной кислоты соли (по F):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а) фториды натрия, калия, аммония, цинка, олова, серебра, лития и бария, криолит, гидрофторид аммония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1/0,2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б) фториды алюминия, магния, кальция, стронция, меди, хрома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2,5/0,5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1156.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Фторопласт-4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1157.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Фтор хлорид бария, активированный европием (люминофор Р-385)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1158.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Фуран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7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1159.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Фурфурол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7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1160.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Хинолин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0,5/0,1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1161.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Хлор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7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1162.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Хлора диоксид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7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1163.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цис-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7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65pt;height:15.8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-Хлоракрилат натрия (акрофол)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1164.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Хлорангидрид акриловой кислоты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8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1165.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Хлорангидрид бензосульфокислоты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8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1166.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Хлорангидрид метакриловой кислоты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8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1167.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Хлорангидрид монохлоруксусной кислоты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8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1168.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Хлорангидрид моноэтилового эфира адипиновой кислоты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8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1169.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Хлорангидрид трихлоруксусной кислоты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8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1170.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Хлорангидрид хризантемовой кислоты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8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1171.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м-Хлоранилин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8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1172.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п-Хлоранилин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8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1173.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8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11.35pt;height:11.3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-Хлорацетоацетанилид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9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1174.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Хлорацетопропилацетат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9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1175.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п-Хлорбензилхлорид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9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9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11.35pt;height:11.3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-хлор-4-хлортолуол)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1176.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Хлорбензол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9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100/50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1177.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п-Хлорбензотрифторид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9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1178.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п-Хлорбензотрихлорид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9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1179.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2-Хлор-4,6-бис-диэтиламино-симмтриазин (хлоразин)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1180.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2-Хлор-4,6-бис-изопропиламино-симмтриазин (пропазин)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1181.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2-Хлор-4,6-бис-этиламино-симмтриазин (симазин)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1182.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1,3-Хлорбромпропан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1183.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0-/4-Хлорбутин-2-ил-3/-N/3-хлорфенил/карбамат (карбин)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1184.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1-Хлор-3,3-диметилбутан-2-он (хлорпинаколин)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1185.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2-Хлор-4-диэтиламино-6- изопропиламиносиммтриазин (ипазин)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1186.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2-Хлор-(N-изопропил)-ацетанилин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9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(рамрод)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1187.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9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2.4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-Хлоркротиловый эфир 2,4-дихлорфеноксиуксусной кислоты (кротилин)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1188.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3-Хлор-4-метиланилид метилвалериановой кислоты (солан)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1189.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Хлорметилтрихлорсилан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49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(по HCl)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1190.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Хлорметилфталимид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0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1191.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Хлоропрен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1192.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Хлорпалладозамин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0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1193.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Хлортен (хлорированные бициклические соединения)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1194.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Хлортетрациклин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0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1195.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Хлортолуол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0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(о-, п-изомеры)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1196.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0-/2-Хлор-1-(2,4,5-трихлорфенил) винил/-0,0-диметилфосфат (гардона)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1197.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Хлорфенилизоцианат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0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(п-, м-изомеры)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О, А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1198.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п-Хлорфенил-н-хлорбензолсульфонат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1199.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10-Хлорфеноксарсин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0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(хлорфин)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1200.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п-Хлорфенол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0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1201.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Хлорциклогексан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1202.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2-Хлорциклогексилтиофталемид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1203.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2-Хлорэтансульфохлорид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0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1204.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2-Хлор-4-этиламино-6-изопропиламиносиммтриазин (атразин)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1205.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1-Хлор-2-этилгексан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1206.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0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65pt;height:15.8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-Хлорэтилтриметиламмония хлорид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0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(хлорхолинхлорид)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1207.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2-Хлор-этоксиметил-2-метил-6-этилацетанилид (ацетал)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1208.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Хромаммония сульфат (хромаммиачные квасцы)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(по Cr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1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12.4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1209.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Хрома оксид (по Cr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1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12.4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1210.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Хрома трихлорид гексагидрат (по Cr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1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12.4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1211.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Хроматы, бихроматы (в пересчете на CrO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1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7.95pt;height:18.1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К, А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1212.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Хрома фосфат однозамещенный (по Cr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1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12.4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1213.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Хрома фосфат трехзамещенный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1214.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Хромин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1215.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Цезия гидроксид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1216.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Целловеридин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1217.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Целлюлоза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1218.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Церия диоксид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1219.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Церия фторид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2,5/0,5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1220.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Цианамид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1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(свободный)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1221.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Цианамид кальция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1222.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Цианурат меламина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1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1223.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Циклогексан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1224.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Циклогексанон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1225.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Циклогексаноноксим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1226.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Циклогексен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1227.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Циклогексиламин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1228.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Циклогексиламина бензоат (ингибитор ВЦГА)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1229.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Циклогексиламина 3,5-динитробензоат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1230.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Циклогексиламина карбонат (КЦА)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1231.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Циклогексиламина маслорастворимая соль (ингибитор коррозии М-1)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1232.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Циклогексиламина нитробензоат (м-, п-, о-изомеры)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1233.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Циклогексилмочевина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1234.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N-Циклогексилтиофталемид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1235.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3-Циклогексил-5,6-триметиленурацил (гексилур)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1236.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2-/3-Циклогексилуреид/ циклопентен-1-2 карбоксибутан-1 (енамин)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1237.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Циклододеканол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1238.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Циклододеканон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1239.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Циклопентадиен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1240.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Циклопентадиенилтрикарбонил марганца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1241.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Циклопентанон-2-карбоксибутан-1 (кетоэфир)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1242.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Циклотриметилентринитроамин (гексоген)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1243.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Циклофос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1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1244.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Цинка магнид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1245.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Цинка оксид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1246.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Цинка сульфид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1247.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Цинка фосфид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1248.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Цимол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1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(о-, м-, п-изомеры)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1249.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Циодрин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1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1250.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Цирконий и его соединения: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а) цирконий металлический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б) циркон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в) диоксид циркония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г) карбид циркония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д) нитрит циркония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е) фторцирконат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1251.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Чай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1252.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Чугун в смеси с электрокорундом до 20%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1253.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Шамотнографитовые огнеупоры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1254.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Щелочи едкие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2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(растворы в пересчете на NaOH)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1255.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Электрокорунд, электрокорунд хромистый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1256.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Энтобактерин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2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1257.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Энтомофторин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15000 клеток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в 1 м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2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7.95pt;height:17pt"/>
              </w:pic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1258.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Эпихлоргидрин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2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1259.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Эпоксидные смолы (по эпихлоргидрину):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а) ЭД-5 (ЭД-20), Э-40, эпокситрифенольная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б) УП-666-1, УП-666-2, УП-666-3, УП-671-Д, УП-671, УП-677, УП-680, УП-682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в) УП-650, УП-650-Т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г) УП-2124, Э-181, ДЭГ-1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д) ЭА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1260.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Эприн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 (по белку)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1261.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Эритромицин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2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1262.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Этила бромид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1263.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Этилакрилат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1264.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Этила хлорид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1265.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Этилацетат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1266.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Этилбензол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1267.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S-Этил-N-гексаметилентиокарбамат (ялам, ордрам)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1268.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2-Этилгексеналь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1269.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2-Этилгексилдифенилфосфит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2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1270.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2-Этилгексиловый эфир акриловой кислоты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1271.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S-Этил-N, N-дипропилтиокарбамат (эптам)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1272.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0-Этилдихлортиофосфат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2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1273.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0-Этил-0- (2,4-дихлорфенил)-хлортиофосфат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2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1274.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Этилен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1275.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Этилена оксид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1276.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Этилен-N, N-бис-дитиокарбамат цинка (цинеб, купрозан)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1277.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Этилен-N, N-бис-дитиокарбамат марганца (манеб)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1278.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Этиленгликоль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1279.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Этилендиамин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1280.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Этиленимин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2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А, О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1281.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Этиленсульфид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2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1282.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Этиленхлоргидрин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3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1283.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Этиленциангидрин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1284.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Этилидендиацетат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1285.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Этилмеркаптан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3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1286.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Этилмеркурфосфат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3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(по ртути)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1287.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Этилмеркурхлорид (гранозан) (по ртути)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1288.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Этилметакрилат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1289.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N-Этилморфолин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3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1290.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Этиловый эфир 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3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65pt;height:15.8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, 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3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65pt;height:15.8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-диметилакриловой кислоты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1291.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Этиловый эфир 0,0-диметилдитиофосфорил-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1-фенилуксусной кислоты (цидиал)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1292.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Этиловый эфир 6,8-дихлороктановой кислоты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1293.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Этиловый эфир 6-кето-8-хлороктановой кислоты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3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1294.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Этиловый эфир нитроуксусной кислоты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1295.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Этиловый эфир 6-окси-8-хлороктановой кислоты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1296.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Этиловый эфир хризантемовой кислоты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1297.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о-Этил-S-пропил-2,4 дихлорфенилтиофосфат (этафос)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1298.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Этилтолуол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1299.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0-Этил-0-фенилхлортиофосфат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3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1300.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3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65pt;height:15.8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-Этоксипропионитрил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1301.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5-Этоксифенил-1,2-тиазтионий хлористый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3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1302.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Эуфиллин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1303.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Этилцеллозольв (этиловый эфир этиленгликоля)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1304.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N-Этил-N, 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40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65pt;height:15.8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-цианэтиланилин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41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1305.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Этинилвинилбутиловый эфир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42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7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1306.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3-Этоксикарбамидофенил-N-фенилкарбамат (десмедифам)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1307.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Эфир-N-оксиэтилбензотриазола и СЖК фракции С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43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7.95pt;height:18.1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-С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44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11.9pt;height:21pt"/>
              </w:pic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п+а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11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Примечания: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     1. Величины ПДК и классы опасности утверждает и при необходимости пересматривает Минздрав СССР. Величины значений ПДК приведены по состоянию на 01.01.88. Синонимы, технические и торговые названия веществ приведены в приложении 3.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     Если в графе "Величина ПДК" приведены две величины, то это означает, что в числителе максимальная, а в знаменателе - среднесменная ПДК.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br/>
              <w:t>     2. Условные обозначения: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     п - пары и/или газы;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     а - аэрозоль;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     п+а - смесь паров и аэрозоля;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     + - требуется специальная защита кожи и глаз;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     О - вещества с остронаправленным механизмом действия, требующие автоматического контроля за их содержанием в воздухе;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     А - вещества, способные вызывать аллергические заболевания в производственных условиях;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     К - канцерогены;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     Ф - аэрозоли преимущественно фиброгенного действия.</w:t>
            </w:r>
          </w:p>
        </w:tc>
      </w:tr>
    </w:tbl>
    <w:p w:rsidR="00075DAA" w:rsidRPr="00075DAA" w:rsidRDefault="00075DAA" w:rsidP="00075DAA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075DAA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lastRenderedPageBreak/>
        <w:t>ПРИЛОЖЕНИЕ 3 (справочное). УКАЗАТЕЛЬ СИНОНИМОВ, ТЕХНИЧЕСКИХ И ТОРГОВЫХ НАЗВАНИЙ ВЕЩЕСТВ В ТАБЛИЦЕ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ПРИЛОЖЕНИЕ 3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Справочное</w:t>
      </w:r>
    </w:p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075DAA" w:rsidRPr="00075DAA" w:rsidTr="00075DAA">
        <w:trPr>
          <w:trHeight w:val="15"/>
        </w:trPr>
        <w:tc>
          <w:tcPr>
            <w:tcW w:w="10903" w:type="dxa"/>
            <w:hideMark/>
          </w:tcPr>
          <w:p w:rsidR="00075DAA" w:rsidRPr="00075DAA" w:rsidRDefault="00075DAA" w:rsidP="00075DAA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075DAA" w:rsidRPr="00075DAA" w:rsidTr="00075DAA">
        <w:tc>
          <w:tcPr>
            <w:tcW w:w="10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Наименование вещества и его порядковый номер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Абат 997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Авадекс 1078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Акрофол 1163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Алодан 149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Алотерм-1 9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Альдрин 228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Амидопирин 1117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Амидофос 705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Аминазин 306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п-Аминоанизол 83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Аминопиримидин 655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Амифос 310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Анабазин гидрохлорид 848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Анабазин основание 847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Анабазин сульфат 849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Анальгин 1118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Анилид ацетоуксусной кислоты 93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Антио 329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Арилокс-100 870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Арилокс-200 870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Арилокс-300 870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Арсин 205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Атразин 1204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Ацетал 1207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Ацетонанил 1053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п-Ацетаминофенетол 1111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Ацилат-1 94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Базудин 450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Бисфургин 147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БМК 660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Бромоформ 1037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Бромофос 323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Бутилкаптекс 186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Бутиловый эфир 2,4-Д 180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Бутифос 1039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Бутосил 101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Валексон 458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Ванилин 810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Вернам 878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Винифос 434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Витавакс 287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Гардона 1196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Гексахлоран 230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45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9.05pt;height:12.4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-Гексахлоран 231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Гексахлорофен 288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Гексилур 1235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Гексоген 1242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Гептахлор 235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Гетерофос 885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Гидроперекись кумола 245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Глинозем 31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Гранозан 1287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2,4-ДА 60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ДАФ-56 261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ДДВФ 324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ДДТ 411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Декалин 258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Десмедифам 1306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Диамин 268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Дианат 305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Диацетам-5 996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Дибром 318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Дивинил 167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Дигидроизофорон 1055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4,4-Дигидрооксидифенилсульфид 144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Дикетен 169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Дикетон 413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Дикрезил 299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Дилор 286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Дилудин 326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Дильдрин 233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Диносеб 361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Диоксид диэтилена 373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Диоксолан-1,3 1143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Диптал 1078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Дитразинтитрат 667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Дифенацил 383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Дифениловый эфир 385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Дихлор 419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1,1-Дихлорэтилен 194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Енамин 1236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Желтая кровяная соль 502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Зоокумарин 1116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Изофорон 1056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Изофос-2 428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Ингалан 390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Ингибитор коррозии БТА 132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Ингибитор коррозии БЦГА 1228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Ингибитор коррозии В-30 524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Ингибитор коррозии Г-2 220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Ингибитор коррозии И-1-А 925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Ингибитор коррозии М-1 1231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Ингибитор коррозии МСДА-11 436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Ингибитор коррозии НДА 437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Индатрон 285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Интенсаин 521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Интеркордин 521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Иодофенфос 325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Ипазин 1185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ИФК 491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ИФК-хлор 493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Каратан 366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Карбатион 749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Карбин 1183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Карбоксид 142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Карборунд 605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Карбофос 312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Картоцид 1045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Карпен 464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Кетоэфир 1241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Кислота мукохлорная 543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Китацин 485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Которан 1066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Красная кровяная соль 503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Кротилин 1187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Кумол 486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Купрозан 1276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КЦА 1230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Линурон 679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М-8 1121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М-81 352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Малоран 166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Манеб 1277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Мафенида ацетат 51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Мезитила оксид 487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Мельпрекс 464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Метальдегид 92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Метафос 331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Метилакрилат 682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Метилацетофос 327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Метилнитрофос 330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2-Метилпентанол 672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Метилфенилкетон 99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Метилхлороформ 1093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Метилэтилтиофос 711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Метурин 1129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Монокорунд 31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Мочевина 520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Неопинамин 992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Никотин сульфат 691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Норборнадиен 152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Норборнен 153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Норсульфазол 45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Оксамат 440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п-Оксид 141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Оксикарбамат 804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Оксифосфонат 386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Оксофин 145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Октаметил 818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Ордрам 1267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Пентадиен-1,3 851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Пинаколин 313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б-Пиран 188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Пирамин 1115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Пликтран 243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Полиалканимид АК-111 861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Полиамфолиты 1148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Порофор ЧХЗ-5 701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Прометрин 696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Пропазин 1180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Пропанид 424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Рамрод 1186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Ратиндан 383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Рицид II 485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Рогор 328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Роксбор-БЦ 159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Роксбор-КС 159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Роксбор-МВ 159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Сантофлекс-77 291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Севин 759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Семерон 697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Сильван 703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Симазин 1181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Солан 1188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Спирт аллиловый 958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Спирт кротониловый 958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Спирт лауриловый 942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Стрептоцид 40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Сульгин 48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Сульфадимезин 41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Сульфадиметоксин 353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Сульфален 42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Сульфамонометоксин 44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Сульфапиридазин 43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Сульфацил 47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Тетраметиленимин 854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Тетраметиленсульфон 973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Тиазон 339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Тилам 886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Тиодан 226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4,4-Тиодифенил 144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Тиофос 452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Тиофуран 1023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Тиурам Д 998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Тиурам ЭФ 447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ТМТД 998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Тордон-22К 571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Трефлан 363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Трифтазин 1065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Триаллат 1078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Триацетонамин 817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Трилан 1081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Трихлорметафос-3 713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Тролен 340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ФДН 347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Феназон 1115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Фенибут 249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Фенмедифам 716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Фентален-14 1003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Фенурон 1119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Фитон 1045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Фозалон 460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Фосфамид 328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Фосфин 206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Фреон 11 1092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Фреон 12 412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Фреон 12В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46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6.8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392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Фреон 13В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47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6.8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1064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Фреон 22 393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Фреон 112 1009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Фреон 113 1091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Фреон 114 426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Фреон 114В</w: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48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7.95pt;height:17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1000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Фреон 115 836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Фреон 141 432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Фреон 142 394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Фреон 143 1076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Фреон 151 733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Фреон 152 395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Фреон 318С 820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Фталазол 522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Фталафос 345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Фторотан 1073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Фуразолидон 793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Хардин 463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Хлоразин 1179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Хлораль 1079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Хлорамп 571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Хлорекс 414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Хлориндан 821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Хлорофос 332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Хлорпинаколин 1184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Хлорфин 1199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549" type="#_x0000_t75" alt="ГОСТ 12.1.005-88 Система стандартов безопасности труда (ССБТ). Общие санитарно-гигиенические требования к воздуху рабочей зоны (с Изменением N 1)" style="width:11.35pt;height:11.35pt"/>
              </w:pict>
            </w: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-Хлор-4-хлортолуол 1175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Хлорхолинхлорид 1206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Холинхлорид 816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Церкоцид 1046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Цианокс 349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Цианурхлорид 1090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Цидиал 1291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Цинеб 1276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Экатин 352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Электрокорунд 29, 31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Эптам 1271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Этазол 46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Этафос 1297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Этиловый эфир фенола 1114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Этиловый эфир этиленгликоля 1303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Этриол 1054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ЭФ-2 404</w:t>
            </w:r>
          </w:p>
        </w:tc>
      </w:tr>
      <w:tr w:rsidR="00075DAA" w:rsidRPr="00075DAA" w:rsidTr="00075DAA">
        <w:tc>
          <w:tcPr>
            <w:tcW w:w="10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5DAA" w:rsidRPr="00075DAA" w:rsidRDefault="00075DAA" w:rsidP="00075DAA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075DAA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Ялан 1267</w:t>
            </w:r>
          </w:p>
        </w:tc>
      </w:tr>
    </w:tbl>
    <w:p w:rsidR="00075DAA" w:rsidRPr="00075DAA" w:rsidRDefault="00075DAA" w:rsidP="00075DAA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     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Электронный текст документа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подготовлен АО "Кодекс" и сверен по: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официальное издание</w:t>
      </w:r>
      <w:r w:rsidRPr="00075DAA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М.: Стандартинформ, 2008</w:t>
      </w:r>
    </w:p>
    <w:p w:rsidR="008C48F0" w:rsidRDefault="008C48F0"/>
    <w:sectPr w:rsidR="008C48F0" w:rsidSect="008C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075DAA"/>
    <w:rsid w:val="00075DAA"/>
    <w:rsid w:val="0043343F"/>
    <w:rsid w:val="00545744"/>
    <w:rsid w:val="006875A4"/>
    <w:rsid w:val="008C48F0"/>
    <w:rsid w:val="009216A3"/>
    <w:rsid w:val="00C1744F"/>
    <w:rsid w:val="00D869E6"/>
    <w:rsid w:val="00ED61C2"/>
    <w:rsid w:val="00F3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88" w:line="160" w:lineRule="exact"/>
        <w:ind w:left="79" w:right="62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1744F"/>
    <w:pPr>
      <w:spacing w:after="48" w:line="240" w:lineRule="auto"/>
      <w:jc w:val="left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075DAA"/>
    <w:pPr>
      <w:spacing w:before="100" w:beforeAutospacing="1" w:after="100" w:afterAutospacing="1"/>
      <w:ind w:left="0" w:right="0"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5DAA"/>
    <w:pPr>
      <w:spacing w:before="100" w:beforeAutospacing="1" w:after="100" w:afterAutospacing="1"/>
      <w:ind w:left="0" w:right="0"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C1744F"/>
    <w:pPr>
      <w:spacing w:after="0" w:line="240" w:lineRule="auto"/>
      <w:jc w:val="left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075D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75D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075DAA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75DAA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075DAA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075DA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5DAA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075D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7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240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197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57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046378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9148453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819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200319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docs.cntd.ru/document/5200319" TargetMode="External"/><Relationship Id="rId26" Type="http://schemas.openxmlformats.org/officeDocument/2006/relationships/hyperlink" Target="http://docs.cntd.ru/document/520023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1200005947" TargetMode="External"/><Relationship Id="rId7" Type="http://schemas.openxmlformats.org/officeDocument/2006/relationships/hyperlink" Target="http://docs.cntd.ru/document/5200317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://docs.cntd.ru/document/1200005947" TargetMode="External"/><Relationship Id="rId25" Type="http://schemas.openxmlformats.org/officeDocument/2006/relationships/hyperlink" Target="http://docs.cntd.ru/document/12000059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1200004271" TargetMode="External"/><Relationship Id="rId20" Type="http://schemas.openxmlformats.org/officeDocument/2006/relationships/hyperlink" Target="http://docs.cntd.ru/document/1200004271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200233" TargetMode="External"/><Relationship Id="rId11" Type="http://schemas.openxmlformats.org/officeDocument/2006/relationships/hyperlink" Target="http://docs.cntd.ru/document/1200005947" TargetMode="External"/><Relationship Id="rId24" Type="http://schemas.openxmlformats.org/officeDocument/2006/relationships/hyperlink" Target="http://docs.cntd.ru/document/1200001397" TargetMode="External"/><Relationship Id="rId5" Type="http://schemas.openxmlformats.org/officeDocument/2006/relationships/hyperlink" Target="http://docs.cntd.ru/document/822903299" TargetMode="External"/><Relationship Id="rId15" Type="http://schemas.openxmlformats.org/officeDocument/2006/relationships/hyperlink" Target="http://docs.cntd.ru/document/1200108158" TargetMode="External"/><Relationship Id="rId23" Type="http://schemas.openxmlformats.org/officeDocument/2006/relationships/hyperlink" Target="http://docs.cntd.ru/document/5200317" TargetMode="External"/><Relationship Id="rId28" Type="http://schemas.openxmlformats.org/officeDocument/2006/relationships/image" Target="media/image4.jpeg"/><Relationship Id="rId10" Type="http://schemas.openxmlformats.org/officeDocument/2006/relationships/hyperlink" Target="http://docs.cntd.ru/document/1200004271" TargetMode="External"/><Relationship Id="rId19" Type="http://schemas.openxmlformats.org/officeDocument/2006/relationships/hyperlink" Target="http://docs.cntd.ru/document/1200108158" TargetMode="External"/><Relationship Id="rId4" Type="http://schemas.openxmlformats.org/officeDocument/2006/relationships/hyperlink" Target="http://docs.cntd.ru/document/1200118764" TargetMode="External"/><Relationship Id="rId9" Type="http://schemas.openxmlformats.org/officeDocument/2006/relationships/hyperlink" Target="http://docs.cntd.ru/document/1200001397" TargetMode="External"/><Relationship Id="rId14" Type="http://schemas.openxmlformats.org/officeDocument/2006/relationships/hyperlink" Target="http://docs.cntd.ru/document/5200319" TargetMode="External"/><Relationship Id="rId22" Type="http://schemas.openxmlformats.org/officeDocument/2006/relationships/hyperlink" Target="http://docs.cntd.ru/document/1200005947" TargetMode="External"/><Relationship Id="rId27" Type="http://schemas.openxmlformats.org/officeDocument/2006/relationships/image" Target="media/image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27223</Words>
  <Characters>155177</Characters>
  <Application>Microsoft Office Word</Application>
  <DocSecurity>0</DocSecurity>
  <Lines>1293</Lines>
  <Paragraphs>364</Paragraphs>
  <ScaleCrop>false</ScaleCrop>
  <Company>Microsoft</Company>
  <LinksUpToDate>false</LinksUpToDate>
  <CharactersWithSpaces>182036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2017-07-21T13:09:00Z</dcterms:created>
  <dcterms:modified xsi:type="dcterms:W3CDTF">2017-07-21T13:09:00Z</dcterms:modified>
</cp:coreProperties>
</file>